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DE1" w:rsidRDefault="00CC5244" w:rsidP="00783C52">
      <w:pPr>
        <w:pStyle w:val="Reportsub-title"/>
        <w:spacing w:after="0" w:line="540" w:lineRule="atLeast"/>
        <w:rPr>
          <w:color w:val="FFFFFF" w:themeColor="background1"/>
          <w:sz w:val="96"/>
          <w:szCs w:val="96"/>
        </w:rPr>
      </w:pPr>
      <w:bookmarkStart w:id="0" w:name="_GoBack"/>
      <w:bookmarkEnd w:id="0"/>
      <w:r>
        <w:rPr>
          <w:rFonts w:asciiTheme="minorHAnsi" w:hAnsiTheme="minorHAnsi" w:cstheme="minorHAnsi"/>
          <w:noProof/>
          <w:sz w:val="96"/>
          <w:szCs w:val="96"/>
          <w:lang w:eastAsia="ja-JP"/>
        </w:rPr>
        <mc:AlternateContent>
          <mc:Choice Requires="wpg">
            <w:drawing>
              <wp:anchor distT="0" distB="0" distL="114300" distR="114300" simplePos="0" relativeHeight="251705344" behindDoc="1" locked="0" layoutInCell="1" allowOverlap="1">
                <wp:simplePos x="0" y="0"/>
                <wp:positionH relativeFrom="column">
                  <wp:posOffset>-1443990</wp:posOffset>
                </wp:positionH>
                <wp:positionV relativeFrom="paragraph">
                  <wp:posOffset>-1438275</wp:posOffset>
                </wp:positionV>
                <wp:extent cx="7734300" cy="10753725"/>
                <wp:effectExtent l="3810" t="0" r="0" b="0"/>
                <wp:wrapNone/>
                <wp:docPr id="22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4300" cy="10753725"/>
                          <a:chOff x="288" y="288"/>
                          <a:chExt cx="11327" cy="16322"/>
                        </a:xfrm>
                      </wpg:grpSpPr>
                      <wps:wsp>
                        <wps:cNvPr id="228" name="Rectangle 2"/>
                        <wps:cNvSpPr>
                          <a:spLocks noChangeArrowheads="1"/>
                        </wps:cNvSpPr>
                        <wps:spPr bwMode="auto">
                          <a:xfrm>
                            <a:off x="288" y="288"/>
                            <a:ext cx="11327" cy="16322"/>
                          </a:xfrm>
                          <a:prstGeom prst="rect">
                            <a:avLst/>
                          </a:prstGeom>
                          <a:solidFill>
                            <a:srgbClr val="213F7D"/>
                          </a:solidFill>
                          <a:ln>
                            <a:noFill/>
                          </a:ln>
                          <a:extLst>
                            <a:ext uri="{91240B29-F687-4F45-9708-019B960494DF}">
                              <a14:hiddenLine xmlns:a14="http://schemas.microsoft.com/office/drawing/2010/main" w="9525">
                                <a:solidFill>
                                  <a:srgbClr val="213F7D"/>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3" descr="COAGRC_report_cover_rev_logo.jpg"/>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68" y="1247"/>
                            <a:ext cx="8500" cy="687"/>
                          </a:xfrm>
                          <a:prstGeom prst="rect">
                            <a:avLst/>
                          </a:prstGeom>
                          <a:solidFill>
                            <a:srgbClr val="213F7D"/>
                          </a:solidFill>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13.7pt;margin-top:-113.25pt;width:609pt;height:846.75pt;z-index:-251611136" coordorigin="288,288" coordsize="11327,16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">
                <v:rect id="Rectangle 2" o:spid="_x0000_s1027" style="position:absolute;left:288;top:288;width:11327;height:16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lW8EA&#10;AADcAAAADwAAAGRycy9kb3ducmV2LnhtbERPTWvCQBC9F/wPywi91U1TkJK6irRUBL00etDbmJ0m&#10;wexs2F1j+u87h0KPj/e9WI2uUwOF2Ho28DzLQBFX3rZcGzgePp9eQcWEbLHzTAZ+KMJqOXlYYGH9&#10;nb9oKFOtJIRjgQaalPpC61g15DDOfE8s3LcPDpPAUGsb8C7hrtN5ls21w5alocGe3huqruXNGchP&#10;OlzO+X7j8SUbPsrL7nDrdsY8Tsf1G6hEY/oX/7m3Vny5rJUzcgT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E5VvBAAAA3AAAAA8AAAAAAAAAAAAAAAAAmAIAAGRycy9kb3du&#10;cmV2LnhtbFBLBQYAAAAABAAEAPUAAACGAwAAAAA=&#10;" fillcolor="#213f7d" stroked="f" strokecolor="#213f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COAGRC_report_cover_rev_logo.jpg" style="position:absolute;left:2268;top:1247;width:8500;height:68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7VgDFAAAA3AAAAA8AAABkcnMvZG93bnJldi54bWxEj81rwkAUxO8F/4flCb3VjSmUGF1FSz88&#10;5KLx4u2RfSbB7NuQ3Xz0v+8KhR6HmfkNs9lNphEDda62rGC5iEAQF1bXXCq45J8vCQjnkTU2lknB&#10;DznYbWdPG0y1HflEw9mXIkDYpaig8r5NpXRFRQbdwrbEwbvZzqAPsiul7nAMcNPIOIrepMGaw0KF&#10;Lb1XVNzPvVHw5T6uK9e/Nm2W10mO30V/uGRKPc+n/RqEp8n/h//aR60gjlfwOBOO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e1YAxQAAANwAAAAPAAAAAAAAAAAAAAAA&#10;AJ8CAABkcnMvZG93bnJldi54bWxQSwUGAAAAAAQABAD3AAAAkQMAAAAA&#10;" filled="t" fillcolor="#213f7d">
                  <v:imagedata r:id="rId10" o:title="COAGRC_report_cover_rev_logo"/>
                </v:shape>
              </v:group>
            </w:pict>
          </mc:Fallback>
        </mc:AlternateContent>
      </w:r>
    </w:p>
    <w:p w:rsidR="000E3DE1" w:rsidRDefault="000E3DE1" w:rsidP="00783C52">
      <w:pPr>
        <w:pStyle w:val="Reportsub-title"/>
        <w:spacing w:after="0" w:line="540" w:lineRule="atLeast"/>
        <w:rPr>
          <w:color w:val="FFFFFF" w:themeColor="background1"/>
          <w:sz w:val="96"/>
          <w:szCs w:val="96"/>
        </w:rPr>
      </w:pPr>
    </w:p>
    <w:p w:rsidR="007C728D" w:rsidRPr="00783C52" w:rsidRDefault="00E554BC" w:rsidP="00783C52">
      <w:pPr>
        <w:pStyle w:val="Reportsub-title"/>
        <w:spacing w:after="0" w:line="540" w:lineRule="atLeast"/>
        <w:rPr>
          <w:color w:val="FFFFFF" w:themeColor="background1"/>
          <w:sz w:val="72"/>
          <w:szCs w:val="96"/>
        </w:rPr>
      </w:pPr>
      <w:r w:rsidRPr="00783C52">
        <w:rPr>
          <w:color w:val="FFFFFF" w:themeColor="background1"/>
          <w:sz w:val="72"/>
          <w:szCs w:val="96"/>
        </w:rPr>
        <w:t>Disability</w:t>
      </w:r>
      <w:r w:rsidR="00FF71D8" w:rsidRPr="00783C52">
        <w:rPr>
          <w:color w:val="FFFFFF" w:themeColor="background1"/>
          <w:sz w:val="72"/>
          <w:szCs w:val="96"/>
        </w:rPr>
        <w:t xml:space="preserve"> 2011–</w:t>
      </w:r>
      <w:r w:rsidR="00501E66" w:rsidRPr="00783C52">
        <w:rPr>
          <w:color w:val="FFFFFF" w:themeColor="background1"/>
          <w:sz w:val="72"/>
          <w:szCs w:val="96"/>
        </w:rPr>
        <w:t>12: Comparing performance across Australia</w:t>
      </w:r>
    </w:p>
    <w:p w:rsidR="00F12530" w:rsidRPr="00783C52" w:rsidRDefault="00501E66" w:rsidP="00F1505B">
      <w:pPr>
        <w:pStyle w:val="Reportsub-title"/>
        <w:rPr>
          <w:rFonts w:asciiTheme="minorHAnsi" w:hAnsiTheme="minorHAnsi" w:cstheme="minorHAnsi"/>
          <w:color w:val="FFFFFF" w:themeColor="background1"/>
          <w:szCs w:val="22"/>
        </w:rPr>
      </w:pPr>
      <w:r w:rsidRPr="00783C52">
        <w:rPr>
          <w:rFonts w:asciiTheme="minorHAnsi" w:hAnsiTheme="minorHAnsi" w:cstheme="minorHAnsi"/>
          <w:color w:val="FFFFFF" w:themeColor="background1"/>
          <w:szCs w:val="22"/>
        </w:rPr>
        <w:t>Report to the Council of Australian Governments</w:t>
      </w:r>
    </w:p>
    <w:p w:rsidR="00783C52" w:rsidRDefault="00AD14D0" w:rsidP="00F1505B">
      <w:pPr>
        <w:pStyle w:val="Reportsub-title"/>
        <w:rPr>
          <w:rFonts w:asciiTheme="minorHAnsi" w:hAnsiTheme="minorHAnsi" w:cstheme="minorHAnsi"/>
          <w:color w:val="FFFFFF" w:themeColor="background1"/>
          <w:szCs w:val="22"/>
        </w:rPr>
        <w:sectPr w:rsidR="00783C52" w:rsidSect="00783C52">
          <w:headerReference w:type="default" r:id="rId11"/>
          <w:footerReference w:type="default" r:id="rId12"/>
          <w:pgSz w:w="11907" w:h="16840" w:code="9"/>
          <w:pgMar w:top="2268" w:right="1134" w:bottom="1134" w:left="1134" w:header="1247" w:footer="567" w:gutter="1134"/>
          <w:cols w:space="708"/>
          <w:docGrid w:linePitch="360"/>
        </w:sectPr>
      </w:pPr>
      <w:r>
        <w:rPr>
          <w:rFonts w:asciiTheme="minorHAnsi" w:hAnsiTheme="minorHAnsi" w:cstheme="minorHAnsi"/>
          <w:noProof/>
          <w:color w:val="FFFFFF" w:themeColor="background1"/>
          <w:szCs w:val="22"/>
          <w:lang w:eastAsia="ja-JP"/>
        </w:rPr>
        <w:drawing>
          <wp:anchor distT="0" distB="0" distL="114300" distR="114300" simplePos="0" relativeHeight="251812864" behindDoc="0" locked="0" layoutInCell="1" allowOverlap="1">
            <wp:simplePos x="0" y="0"/>
            <wp:positionH relativeFrom="margin">
              <wp:posOffset>-1436370</wp:posOffset>
            </wp:positionH>
            <wp:positionV relativeFrom="page">
              <wp:posOffset>7380605</wp:posOffset>
            </wp:positionV>
            <wp:extent cx="7544435" cy="1616075"/>
            <wp:effectExtent l="19050" t="0" r="0" b="0"/>
            <wp:wrapSquare wrapText="bothSides"/>
            <wp:docPr id="65" name="Picture 31" descr="Disability_Report_Cover_Image_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_Report_Cover_Image_FA.jpg"/>
                    <pic:cNvPicPr/>
                  </pic:nvPicPr>
                  <pic:blipFill>
                    <a:blip r:embed="rId13" cstate="print"/>
                    <a:stretch>
                      <a:fillRect/>
                    </a:stretch>
                  </pic:blipFill>
                  <pic:spPr>
                    <a:xfrm>
                      <a:off x="0" y="0"/>
                      <a:ext cx="7544435" cy="1616075"/>
                    </a:xfrm>
                    <a:prstGeom prst="rect">
                      <a:avLst/>
                    </a:prstGeom>
                  </pic:spPr>
                </pic:pic>
              </a:graphicData>
            </a:graphic>
          </wp:anchor>
        </w:drawing>
      </w:r>
      <w:r w:rsidR="00FE5D5A" w:rsidRPr="00783C52">
        <w:rPr>
          <w:rFonts w:asciiTheme="minorHAnsi" w:hAnsiTheme="minorHAnsi" w:cstheme="minorHAnsi"/>
          <w:color w:val="FFFFFF" w:themeColor="background1"/>
          <w:szCs w:val="22"/>
        </w:rPr>
        <w:t>30</w:t>
      </w:r>
      <w:r w:rsidR="00E918BC" w:rsidRPr="00783C52">
        <w:rPr>
          <w:rFonts w:asciiTheme="minorHAnsi" w:hAnsiTheme="minorHAnsi" w:cstheme="minorHAnsi"/>
          <w:color w:val="FFFFFF" w:themeColor="background1"/>
          <w:szCs w:val="22"/>
        </w:rPr>
        <w:t xml:space="preserve"> April 2013</w:t>
      </w:r>
    </w:p>
    <w:p w:rsidR="00F1505B" w:rsidRPr="00783C52" w:rsidRDefault="00F1505B" w:rsidP="00F1505B">
      <w:pPr>
        <w:pStyle w:val="Reportsub-title"/>
        <w:rPr>
          <w:rFonts w:asciiTheme="minorHAnsi" w:hAnsiTheme="minorHAnsi" w:cstheme="minorHAnsi"/>
          <w:color w:val="FFFFFF" w:themeColor="background1"/>
          <w:szCs w:val="22"/>
        </w:rPr>
      </w:pPr>
    </w:p>
    <w:p w:rsidR="00EA08CD" w:rsidRDefault="00044FF2">
      <w:pPr>
        <w:rPr>
          <w:color w:val="717074"/>
        </w:rPr>
      </w:pPr>
      <w:r>
        <w:rPr>
          <w:color w:val="717074"/>
        </w:rPr>
        <w:br w:type="page"/>
      </w:r>
    </w:p>
    <w:p w:rsidR="006049A3" w:rsidRDefault="006049A3">
      <w:pPr>
        <w:sectPr w:rsidR="006049A3" w:rsidSect="00352C3C">
          <w:pgSz w:w="11907" w:h="16840" w:code="9"/>
          <w:pgMar w:top="1665" w:right="1440" w:bottom="1440" w:left="1440" w:header="1247" w:footer="567" w:gutter="0"/>
          <w:cols w:space="708"/>
          <w:docGrid w:linePitch="360"/>
        </w:sectPr>
      </w:pPr>
    </w:p>
    <w:p w:rsidR="009A3C1F" w:rsidRDefault="009A3C1F"/>
    <w:p w:rsidR="001A094B" w:rsidRDefault="001A094B" w:rsidP="001A094B">
      <w:pPr>
        <w:pStyle w:val="6Bodytext"/>
        <w:rPr>
          <w:rFonts w:ascii="Arial" w:hAnsi="Arial" w:cs="Arial"/>
        </w:rPr>
      </w:pPr>
    </w:p>
    <w:p w:rsidR="001A094B" w:rsidRDefault="001A094B" w:rsidP="001A094B">
      <w:pPr>
        <w:pStyle w:val="6Bodytext"/>
        <w:rPr>
          <w:rFonts w:ascii="Arial" w:hAnsi="Arial" w:cs="Arial"/>
        </w:rPr>
      </w:pPr>
      <w:r w:rsidRPr="001A094B">
        <w:rPr>
          <w:rFonts w:ascii="Arial" w:hAnsi="Arial" w:cs="Arial"/>
          <w:noProof/>
          <w:lang w:eastAsia="ja-JP"/>
        </w:rPr>
        <w:drawing>
          <wp:anchor distT="0" distB="0" distL="114300" distR="114300" simplePos="0" relativeHeight="251782144" behindDoc="0" locked="0" layoutInCell="1" allowOverlap="1">
            <wp:simplePos x="0" y="0"/>
            <wp:positionH relativeFrom="column">
              <wp:posOffset>4059271</wp:posOffset>
            </wp:positionH>
            <wp:positionV relativeFrom="paragraph">
              <wp:posOffset>-616018</wp:posOffset>
            </wp:positionV>
            <wp:extent cx="1907027" cy="1245141"/>
            <wp:effectExtent l="19050" t="0" r="0" b="0"/>
            <wp:wrapThrough wrapText="bothSides">
              <wp:wrapPolygon edited="0">
                <wp:start x="-216" y="0"/>
                <wp:lineTo x="-216" y="21159"/>
                <wp:lineTo x="21578" y="21159"/>
                <wp:lineTo x="21578" y="0"/>
                <wp:lineTo x="-216" y="0"/>
              </wp:wrapPolygon>
            </wp:wrapThrough>
            <wp:docPr id="14" name="Picture 2" descr="COAG_Letterhead-with-fo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G_Letterhead-with-fonts.gif"/>
                    <pic:cNvPicPr/>
                  </pic:nvPicPr>
                  <pic:blipFill>
                    <a:blip r:embed="rId14" cstate="print"/>
                    <a:stretch>
                      <a:fillRect/>
                    </a:stretch>
                  </pic:blipFill>
                  <pic:spPr>
                    <a:xfrm>
                      <a:off x="0" y="0"/>
                      <a:ext cx="1906905" cy="1244600"/>
                    </a:xfrm>
                    <a:prstGeom prst="rect">
                      <a:avLst/>
                    </a:prstGeom>
                  </pic:spPr>
                </pic:pic>
              </a:graphicData>
            </a:graphic>
          </wp:anchor>
        </w:drawing>
      </w:r>
    </w:p>
    <w:p w:rsidR="001A094B" w:rsidRDefault="001A094B" w:rsidP="001A094B">
      <w:pPr>
        <w:pStyle w:val="6Bodytext"/>
        <w:rPr>
          <w:rFonts w:ascii="Arial" w:hAnsi="Arial" w:cs="Arial"/>
        </w:rPr>
      </w:pPr>
    </w:p>
    <w:p w:rsidR="001A094B" w:rsidRPr="00B452D9" w:rsidRDefault="001A094B" w:rsidP="001A094B">
      <w:pPr>
        <w:pStyle w:val="6Bodytext"/>
        <w:rPr>
          <w:rFonts w:ascii="Arial" w:hAnsi="Arial" w:cs="Arial"/>
        </w:rPr>
      </w:pPr>
      <w:r w:rsidRPr="00B452D9">
        <w:rPr>
          <w:rFonts w:ascii="Arial" w:hAnsi="Arial" w:cs="Arial"/>
        </w:rPr>
        <w:t>30 April 2013</w:t>
      </w:r>
      <w:r w:rsidRPr="00B452D9">
        <w:rPr>
          <w:rFonts w:ascii="Arial" w:hAnsi="Arial" w:cs="Arial"/>
        </w:rPr>
        <w:br/>
      </w:r>
      <w:r w:rsidRPr="00B452D9">
        <w:rPr>
          <w:rFonts w:ascii="Arial" w:hAnsi="Arial" w:cs="Arial"/>
        </w:rPr>
        <w:br/>
        <w:t>The Hon Julia Gillard MP</w:t>
      </w:r>
      <w:r w:rsidRPr="00B452D9">
        <w:rPr>
          <w:rFonts w:ascii="Arial" w:hAnsi="Arial" w:cs="Arial"/>
        </w:rPr>
        <w:br/>
        <w:t>Prime Minister</w:t>
      </w:r>
      <w:r w:rsidRPr="00B452D9">
        <w:rPr>
          <w:rFonts w:ascii="Arial" w:hAnsi="Arial" w:cs="Arial"/>
        </w:rPr>
        <w:br/>
        <w:t>Parliament House</w:t>
      </w:r>
      <w:r w:rsidRPr="00B452D9">
        <w:rPr>
          <w:rFonts w:ascii="Arial" w:hAnsi="Arial" w:cs="Arial"/>
        </w:rPr>
        <w:br/>
        <w:t>CANBERRA  ACT  2600</w:t>
      </w:r>
      <w:r w:rsidRPr="00B452D9">
        <w:rPr>
          <w:rFonts w:ascii="Arial" w:hAnsi="Arial" w:cs="Arial"/>
        </w:rPr>
        <w:br/>
      </w:r>
      <w:r w:rsidRPr="00B452D9">
        <w:rPr>
          <w:rFonts w:ascii="Arial" w:hAnsi="Arial" w:cs="Arial"/>
        </w:rPr>
        <w:br/>
      </w:r>
      <w:r w:rsidRPr="00B452D9">
        <w:rPr>
          <w:rFonts w:ascii="Arial" w:hAnsi="Arial" w:cs="Arial"/>
        </w:rPr>
        <w:br/>
        <w:t>Dear Prime Minister</w:t>
      </w:r>
    </w:p>
    <w:p w:rsidR="001A094B" w:rsidRPr="00B452D9" w:rsidRDefault="001A094B" w:rsidP="001A094B">
      <w:pPr>
        <w:pStyle w:val="6Bodytext"/>
        <w:spacing w:before="0" w:after="180"/>
        <w:rPr>
          <w:rFonts w:ascii="Arial" w:hAnsi="Arial" w:cs="Arial"/>
          <w:i/>
        </w:rPr>
      </w:pPr>
      <w:r w:rsidRPr="00B452D9">
        <w:rPr>
          <w:rFonts w:ascii="Arial" w:hAnsi="Arial" w:cs="Arial"/>
        </w:rPr>
        <w:t xml:space="preserve">On behalf of the COAG Reform Council I am pleased to present our report </w:t>
      </w:r>
      <w:r w:rsidRPr="00B452D9">
        <w:rPr>
          <w:rFonts w:ascii="Arial" w:hAnsi="Arial" w:cs="Arial"/>
          <w:i/>
        </w:rPr>
        <w:t>Disability 2011–12: Comparing performance across Australia.</w:t>
      </w:r>
    </w:p>
    <w:p w:rsidR="001A094B" w:rsidRPr="00B452D9" w:rsidRDefault="001A094B" w:rsidP="001A094B">
      <w:pPr>
        <w:pStyle w:val="6Bodytext"/>
        <w:spacing w:before="0" w:after="180"/>
        <w:rPr>
          <w:rFonts w:ascii="Arial" w:hAnsi="Arial" w:cs="Arial"/>
          <w:i/>
        </w:rPr>
      </w:pPr>
      <w:r w:rsidRPr="00B452D9">
        <w:rPr>
          <w:rFonts w:ascii="Arial" w:hAnsi="Arial" w:cs="Arial"/>
        </w:rPr>
        <w:t>Australians generally enjoy good quality of life with the opportunity to earn an income and participate in their communities in positive ways. It is the belief of all Australian governments, as set out in the National Disability Agreement, that those living with disability should enjoy the same opportunities. However, as we know, in Australia almost half the population of people with disability lives in poverty or near poverty—earning, on average, about half as much as people without disability.</w:t>
      </w:r>
    </w:p>
    <w:p w:rsidR="001A094B" w:rsidRPr="00B452D9" w:rsidRDefault="001A094B" w:rsidP="001A094B">
      <w:pPr>
        <w:pStyle w:val="6Bodytext"/>
        <w:spacing w:before="0" w:after="180"/>
        <w:rPr>
          <w:rFonts w:ascii="Arial" w:hAnsi="Arial" w:cs="Arial"/>
        </w:rPr>
      </w:pPr>
      <w:r w:rsidRPr="00B452D9">
        <w:rPr>
          <w:rFonts w:ascii="Arial" w:hAnsi="Arial" w:cs="Arial"/>
        </w:rPr>
        <w:t xml:space="preserve">In our fourth report on the National Disability Agreement, we are pleased to show that there have been some improvements in the proportion of people with disability using the specialist services they need to foster choice, independence and wellbeing. </w:t>
      </w:r>
    </w:p>
    <w:p w:rsidR="001A094B" w:rsidRPr="00B452D9" w:rsidRDefault="001A094B" w:rsidP="001A094B">
      <w:pPr>
        <w:pStyle w:val="6Bodytext"/>
        <w:spacing w:before="0" w:after="180"/>
        <w:rPr>
          <w:rFonts w:ascii="Arial" w:hAnsi="Arial" w:cs="Arial"/>
        </w:rPr>
      </w:pPr>
      <w:r w:rsidRPr="00B452D9">
        <w:rPr>
          <w:rFonts w:ascii="Arial" w:hAnsi="Arial" w:cs="Arial"/>
        </w:rPr>
        <w:t xml:space="preserve">However, we also report some markers of lower and decreasing economic participation by people with disability and their carers. These </w:t>
      </w:r>
      <w:r w:rsidRPr="000D4B50">
        <w:rPr>
          <w:rFonts w:ascii="Arial" w:hAnsi="Arial" w:cs="Arial"/>
          <w:color w:val="404040"/>
        </w:rPr>
        <w:t>inequalities</w:t>
      </w:r>
      <w:r w:rsidRPr="00B452D9">
        <w:rPr>
          <w:rFonts w:ascii="Arial" w:hAnsi="Arial" w:cs="Arial"/>
        </w:rPr>
        <w:t xml:space="preserve"> are even more acutely experienced by people with disability who are Indigenous or who were born in non-English speaking countries. </w:t>
      </w:r>
    </w:p>
    <w:p w:rsidR="001362BB" w:rsidRDefault="001A094B" w:rsidP="00756248">
      <w:pPr>
        <w:pStyle w:val="6Bodytext"/>
        <w:spacing w:before="0" w:after="180"/>
        <w:rPr>
          <w:rFonts w:ascii="Arial" w:hAnsi="Arial" w:cs="Arial"/>
          <w:szCs w:val="22"/>
        </w:rPr>
        <w:sectPr w:rsidR="001362BB" w:rsidSect="00352C3C">
          <w:headerReference w:type="default" r:id="rId15"/>
          <w:footerReference w:type="default" r:id="rId16"/>
          <w:pgSz w:w="11907" w:h="16840" w:code="9"/>
          <w:pgMar w:top="1665" w:right="1440" w:bottom="1440" w:left="1440" w:header="1247" w:footer="567" w:gutter="0"/>
          <w:cols w:space="708"/>
          <w:docGrid w:linePitch="360"/>
        </w:sectPr>
      </w:pPr>
      <w:r>
        <w:rPr>
          <w:rFonts w:ascii="Arial" w:hAnsi="Arial" w:cs="Arial"/>
          <w:noProof/>
          <w:lang w:eastAsia="ja-JP"/>
        </w:rPr>
        <w:drawing>
          <wp:anchor distT="0" distB="0" distL="114300" distR="114300" simplePos="0" relativeHeight="251783168" behindDoc="0" locked="0" layoutInCell="1" allowOverlap="1">
            <wp:simplePos x="0" y="0"/>
            <wp:positionH relativeFrom="column">
              <wp:posOffset>-28575</wp:posOffset>
            </wp:positionH>
            <wp:positionV relativeFrom="paragraph">
              <wp:posOffset>1301750</wp:posOffset>
            </wp:positionV>
            <wp:extent cx="1724025" cy="742950"/>
            <wp:effectExtent l="19050" t="0" r="9525" b="0"/>
            <wp:wrapSquare wrapText="bothSides"/>
            <wp:docPr id="23" name="Picture 2" descr="cid:image001.png@01CE40D8.A10CD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CE40D8.A10CD750"/>
                    <pic:cNvPicPr>
                      <a:picLocks noChangeAspect="1" noChangeArrowheads="1"/>
                    </pic:cNvPicPr>
                  </pic:nvPicPr>
                  <pic:blipFill>
                    <a:blip r:embed="rId17" r:link="rId18" cstate="print"/>
                    <a:srcRect/>
                    <a:stretch>
                      <a:fillRect/>
                    </a:stretch>
                  </pic:blipFill>
                  <pic:spPr bwMode="auto">
                    <a:xfrm>
                      <a:off x="0" y="0"/>
                      <a:ext cx="1724025" cy="742950"/>
                    </a:xfrm>
                    <a:prstGeom prst="rect">
                      <a:avLst/>
                    </a:prstGeom>
                    <a:noFill/>
                    <a:ln w="9525">
                      <a:noFill/>
                      <a:miter lim="800000"/>
                      <a:headEnd/>
                      <a:tailEnd/>
                    </a:ln>
                  </pic:spPr>
                </pic:pic>
              </a:graphicData>
            </a:graphic>
          </wp:anchor>
        </w:drawing>
      </w:r>
      <w:r w:rsidRPr="00B452D9">
        <w:rPr>
          <w:rFonts w:ascii="Arial" w:hAnsi="Arial" w:cs="Arial"/>
        </w:rPr>
        <w:t xml:space="preserve">All Australian governments have agreed that more should be done to remove the barriers to economic and social participation faced by people with disability and the people who care for them. The council hopes that the findings in this report will further assist governments to shape the policies that will deliver a better future for people with disability. </w:t>
      </w:r>
      <w:r w:rsidRPr="00B452D9">
        <w:rPr>
          <w:rFonts w:ascii="Arial" w:hAnsi="Arial" w:cs="Arial"/>
        </w:rPr>
        <w:br/>
      </w:r>
      <w:r w:rsidRPr="00B452D9">
        <w:rPr>
          <w:rFonts w:ascii="Arial" w:hAnsi="Arial" w:cs="Arial"/>
        </w:rPr>
        <w:br/>
      </w:r>
      <w:r w:rsidRPr="00B452D9">
        <w:rPr>
          <w:rFonts w:ascii="Arial" w:hAnsi="Arial" w:cs="Arial"/>
        </w:rPr>
        <w:br/>
        <w:t>Yours sincerely</w:t>
      </w:r>
      <w:r w:rsidRPr="00B452D9">
        <w:rPr>
          <w:rFonts w:ascii="Arial" w:hAnsi="Arial" w:cs="Arial"/>
        </w:rPr>
        <w:br/>
      </w:r>
      <w:r w:rsidRPr="00B452D9">
        <w:rPr>
          <w:rFonts w:ascii="Arial" w:hAnsi="Arial" w:cs="Arial"/>
        </w:rPr>
        <w:br/>
      </w:r>
      <w:r w:rsidRPr="00B452D9">
        <w:rPr>
          <w:rFonts w:ascii="Arial" w:hAnsi="Arial" w:cs="Arial"/>
        </w:rPr>
        <w:br/>
      </w:r>
      <w:r w:rsidRPr="00B452D9">
        <w:rPr>
          <w:rFonts w:ascii="Arial" w:hAnsi="Arial" w:cs="Arial"/>
        </w:rPr>
        <w:br/>
      </w:r>
      <w:r w:rsidRPr="00B452D9">
        <w:rPr>
          <w:rFonts w:ascii="Arial" w:hAnsi="Arial" w:cs="Arial"/>
        </w:rPr>
        <w:br/>
      </w:r>
      <w:r w:rsidRPr="00B452D9">
        <w:rPr>
          <w:rFonts w:ascii="Arial" w:hAnsi="Arial" w:cs="Arial"/>
        </w:rPr>
        <w:br/>
      </w:r>
      <w:r w:rsidRPr="00B452D9">
        <w:rPr>
          <w:rFonts w:ascii="Arial" w:hAnsi="Arial" w:cs="Arial"/>
        </w:rPr>
        <w:br/>
      </w:r>
      <w:r w:rsidR="00756248">
        <w:rPr>
          <w:rFonts w:ascii="Arial" w:hAnsi="Arial" w:cs="Arial"/>
          <w:szCs w:val="22"/>
        </w:rPr>
        <w:t xml:space="preserve">JOHN BRUMBY </w:t>
      </w:r>
      <w:r w:rsidR="00756248">
        <w:rPr>
          <w:rFonts w:ascii="Arial" w:hAnsi="Arial" w:cs="Arial"/>
          <w:szCs w:val="22"/>
        </w:rPr>
        <w:br/>
        <w:t>Chairma</w:t>
      </w:r>
      <w:r w:rsidR="001362BB">
        <w:rPr>
          <w:rFonts w:ascii="Arial" w:hAnsi="Arial" w:cs="Arial"/>
          <w:szCs w:val="22"/>
        </w:rPr>
        <w:t>n</w:t>
      </w:r>
    </w:p>
    <w:p w:rsidR="001C405F" w:rsidRDefault="00F737C6">
      <w:pPr>
        <w:rPr>
          <w:b/>
          <w:color w:val="717074"/>
          <w:sz w:val="60"/>
          <w:szCs w:val="60"/>
        </w:rPr>
      </w:pPr>
      <w:r>
        <w:rPr>
          <w:b/>
          <w:noProof/>
          <w:color w:val="717074"/>
          <w:sz w:val="60"/>
          <w:szCs w:val="60"/>
          <w:lang w:eastAsia="ja-JP"/>
        </w:rPr>
        <w:drawing>
          <wp:anchor distT="0" distB="0" distL="114300" distR="114300" simplePos="0" relativeHeight="251797504" behindDoc="0" locked="0" layoutInCell="1" allowOverlap="1">
            <wp:simplePos x="0" y="0"/>
            <wp:positionH relativeFrom="column">
              <wp:posOffset>-113030</wp:posOffset>
            </wp:positionH>
            <wp:positionV relativeFrom="paragraph">
              <wp:posOffset>-151130</wp:posOffset>
            </wp:positionV>
            <wp:extent cx="7505700" cy="10706100"/>
            <wp:effectExtent l="19050" t="0" r="0" b="0"/>
            <wp:wrapSquare wrapText="bothSides"/>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l="1264" r="2528"/>
                    <a:stretch>
                      <a:fillRect/>
                    </a:stretch>
                  </pic:blipFill>
                  <pic:spPr bwMode="auto">
                    <a:xfrm>
                      <a:off x="0" y="0"/>
                      <a:ext cx="7505700" cy="10706100"/>
                    </a:xfrm>
                    <a:prstGeom prst="rect">
                      <a:avLst/>
                    </a:prstGeom>
                    <a:noFill/>
                    <a:ln w="9525">
                      <a:noFill/>
                      <a:miter lim="800000"/>
                      <a:headEnd/>
                      <a:tailEnd/>
                    </a:ln>
                  </pic:spPr>
                </pic:pic>
              </a:graphicData>
            </a:graphic>
          </wp:anchor>
        </w:drawing>
      </w:r>
      <w:r w:rsidR="001C405F">
        <w:rPr>
          <w:b/>
          <w:color w:val="717074"/>
          <w:sz w:val="60"/>
          <w:szCs w:val="60"/>
        </w:rPr>
        <w:br w:type="page"/>
      </w:r>
    </w:p>
    <w:p w:rsidR="001362BB" w:rsidRDefault="001362BB" w:rsidP="000E3DE1">
      <w:pPr>
        <w:spacing w:after="240" w:line="320" w:lineRule="atLeast"/>
        <w:rPr>
          <w:b/>
          <w:color w:val="717074"/>
          <w:sz w:val="60"/>
          <w:szCs w:val="60"/>
        </w:rPr>
        <w:sectPr w:rsidR="001362BB" w:rsidSect="001362BB">
          <w:pgSz w:w="11907" w:h="16840" w:code="9"/>
          <w:pgMar w:top="238" w:right="244" w:bottom="249" w:left="238" w:header="1247" w:footer="567" w:gutter="0"/>
          <w:cols w:space="708"/>
          <w:docGrid w:linePitch="360"/>
        </w:sectPr>
      </w:pPr>
    </w:p>
    <w:p w:rsidR="001362BB" w:rsidRDefault="001362BB" w:rsidP="000E3DE1">
      <w:pPr>
        <w:spacing w:after="240" w:line="320" w:lineRule="atLeast"/>
        <w:rPr>
          <w:b/>
          <w:color w:val="717074"/>
          <w:sz w:val="60"/>
          <w:szCs w:val="60"/>
        </w:rPr>
      </w:pPr>
    </w:p>
    <w:p w:rsidR="0051040E" w:rsidRPr="00F32A0B" w:rsidRDefault="0051040E" w:rsidP="000E3DE1">
      <w:pPr>
        <w:spacing w:after="240" w:line="320" w:lineRule="atLeast"/>
        <w:rPr>
          <w:b/>
          <w:color w:val="717074"/>
          <w:sz w:val="60"/>
          <w:szCs w:val="60"/>
        </w:rPr>
      </w:pPr>
      <w:r w:rsidRPr="000E3DE1">
        <w:rPr>
          <w:b/>
          <w:color w:val="717074"/>
          <w:sz w:val="60"/>
          <w:szCs w:val="60"/>
        </w:rPr>
        <w:t xml:space="preserve">Table of </w:t>
      </w:r>
      <w:r w:rsidR="00AC3640" w:rsidRPr="000E3DE1">
        <w:rPr>
          <w:b/>
          <w:color w:val="717074"/>
          <w:sz w:val="60"/>
          <w:szCs w:val="60"/>
        </w:rPr>
        <w:br/>
      </w:r>
      <w:r w:rsidRPr="00E64196">
        <w:rPr>
          <w:b/>
          <w:color w:val="717074"/>
          <w:sz w:val="60"/>
          <w:szCs w:val="60"/>
        </w:rPr>
        <w:t>contents</w:t>
      </w:r>
    </w:p>
    <w:p w:rsidR="00B14AEA" w:rsidRDefault="00B14AEA">
      <w:pPr>
        <w:pStyle w:val="TOC1"/>
        <w:rPr>
          <w:rFonts w:asciiTheme="minorHAnsi" w:hAnsiTheme="minorHAnsi" w:cstheme="minorHAnsi"/>
          <w:b w:val="0"/>
          <w:color w:val="21417D"/>
        </w:rPr>
      </w:pPr>
    </w:p>
    <w:p w:rsidR="00E24FB6" w:rsidRDefault="00932B29">
      <w:pPr>
        <w:pStyle w:val="TOC1"/>
        <w:rPr>
          <w:rFonts w:asciiTheme="minorHAnsi" w:eastAsiaTheme="minorEastAsia" w:hAnsiTheme="minorHAnsi" w:cstheme="minorBidi"/>
          <w:b w:val="0"/>
          <w:color w:val="auto"/>
          <w:szCs w:val="22"/>
          <w:lang w:eastAsia="en-AU"/>
        </w:rPr>
      </w:pPr>
      <w:r>
        <w:rPr>
          <w:rFonts w:asciiTheme="minorHAnsi" w:hAnsiTheme="minorHAnsi" w:cstheme="minorHAnsi"/>
          <w:b w:val="0"/>
          <w:color w:val="21417D"/>
        </w:rPr>
        <w:fldChar w:fldCharType="begin"/>
      </w:r>
      <w:r w:rsidR="00863C08">
        <w:rPr>
          <w:rFonts w:asciiTheme="minorHAnsi" w:hAnsiTheme="minorHAnsi" w:cstheme="minorHAnsi"/>
          <w:b w:val="0"/>
          <w:color w:val="21417D"/>
        </w:rPr>
        <w:instrText xml:space="preserve"> TOC \o "1-2" \h \z \u </w:instrText>
      </w:r>
      <w:r>
        <w:rPr>
          <w:rFonts w:asciiTheme="minorHAnsi" w:hAnsiTheme="minorHAnsi" w:cstheme="minorHAnsi"/>
          <w:b w:val="0"/>
          <w:color w:val="21417D"/>
        </w:rPr>
        <w:fldChar w:fldCharType="separate"/>
      </w:r>
      <w:hyperlink w:anchor="_Toc355101431" w:history="1">
        <w:r w:rsidR="00E24FB6" w:rsidRPr="003B2BB7">
          <w:rPr>
            <w:rStyle w:val="Hyperlink"/>
          </w:rPr>
          <w:t>Disability 2011–12 key findings</w:t>
        </w:r>
        <w:r w:rsidR="00E24FB6">
          <w:rPr>
            <w:webHidden/>
          </w:rPr>
          <w:tab/>
        </w:r>
        <w:r>
          <w:rPr>
            <w:webHidden/>
          </w:rPr>
          <w:fldChar w:fldCharType="begin"/>
        </w:r>
        <w:r w:rsidR="00E24FB6">
          <w:rPr>
            <w:webHidden/>
          </w:rPr>
          <w:instrText xml:space="preserve"> PAGEREF _Toc355101431 \h </w:instrText>
        </w:r>
        <w:r>
          <w:rPr>
            <w:webHidden/>
          </w:rPr>
        </w:r>
        <w:r>
          <w:rPr>
            <w:webHidden/>
          </w:rPr>
          <w:fldChar w:fldCharType="separate"/>
        </w:r>
        <w:r w:rsidR="00E6773F">
          <w:rPr>
            <w:webHidden/>
          </w:rPr>
          <w:t>6</w:t>
        </w:r>
        <w:r>
          <w:rPr>
            <w:webHidden/>
          </w:rPr>
          <w:fldChar w:fldCharType="end"/>
        </w:r>
      </w:hyperlink>
    </w:p>
    <w:p w:rsidR="00E24FB6" w:rsidRDefault="00CC5244">
      <w:pPr>
        <w:pStyle w:val="TOC1"/>
        <w:rPr>
          <w:rFonts w:asciiTheme="minorHAnsi" w:eastAsiaTheme="minorEastAsia" w:hAnsiTheme="minorHAnsi" w:cstheme="minorBidi"/>
          <w:b w:val="0"/>
          <w:color w:val="auto"/>
          <w:szCs w:val="22"/>
          <w:lang w:eastAsia="en-AU"/>
        </w:rPr>
      </w:pPr>
      <w:hyperlink w:anchor="_Toc355101432" w:history="1">
        <w:r w:rsidR="00E24FB6" w:rsidRPr="003B2BB7">
          <w:rPr>
            <w:rStyle w:val="Hyperlink"/>
          </w:rPr>
          <w:t>Recommendations</w:t>
        </w:r>
        <w:r w:rsidR="00E24FB6">
          <w:rPr>
            <w:webHidden/>
          </w:rPr>
          <w:tab/>
        </w:r>
        <w:r w:rsidR="00932B29">
          <w:rPr>
            <w:webHidden/>
          </w:rPr>
          <w:fldChar w:fldCharType="begin"/>
        </w:r>
        <w:r w:rsidR="00E24FB6">
          <w:rPr>
            <w:webHidden/>
          </w:rPr>
          <w:instrText xml:space="preserve"> PAGEREF _Toc355101432 \h </w:instrText>
        </w:r>
        <w:r w:rsidR="00932B29">
          <w:rPr>
            <w:webHidden/>
          </w:rPr>
        </w:r>
        <w:r w:rsidR="00932B29">
          <w:rPr>
            <w:webHidden/>
          </w:rPr>
          <w:fldChar w:fldCharType="separate"/>
        </w:r>
        <w:r w:rsidR="00E6773F">
          <w:rPr>
            <w:webHidden/>
          </w:rPr>
          <w:t>9</w:t>
        </w:r>
        <w:r w:rsidR="00932B29">
          <w:rPr>
            <w:webHidden/>
          </w:rPr>
          <w:fldChar w:fldCharType="end"/>
        </w:r>
      </w:hyperlink>
    </w:p>
    <w:p w:rsidR="00E24FB6" w:rsidRDefault="00CC5244">
      <w:pPr>
        <w:pStyle w:val="TOC1"/>
        <w:rPr>
          <w:rFonts w:asciiTheme="minorHAnsi" w:eastAsiaTheme="minorEastAsia" w:hAnsiTheme="minorHAnsi" w:cstheme="minorBidi"/>
          <w:b w:val="0"/>
          <w:color w:val="auto"/>
          <w:szCs w:val="22"/>
          <w:lang w:eastAsia="en-AU"/>
        </w:rPr>
      </w:pPr>
      <w:hyperlink w:anchor="_Toc355101433" w:history="1">
        <w:r w:rsidR="00E24FB6" w:rsidRPr="003B2BB7">
          <w:rPr>
            <w:rStyle w:val="Hyperlink"/>
            <w:lang w:eastAsia="en-AU"/>
          </w:rPr>
          <w:t>Chapter 1.   Economic participation and social inclusion</w:t>
        </w:r>
        <w:r w:rsidR="00E24FB6">
          <w:rPr>
            <w:webHidden/>
          </w:rPr>
          <w:tab/>
        </w:r>
        <w:r w:rsidR="00932B29">
          <w:rPr>
            <w:webHidden/>
          </w:rPr>
          <w:fldChar w:fldCharType="begin"/>
        </w:r>
        <w:r w:rsidR="00E24FB6">
          <w:rPr>
            <w:webHidden/>
          </w:rPr>
          <w:instrText xml:space="preserve"> PAGEREF _Toc355101433 \h </w:instrText>
        </w:r>
        <w:r w:rsidR="00932B29">
          <w:rPr>
            <w:webHidden/>
          </w:rPr>
        </w:r>
        <w:r w:rsidR="00932B29">
          <w:rPr>
            <w:webHidden/>
          </w:rPr>
          <w:fldChar w:fldCharType="separate"/>
        </w:r>
        <w:r w:rsidR="00E6773F">
          <w:rPr>
            <w:webHidden/>
          </w:rPr>
          <w:t>11</w:t>
        </w:r>
        <w:r w:rsidR="00932B29">
          <w:rPr>
            <w:webHidden/>
          </w:rPr>
          <w:fldChar w:fldCharType="end"/>
        </w:r>
      </w:hyperlink>
    </w:p>
    <w:p w:rsidR="00E24FB6" w:rsidRDefault="00CC5244" w:rsidP="00E24FB6">
      <w:pPr>
        <w:pStyle w:val="TOC1"/>
        <w:spacing w:before="0" w:after="60"/>
        <w:ind w:left="907" w:hanging="680"/>
        <w:rPr>
          <w:rFonts w:asciiTheme="minorHAnsi" w:eastAsiaTheme="minorEastAsia" w:hAnsiTheme="minorHAnsi" w:cstheme="minorBidi"/>
          <w:b w:val="0"/>
          <w:color w:val="auto"/>
          <w:szCs w:val="22"/>
          <w:lang w:eastAsia="en-AU"/>
        </w:rPr>
      </w:pPr>
      <w:hyperlink w:anchor="_Toc355101435" w:history="1">
        <w:r w:rsidR="00E24FB6" w:rsidRPr="00E24FB6">
          <w:rPr>
            <w:rStyle w:val="Hyperlink"/>
            <w:rFonts w:ascii="Arial" w:hAnsi="Arial"/>
            <w:b w:val="0"/>
            <w:color w:val="auto"/>
            <w:sz w:val="20"/>
          </w:rPr>
          <w:t>Key findings</w:t>
        </w:r>
        <w:r w:rsidR="00E24FB6" w:rsidRPr="00E24FB6">
          <w:rPr>
            <w:rStyle w:val="Hyperlink"/>
            <w:rFonts w:ascii="Arial" w:hAnsi="Arial"/>
            <w:b w:val="0"/>
            <w:webHidden/>
            <w:sz w:val="20"/>
          </w:rPr>
          <w:tab/>
        </w:r>
        <w:r w:rsidR="00E24FB6">
          <w:rPr>
            <w:webHidden/>
          </w:rPr>
          <w:tab/>
        </w:r>
        <w:r w:rsidR="00932B29" w:rsidRPr="00E24FB6">
          <w:rPr>
            <w:rFonts w:ascii="Arial" w:hAnsi="Arial"/>
            <w:b w:val="0"/>
            <w:webHidden/>
            <w:color w:val="auto"/>
            <w:sz w:val="20"/>
          </w:rPr>
          <w:fldChar w:fldCharType="begin"/>
        </w:r>
        <w:r w:rsidR="00E24FB6" w:rsidRPr="00E24FB6">
          <w:rPr>
            <w:rFonts w:ascii="Arial" w:hAnsi="Arial"/>
            <w:b w:val="0"/>
            <w:webHidden/>
            <w:color w:val="auto"/>
            <w:sz w:val="20"/>
          </w:rPr>
          <w:instrText xml:space="preserve"> PAGEREF _Toc355101435 \h </w:instrText>
        </w:r>
        <w:r w:rsidR="00932B29" w:rsidRPr="00E24FB6">
          <w:rPr>
            <w:rFonts w:ascii="Arial" w:hAnsi="Arial"/>
            <w:b w:val="0"/>
            <w:webHidden/>
            <w:color w:val="auto"/>
            <w:sz w:val="20"/>
          </w:rPr>
        </w:r>
        <w:r w:rsidR="00932B29" w:rsidRPr="00E24FB6">
          <w:rPr>
            <w:rFonts w:ascii="Arial" w:hAnsi="Arial"/>
            <w:b w:val="0"/>
            <w:webHidden/>
            <w:color w:val="auto"/>
            <w:sz w:val="20"/>
          </w:rPr>
          <w:fldChar w:fldCharType="separate"/>
        </w:r>
        <w:r w:rsidR="00E6773F">
          <w:rPr>
            <w:rFonts w:ascii="Arial" w:hAnsi="Arial"/>
            <w:b w:val="0"/>
            <w:webHidden/>
            <w:color w:val="auto"/>
            <w:sz w:val="20"/>
          </w:rPr>
          <w:t>13</w:t>
        </w:r>
        <w:r w:rsidR="00932B29" w:rsidRPr="00E24FB6">
          <w:rPr>
            <w:rFonts w:ascii="Arial" w:hAnsi="Arial"/>
            <w:b w:val="0"/>
            <w:webHidden/>
            <w:color w:val="auto"/>
            <w:sz w:val="20"/>
          </w:rPr>
          <w:fldChar w:fldCharType="end"/>
        </w:r>
      </w:hyperlink>
    </w:p>
    <w:p w:rsidR="00E24FB6" w:rsidRDefault="00CC5244">
      <w:pPr>
        <w:pStyle w:val="TOC2"/>
        <w:rPr>
          <w:rFonts w:asciiTheme="minorHAnsi" w:eastAsiaTheme="minorEastAsia" w:hAnsiTheme="minorHAnsi" w:cstheme="minorBidi"/>
          <w:noProof/>
          <w:sz w:val="22"/>
          <w:szCs w:val="22"/>
          <w:lang w:eastAsia="en-AU"/>
        </w:rPr>
      </w:pPr>
      <w:hyperlink w:anchor="_Toc355101436" w:history="1">
        <w:r w:rsidR="00E24FB6" w:rsidRPr="003B2BB7">
          <w:rPr>
            <w:rStyle w:val="Hyperlink"/>
            <w:noProof/>
          </w:rPr>
          <w:t>Income support and earnings</w:t>
        </w:r>
        <w:r w:rsidR="00E24FB6">
          <w:rPr>
            <w:noProof/>
            <w:webHidden/>
          </w:rPr>
          <w:tab/>
        </w:r>
        <w:r w:rsidR="00932B29">
          <w:rPr>
            <w:noProof/>
            <w:webHidden/>
          </w:rPr>
          <w:fldChar w:fldCharType="begin"/>
        </w:r>
        <w:r w:rsidR="00E24FB6">
          <w:rPr>
            <w:noProof/>
            <w:webHidden/>
          </w:rPr>
          <w:instrText xml:space="preserve"> PAGEREF _Toc355101436 \h </w:instrText>
        </w:r>
        <w:r w:rsidR="00932B29">
          <w:rPr>
            <w:noProof/>
            <w:webHidden/>
          </w:rPr>
        </w:r>
        <w:r w:rsidR="00932B29">
          <w:rPr>
            <w:noProof/>
            <w:webHidden/>
          </w:rPr>
          <w:fldChar w:fldCharType="separate"/>
        </w:r>
        <w:r w:rsidR="00E6773F">
          <w:rPr>
            <w:noProof/>
            <w:webHidden/>
          </w:rPr>
          <w:t>14</w:t>
        </w:r>
        <w:r w:rsidR="00932B29">
          <w:rPr>
            <w:noProof/>
            <w:webHidden/>
          </w:rPr>
          <w:fldChar w:fldCharType="end"/>
        </w:r>
      </w:hyperlink>
    </w:p>
    <w:p w:rsidR="00E24FB6" w:rsidRDefault="00CC5244">
      <w:pPr>
        <w:pStyle w:val="TOC2"/>
        <w:rPr>
          <w:rFonts w:asciiTheme="minorHAnsi" w:eastAsiaTheme="minorEastAsia" w:hAnsiTheme="minorHAnsi" w:cstheme="minorBidi"/>
          <w:noProof/>
          <w:sz w:val="22"/>
          <w:szCs w:val="22"/>
          <w:lang w:eastAsia="en-AU"/>
        </w:rPr>
      </w:pPr>
      <w:hyperlink w:anchor="_Toc355101437" w:history="1">
        <w:r w:rsidR="00E24FB6" w:rsidRPr="003B2BB7">
          <w:rPr>
            <w:rStyle w:val="Hyperlink"/>
            <w:noProof/>
          </w:rPr>
          <w:t>Different patterns in income support and earnings</w:t>
        </w:r>
        <w:r w:rsidR="00E24FB6">
          <w:rPr>
            <w:noProof/>
            <w:webHidden/>
          </w:rPr>
          <w:tab/>
        </w:r>
        <w:r w:rsidR="00932B29">
          <w:rPr>
            <w:noProof/>
            <w:webHidden/>
          </w:rPr>
          <w:fldChar w:fldCharType="begin"/>
        </w:r>
        <w:r w:rsidR="00E24FB6">
          <w:rPr>
            <w:noProof/>
            <w:webHidden/>
          </w:rPr>
          <w:instrText xml:space="preserve"> PAGEREF _Toc355101437 \h </w:instrText>
        </w:r>
        <w:r w:rsidR="00932B29">
          <w:rPr>
            <w:noProof/>
            <w:webHidden/>
          </w:rPr>
        </w:r>
        <w:r w:rsidR="00932B29">
          <w:rPr>
            <w:noProof/>
            <w:webHidden/>
          </w:rPr>
          <w:fldChar w:fldCharType="separate"/>
        </w:r>
        <w:r w:rsidR="00E6773F">
          <w:rPr>
            <w:noProof/>
            <w:webHidden/>
          </w:rPr>
          <w:t>16</w:t>
        </w:r>
        <w:r w:rsidR="00932B29">
          <w:rPr>
            <w:noProof/>
            <w:webHidden/>
          </w:rPr>
          <w:fldChar w:fldCharType="end"/>
        </w:r>
      </w:hyperlink>
    </w:p>
    <w:p w:rsidR="00E24FB6" w:rsidRDefault="00CC5244">
      <w:pPr>
        <w:pStyle w:val="TOC1"/>
        <w:rPr>
          <w:rFonts w:asciiTheme="minorHAnsi" w:eastAsiaTheme="minorEastAsia" w:hAnsiTheme="minorHAnsi" w:cstheme="minorBidi"/>
          <w:b w:val="0"/>
          <w:color w:val="auto"/>
          <w:szCs w:val="22"/>
          <w:lang w:eastAsia="en-AU"/>
        </w:rPr>
      </w:pPr>
      <w:hyperlink w:anchor="_Toc355101438" w:history="1">
        <w:r w:rsidR="00E24FB6" w:rsidRPr="003B2BB7">
          <w:rPr>
            <w:rStyle w:val="Hyperlink"/>
            <w:lang w:eastAsia="en-AU"/>
          </w:rPr>
          <w:t>Chapter 2.   Choice, wellbeing and independent living</w:t>
        </w:r>
        <w:r w:rsidR="00E24FB6">
          <w:rPr>
            <w:webHidden/>
          </w:rPr>
          <w:tab/>
        </w:r>
        <w:r w:rsidR="00932B29">
          <w:rPr>
            <w:webHidden/>
          </w:rPr>
          <w:fldChar w:fldCharType="begin"/>
        </w:r>
        <w:r w:rsidR="00E24FB6">
          <w:rPr>
            <w:webHidden/>
          </w:rPr>
          <w:instrText xml:space="preserve"> PAGEREF _Toc355101438 \h </w:instrText>
        </w:r>
        <w:r w:rsidR="00932B29">
          <w:rPr>
            <w:webHidden/>
          </w:rPr>
        </w:r>
        <w:r w:rsidR="00932B29">
          <w:rPr>
            <w:webHidden/>
          </w:rPr>
          <w:fldChar w:fldCharType="separate"/>
        </w:r>
        <w:r w:rsidR="00E6773F">
          <w:rPr>
            <w:webHidden/>
          </w:rPr>
          <w:t>19</w:t>
        </w:r>
        <w:r w:rsidR="00932B29">
          <w:rPr>
            <w:webHidden/>
          </w:rPr>
          <w:fldChar w:fldCharType="end"/>
        </w:r>
      </w:hyperlink>
    </w:p>
    <w:p w:rsidR="00E24FB6" w:rsidRDefault="00CC5244" w:rsidP="004F2FF6">
      <w:pPr>
        <w:pStyle w:val="TOC1"/>
        <w:spacing w:before="0" w:after="60"/>
        <w:ind w:left="907" w:hanging="680"/>
        <w:rPr>
          <w:rFonts w:asciiTheme="minorHAnsi" w:eastAsiaTheme="minorEastAsia" w:hAnsiTheme="minorHAnsi" w:cstheme="minorBidi"/>
          <w:b w:val="0"/>
          <w:color w:val="auto"/>
          <w:szCs w:val="22"/>
          <w:lang w:eastAsia="en-AU"/>
        </w:rPr>
      </w:pPr>
      <w:hyperlink w:anchor="_Toc355101440" w:history="1">
        <w:r w:rsidR="00E24FB6" w:rsidRPr="00E24FB6">
          <w:rPr>
            <w:rStyle w:val="Hyperlink"/>
            <w:rFonts w:ascii="Arial" w:hAnsi="Arial"/>
            <w:b w:val="0"/>
            <w:color w:val="auto"/>
            <w:sz w:val="20"/>
          </w:rPr>
          <w:t>Key findings</w:t>
        </w:r>
        <w:r w:rsidR="00E24FB6" w:rsidRPr="00E24FB6">
          <w:rPr>
            <w:rStyle w:val="Hyperlink"/>
            <w:rFonts w:ascii="Arial" w:hAnsi="Arial"/>
            <w:b w:val="0"/>
            <w:webHidden/>
            <w:color w:val="auto"/>
            <w:sz w:val="20"/>
          </w:rPr>
          <w:tab/>
        </w:r>
        <w:r w:rsidR="00E24FB6">
          <w:rPr>
            <w:webHidden/>
          </w:rPr>
          <w:tab/>
        </w:r>
        <w:r w:rsidR="00932B29" w:rsidRPr="00E24FB6">
          <w:rPr>
            <w:rFonts w:ascii="Arial" w:hAnsi="Arial"/>
            <w:b w:val="0"/>
            <w:webHidden/>
            <w:color w:val="auto"/>
            <w:sz w:val="20"/>
          </w:rPr>
          <w:fldChar w:fldCharType="begin"/>
        </w:r>
        <w:r w:rsidR="00E24FB6" w:rsidRPr="00E24FB6">
          <w:rPr>
            <w:rFonts w:ascii="Arial" w:hAnsi="Arial"/>
            <w:b w:val="0"/>
            <w:webHidden/>
            <w:color w:val="auto"/>
            <w:sz w:val="20"/>
          </w:rPr>
          <w:instrText xml:space="preserve"> PAGEREF _Toc355101440 \h </w:instrText>
        </w:r>
        <w:r w:rsidR="00932B29" w:rsidRPr="00E24FB6">
          <w:rPr>
            <w:rFonts w:ascii="Arial" w:hAnsi="Arial"/>
            <w:b w:val="0"/>
            <w:webHidden/>
            <w:color w:val="auto"/>
            <w:sz w:val="20"/>
          </w:rPr>
        </w:r>
        <w:r w:rsidR="00932B29" w:rsidRPr="00E24FB6">
          <w:rPr>
            <w:rFonts w:ascii="Arial" w:hAnsi="Arial"/>
            <w:b w:val="0"/>
            <w:webHidden/>
            <w:color w:val="auto"/>
            <w:sz w:val="20"/>
          </w:rPr>
          <w:fldChar w:fldCharType="separate"/>
        </w:r>
        <w:r w:rsidR="00E6773F">
          <w:rPr>
            <w:rFonts w:ascii="Arial" w:hAnsi="Arial"/>
            <w:b w:val="0"/>
            <w:webHidden/>
            <w:color w:val="auto"/>
            <w:sz w:val="20"/>
          </w:rPr>
          <w:t>21</w:t>
        </w:r>
        <w:r w:rsidR="00932B29" w:rsidRPr="00E24FB6">
          <w:rPr>
            <w:rFonts w:ascii="Arial" w:hAnsi="Arial"/>
            <w:b w:val="0"/>
            <w:webHidden/>
            <w:color w:val="auto"/>
            <w:sz w:val="20"/>
          </w:rPr>
          <w:fldChar w:fldCharType="end"/>
        </w:r>
      </w:hyperlink>
    </w:p>
    <w:p w:rsidR="00E24FB6" w:rsidRDefault="00CC5244">
      <w:pPr>
        <w:pStyle w:val="TOC2"/>
        <w:rPr>
          <w:rFonts w:asciiTheme="minorHAnsi" w:eastAsiaTheme="minorEastAsia" w:hAnsiTheme="minorHAnsi" w:cstheme="minorBidi"/>
          <w:noProof/>
          <w:sz w:val="22"/>
          <w:szCs w:val="22"/>
          <w:lang w:eastAsia="en-AU"/>
        </w:rPr>
      </w:pPr>
      <w:hyperlink w:anchor="_Toc355101441" w:history="1">
        <w:r w:rsidR="00E24FB6" w:rsidRPr="003B2BB7">
          <w:rPr>
            <w:rStyle w:val="Hyperlink"/>
            <w:noProof/>
          </w:rPr>
          <w:t>Disability services</w:t>
        </w:r>
        <w:r w:rsidR="00E24FB6">
          <w:rPr>
            <w:noProof/>
            <w:webHidden/>
          </w:rPr>
          <w:tab/>
        </w:r>
        <w:r w:rsidR="00932B29">
          <w:rPr>
            <w:noProof/>
            <w:webHidden/>
          </w:rPr>
          <w:fldChar w:fldCharType="begin"/>
        </w:r>
        <w:r w:rsidR="00E24FB6">
          <w:rPr>
            <w:noProof/>
            <w:webHidden/>
          </w:rPr>
          <w:instrText xml:space="preserve"> PAGEREF _Toc355101441 \h </w:instrText>
        </w:r>
        <w:r w:rsidR="00932B29">
          <w:rPr>
            <w:noProof/>
            <w:webHidden/>
          </w:rPr>
        </w:r>
        <w:r w:rsidR="00932B29">
          <w:rPr>
            <w:noProof/>
            <w:webHidden/>
          </w:rPr>
          <w:fldChar w:fldCharType="separate"/>
        </w:r>
        <w:r w:rsidR="00E6773F">
          <w:rPr>
            <w:noProof/>
            <w:webHidden/>
          </w:rPr>
          <w:t>22</w:t>
        </w:r>
        <w:r w:rsidR="00932B29">
          <w:rPr>
            <w:noProof/>
            <w:webHidden/>
          </w:rPr>
          <w:fldChar w:fldCharType="end"/>
        </w:r>
      </w:hyperlink>
    </w:p>
    <w:p w:rsidR="00E24FB6" w:rsidRDefault="00CC5244">
      <w:pPr>
        <w:pStyle w:val="TOC2"/>
        <w:rPr>
          <w:rFonts w:asciiTheme="minorHAnsi" w:eastAsiaTheme="minorEastAsia" w:hAnsiTheme="minorHAnsi" w:cstheme="minorBidi"/>
          <w:noProof/>
          <w:sz w:val="22"/>
          <w:szCs w:val="22"/>
          <w:lang w:eastAsia="en-AU"/>
        </w:rPr>
      </w:pPr>
      <w:hyperlink w:anchor="_Toc355101442" w:history="1">
        <w:r w:rsidR="00E24FB6" w:rsidRPr="003B2BB7">
          <w:rPr>
            <w:rStyle w:val="Hyperlink"/>
            <w:noProof/>
          </w:rPr>
          <w:t>Different patterns in disability service use</w:t>
        </w:r>
        <w:r w:rsidR="00E24FB6">
          <w:rPr>
            <w:noProof/>
            <w:webHidden/>
          </w:rPr>
          <w:tab/>
        </w:r>
        <w:r w:rsidR="00932B29">
          <w:rPr>
            <w:noProof/>
            <w:webHidden/>
          </w:rPr>
          <w:fldChar w:fldCharType="begin"/>
        </w:r>
        <w:r w:rsidR="00E24FB6">
          <w:rPr>
            <w:noProof/>
            <w:webHidden/>
          </w:rPr>
          <w:instrText xml:space="preserve"> PAGEREF _Toc355101442 \h </w:instrText>
        </w:r>
        <w:r w:rsidR="00932B29">
          <w:rPr>
            <w:noProof/>
            <w:webHidden/>
          </w:rPr>
        </w:r>
        <w:r w:rsidR="00932B29">
          <w:rPr>
            <w:noProof/>
            <w:webHidden/>
          </w:rPr>
          <w:fldChar w:fldCharType="separate"/>
        </w:r>
        <w:r w:rsidR="00E6773F">
          <w:rPr>
            <w:noProof/>
            <w:webHidden/>
          </w:rPr>
          <w:t>24</w:t>
        </w:r>
        <w:r w:rsidR="00932B29">
          <w:rPr>
            <w:noProof/>
            <w:webHidden/>
          </w:rPr>
          <w:fldChar w:fldCharType="end"/>
        </w:r>
      </w:hyperlink>
    </w:p>
    <w:p w:rsidR="00E24FB6" w:rsidRDefault="00CC5244">
      <w:pPr>
        <w:pStyle w:val="TOC2"/>
        <w:rPr>
          <w:rFonts w:asciiTheme="minorHAnsi" w:eastAsiaTheme="minorEastAsia" w:hAnsiTheme="minorHAnsi" w:cstheme="minorBidi"/>
          <w:noProof/>
          <w:sz w:val="22"/>
          <w:szCs w:val="22"/>
          <w:lang w:eastAsia="en-AU"/>
        </w:rPr>
      </w:pPr>
      <w:hyperlink w:anchor="_Toc355101443" w:history="1">
        <w:r w:rsidR="00E24FB6" w:rsidRPr="003B2BB7">
          <w:rPr>
            <w:rStyle w:val="Hyperlink"/>
            <w:noProof/>
          </w:rPr>
          <w:t>Open and supported employment services</w:t>
        </w:r>
        <w:r w:rsidR="00E24FB6">
          <w:rPr>
            <w:noProof/>
            <w:webHidden/>
          </w:rPr>
          <w:tab/>
        </w:r>
        <w:r w:rsidR="00932B29">
          <w:rPr>
            <w:noProof/>
            <w:webHidden/>
          </w:rPr>
          <w:fldChar w:fldCharType="begin"/>
        </w:r>
        <w:r w:rsidR="00E24FB6">
          <w:rPr>
            <w:noProof/>
            <w:webHidden/>
          </w:rPr>
          <w:instrText xml:space="preserve"> PAGEREF _Toc355101443 \h </w:instrText>
        </w:r>
        <w:r w:rsidR="00932B29">
          <w:rPr>
            <w:noProof/>
            <w:webHidden/>
          </w:rPr>
        </w:r>
        <w:r w:rsidR="00932B29">
          <w:rPr>
            <w:noProof/>
            <w:webHidden/>
          </w:rPr>
          <w:fldChar w:fldCharType="separate"/>
        </w:r>
        <w:r w:rsidR="00E6773F">
          <w:rPr>
            <w:noProof/>
            <w:webHidden/>
          </w:rPr>
          <w:t>26</w:t>
        </w:r>
        <w:r w:rsidR="00932B29">
          <w:rPr>
            <w:noProof/>
            <w:webHidden/>
          </w:rPr>
          <w:fldChar w:fldCharType="end"/>
        </w:r>
      </w:hyperlink>
    </w:p>
    <w:p w:rsidR="00E24FB6" w:rsidRDefault="00CC5244">
      <w:pPr>
        <w:pStyle w:val="TOC1"/>
        <w:rPr>
          <w:rFonts w:asciiTheme="minorHAnsi" w:eastAsiaTheme="minorEastAsia" w:hAnsiTheme="minorHAnsi" w:cstheme="minorBidi"/>
          <w:b w:val="0"/>
          <w:color w:val="auto"/>
          <w:szCs w:val="22"/>
          <w:lang w:eastAsia="en-AU"/>
        </w:rPr>
      </w:pPr>
      <w:hyperlink w:anchor="_Toc355101444" w:history="1">
        <w:r w:rsidR="00E24FB6" w:rsidRPr="003B2BB7">
          <w:rPr>
            <w:rStyle w:val="Hyperlink"/>
            <w:lang w:eastAsia="en-AU"/>
          </w:rPr>
          <w:t>Chapter 3.   Support for carers and families</w:t>
        </w:r>
        <w:r w:rsidR="00E24FB6">
          <w:rPr>
            <w:webHidden/>
          </w:rPr>
          <w:tab/>
        </w:r>
        <w:r w:rsidR="00932B29">
          <w:rPr>
            <w:webHidden/>
          </w:rPr>
          <w:fldChar w:fldCharType="begin"/>
        </w:r>
        <w:r w:rsidR="00E24FB6">
          <w:rPr>
            <w:webHidden/>
          </w:rPr>
          <w:instrText xml:space="preserve"> PAGEREF _Toc355101444 \h </w:instrText>
        </w:r>
        <w:r w:rsidR="00932B29">
          <w:rPr>
            <w:webHidden/>
          </w:rPr>
        </w:r>
        <w:r w:rsidR="00932B29">
          <w:rPr>
            <w:webHidden/>
          </w:rPr>
          <w:fldChar w:fldCharType="separate"/>
        </w:r>
        <w:r w:rsidR="00E6773F">
          <w:rPr>
            <w:webHidden/>
          </w:rPr>
          <w:t>29</w:t>
        </w:r>
        <w:r w:rsidR="00932B29">
          <w:rPr>
            <w:webHidden/>
          </w:rPr>
          <w:fldChar w:fldCharType="end"/>
        </w:r>
      </w:hyperlink>
    </w:p>
    <w:p w:rsidR="00E24FB6" w:rsidRDefault="00CC5244" w:rsidP="00E24FB6">
      <w:pPr>
        <w:pStyle w:val="TOC1"/>
        <w:spacing w:before="0" w:after="60"/>
        <w:ind w:left="907" w:hanging="680"/>
        <w:rPr>
          <w:rFonts w:asciiTheme="minorHAnsi" w:eastAsiaTheme="minorEastAsia" w:hAnsiTheme="minorHAnsi" w:cstheme="minorBidi"/>
          <w:b w:val="0"/>
          <w:color w:val="auto"/>
          <w:szCs w:val="22"/>
          <w:lang w:eastAsia="en-AU"/>
        </w:rPr>
      </w:pPr>
      <w:hyperlink w:anchor="_Toc355101446" w:history="1">
        <w:r w:rsidR="00E24FB6" w:rsidRPr="00E24FB6">
          <w:rPr>
            <w:rStyle w:val="Hyperlink"/>
            <w:rFonts w:ascii="Arial" w:hAnsi="Arial"/>
            <w:b w:val="0"/>
            <w:color w:val="auto"/>
            <w:sz w:val="20"/>
          </w:rPr>
          <w:t>Key findings</w:t>
        </w:r>
        <w:r w:rsidR="00E24FB6" w:rsidRPr="00E24FB6">
          <w:rPr>
            <w:rStyle w:val="Hyperlink"/>
            <w:rFonts w:ascii="Arial" w:hAnsi="Arial"/>
            <w:b w:val="0"/>
            <w:color w:val="auto"/>
            <w:sz w:val="20"/>
          </w:rPr>
          <w:tab/>
        </w:r>
        <w:r w:rsidR="00E24FB6">
          <w:rPr>
            <w:webHidden/>
          </w:rPr>
          <w:tab/>
        </w:r>
        <w:r w:rsidR="00932B29" w:rsidRPr="00E24FB6">
          <w:rPr>
            <w:rFonts w:ascii="Arial" w:hAnsi="Arial"/>
            <w:b w:val="0"/>
            <w:webHidden/>
            <w:color w:val="auto"/>
            <w:sz w:val="20"/>
          </w:rPr>
          <w:fldChar w:fldCharType="begin"/>
        </w:r>
        <w:r w:rsidR="00E24FB6" w:rsidRPr="00E24FB6">
          <w:rPr>
            <w:rFonts w:ascii="Arial" w:hAnsi="Arial"/>
            <w:b w:val="0"/>
            <w:webHidden/>
            <w:color w:val="auto"/>
            <w:sz w:val="20"/>
          </w:rPr>
          <w:instrText xml:space="preserve"> PAGEREF _Toc355101446 \h </w:instrText>
        </w:r>
        <w:r w:rsidR="00932B29" w:rsidRPr="00E24FB6">
          <w:rPr>
            <w:rFonts w:ascii="Arial" w:hAnsi="Arial"/>
            <w:b w:val="0"/>
            <w:webHidden/>
            <w:color w:val="auto"/>
            <w:sz w:val="20"/>
          </w:rPr>
        </w:r>
        <w:r w:rsidR="00932B29" w:rsidRPr="00E24FB6">
          <w:rPr>
            <w:rFonts w:ascii="Arial" w:hAnsi="Arial"/>
            <w:b w:val="0"/>
            <w:webHidden/>
            <w:color w:val="auto"/>
            <w:sz w:val="20"/>
          </w:rPr>
          <w:fldChar w:fldCharType="separate"/>
        </w:r>
        <w:r w:rsidR="00E6773F">
          <w:rPr>
            <w:rFonts w:ascii="Arial" w:hAnsi="Arial"/>
            <w:b w:val="0"/>
            <w:webHidden/>
            <w:color w:val="auto"/>
            <w:sz w:val="20"/>
          </w:rPr>
          <w:t>31</w:t>
        </w:r>
        <w:r w:rsidR="00932B29" w:rsidRPr="00E24FB6">
          <w:rPr>
            <w:rFonts w:ascii="Arial" w:hAnsi="Arial"/>
            <w:b w:val="0"/>
            <w:webHidden/>
            <w:color w:val="auto"/>
            <w:sz w:val="20"/>
          </w:rPr>
          <w:fldChar w:fldCharType="end"/>
        </w:r>
      </w:hyperlink>
    </w:p>
    <w:p w:rsidR="00E24FB6" w:rsidRDefault="00CC5244">
      <w:pPr>
        <w:pStyle w:val="TOC2"/>
        <w:rPr>
          <w:rFonts w:asciiTheme="minorHAnsi" w:eastAsiaTheme="minorEastAsia" w:hAnsiTheme="minorHAnsi" w:cstheme="minorBidi"/>
          <w:noProof/>
          <w:sz w:val="22"/>
          <w:szCs w:val="22"/>
          <w:lang w:eastAsia="en-AU"/>
        </w:rPr>
      </w:pPr>
      <w:hyperlink w:anchor="_Toc355101447" w:history="1">
        <w:r w:rsidR="00E24FB6" w:rsidRPr="003B2BB7">
          <w:rPr>
            <w:rStyle w:val="Hyperlink"/>
            <w:noProof/>
          </w:rPr>
          <w:t>Participation in the labour force and employment</w:t>
        </w:r>
        <w:r w:rsidR="00E24FB6">
          <w:rPr>
            <w:noProof/>
            <w:webHidden/>
          </w:rPr>
          <w:tab/>
        </w:r>
        <w:r w:rsidR="00932B29">
          <w:rPr>
            <w:noProof/>
            <w:webHidden/>
          </w:rPr>
          <w:fldChar w:fldCharType="begin"/>
        </w:r>
        <w:r w:rsidR="00E24FB6">
          <w:rPr>
            <w:noProof/>
            <w:webHidden/>
          </w:rPr>
          <w:instrText xml:space="preserve"> PAGEREF _Toc355101447 \h </w:instrText>
        </w:r>
        <w:r w:rsidR="00932B29">
          <w:rPr>
            <w:noProof/>
            <w:webHidden/>
          </w:rPr>
        </w:r>
        <w:r w:rsidR="00932B29">
          <w:rPr>
            <w:noProof/>
            <w:webHidden/>
          </w:rPr>
          <w:fldChar w:fldCharType="separate"/>
        </w:r>
        <w:r w:rsidR="00E6773F">
          <w:rPr>
            <w:noProof/>
            <w:webHidden/>
          </w:rPr>
          <w:t>32</w:t>
        </w:r>
        <w:r w:rsidR="00932B29">
          <w:rPr>
            <w:noProof/>
            <w:webHidden/>
          </w:rPr>
          <w:fldChar w:fldCharType="end"/>
        </w:r>
      </w:hyperlink>
    </w:p>
    <w:p w:rsidR="00E24FB6" w:rsidRDefault="00CC5244">
      <w:pPr>
        <w:pStyle w:val="TOC2"/>
        <w:rPr>
          <w:rFonts w:asciiTheme="minorHAnsi" w:eastAsiaTheme="minorEastAsia" w:hAnsiTheme="minorHAnsi" w:cstheme="minorBidi"/>
          <w:noProof/>
          <w:sz w:val="22"/>
          <w:szCs w:val="22"/>
          <w:lang w:eastAsia="en-AU"/>
        </w:rPr>
      </w:pPr>
      <w:hyperlink w:anchor="_Toc355101448" w:history="1">
        <w:r w:rsidR="00E24FB6" w:rsidRPr="003B2BB7">
          <w:rPr>
            <w:rStyle w:val="Hyperlink"/>
            <w:noProof/>
          </w:rPr>
          <w:t>Wellbeing, satisfaction and need for assistance</w:t>
        </w:r>
        <w:r w:rsidR="00E24FB6">
          <w:rPr>
            <w:noProof/>
            <w:webHidden/>
          </w:rPr>
          <w:tab/>
        </w:r>
        <w:r w:rsidR="00932B29">
          <w:rPr>
            <w:noProof/>
            <w:webHidden/>
          </w:rPr>
          <w:fldChar w:fldCharType="begin"/>
        </w:r>
        <w:r w:rsidR="00E24FB6">
          <w:rPr>
            <w:noProof/>
            <w:webHidden/>
          </w:rPr>
          <w:instrText xml:space="preserve"> PAGEREF _Toc355101448 \h </w:instrText>
        </w:r>
        <w:r w:rsidR="00932B29">
          <w:rPr>
            <w:noProof/>
            <w:webHidden/>
          </w:rPr>
        </w:r>
        <w:r w:rsidR="00932B29">
          <w:rPr>
            <w:noProof/>
            <w:webHidden/>
          </w:rPr>
          <w:fldChar w:fldCharType="separate"/>
        </w:r>
        <w:r w:rsidR="00E6773F">
          <w:rPr>
            <w:noProof/>
            <w:webHidden/>
          </w:rPr>
          <w:t>34</w:t>
        </w:r>
        <w:r w:rsidR="00932B29">
          <w:rPr>
            <w:noProof/>
            <w:webHidden/>
          </w:rPr>
          <w:fldChar w:fldCharType="end"/>
        </w:r>
      </w:hyperlink>
    </w:p>
    <w:p w:rsidR="00E24FB6" w:rsidRDefault="00CC5244">
      <w:pPr>
        <w:pStyle w:val="TOC1"/>
        <w:rPr>
          <w:rFonts w:asciiTheme="minorHAnsi" w:eastAsiaTheme="minorEastAsia" w:hAnsiTheme="minorHAnsi" w:cstheme="minorBidi"/>
          <w:b w:val="0"/>
          <w:color w:val="auto"/>
          <w:szCs w:val="22"/>
          <w:lang w:eastAsia="en-AU"/>
        </w:rPr>
      </w:pPr>
      <w:hyperlink w:anchor="_Toc355101449" w:history="1">
        <w:r w:rsidR="00E24FB6" w:rsidRPr="003B2BB7">
          <w:rPr>
            <w:rStyle w:val="Hyperlink"/>
            <w:lang w:eastAsia="en-AU"/>
          </w:rPr>
          <w:t>Chapter 4.   Improving performance reporting</w:t>
        </w:r>
        <w:r w:rsidR="00E24FB6">
          <w:rPr>
            <w:webHidden/>
          </w:rPr>
          <w:tab/>
        </w:r>
        <w:r w:rsidR="00932B29">
          <w:rPr>
            <w:webHidden/>
          </w:rPr>
          <w:fldChar w:fldCharType="begin"/>
        </w:r>
        <w:r w:rsidR="00E24FB6">
          <w:rPr>
            <w:webHidden/>
          </w:rPr>
          <w:instrText xml:space="preserve"> PAGEREF _Toc355101449 \h </w:instrText>
        </w:r>
        <w:r w:rsidR="00932B29">
          <w:rPr>
            <w:webHidden/>
          </w:rPr>
        </w:r>
        <w:r w:rsidR="00932B29">
          <w:rPr>
            <w:webHidden/>
          </w:rPr>
          <w:fldChar w:fldCharType="separate"/>
        </w:r>
        <w:r w:rsidR="00E6773F">
          <w:rPr>
            <w:webHidden/>
          </w:rPr>
          <w:t>37</w:t>
        </w:r>
        <w:r w:rsidR="00932B29">
          <w:rPr>
            <w:webHidden/>
          </w:rPr>
          <w:fldChar w:fldCharType="end"/>
        </w:r>
      </w:hyperlink>
    </w:p>
    <w:p w:rsidR="00E24FB6" w:rsidRDefault="00CC5244">
      <w:pPr>
        <w:pStyle w:val="TOC2"/>
        <w:rPr>
          <w:rFonts w:asciiTheme="minorHAnsi" w:eastAsiaTheme="minorEastAsia" w:hAnsiTheme="minorHAnsi" w:cstheme="minorBidi"/>
          <w:noProof/>
          <w:sz w:val="22"/>
          <w:szCs w:val="22"/>
          <w:lang w:eastAsia="en-AU"/>
        </w:rPr>
      </w:pPr>
      <w:hyperlink w:anchor="_Toc355101451" w:history="1">
        <w:r w:rsidR="00E24FB6" w:rsidRPr="003B2BB7">
          <w:rPr>
            <w:rStyle w:val="Hyperlink"/>
            <w:noProof/>
          </w:rPr>
          <w:t>More comprehensive measurement</w:t>
        </w:r>
        <w:r w:rsidR="00E24FB6">
          <w:rPr>
            <w:noProof/>
            <w:webHidden/>
          </w:rPr>
          <w:tab/>
        </w:r>
        <w:r w:rsidR="00932B29">
          <w:rPr>
            <w:noProof/>
            <w:webHidden/>
          </w:rPr>
          <w:fldChar w:fldCharType="begin"/>
        </w:r>
        <w:r w:rsidR="00E24FB6">
          <w:rPr>
            <w:noProof/>
            <w:webHidden/>
          </w:rPr>
          <w:instrText xml:space="preserve"> PAGEREF _Toc355101451 \h </w:instrText>
        </w:r>
        <w:r w:rsidR="00932B29">
          <w:rPr>
            <w:noProof/>
            <w:webHidden/>
          </w:rPr>
        </w:r>
        <w:r w:rsidR="00932B29">
          <w:rPr>
            <w:noProof/>
            <w:webHidden/>
          </w:rPr>
          <w:fldChar w:fldCharType="separate"/>
        </w:r>
        <w:r w:rsidR="00E6773F">
          <w:rPr>
            <w:noProof/>
            <w:webHidden/>
          </w:rPr>
          <w:t>38</w:t>
        </w:r>
        <w:r w:rsidR="00932B29">
          <w:rPr>
            <w:noProof/>
            <w:webHidden/>
          </w:rPr>
          <w:fldChar w:fldCharType="end"/>
        </w:r>
      </w:hyperlink>
    </w:p>
    <w:p w:rsidR="00E24FB6" w:rsidRDefault="00CC5244">
      <w:pPr>
        <w:pStyle w:val="TOC1"/>
        <w:rPr>
          <w:rFonts w:asciiTheme="minorHAnsi" w:eastAsiaTheme="minorEastAsia" w:hAnsiTheme="minorHAnsi" w:cstheme="minorBidi"/>
          <w:b w:val="0"/>
          <w:color w:val="auto"/>
          <w:szCs w:val="22"/>
          <w:lang w:eastAsia="en-AU"/>
        </w:rPr>
      </w:pPr>
      <w:hyperlink w:anchor="_Toc355101452" w:history="1">
        <w:r w:rsidR="00E24FB6" w:rsidRPr="003B2BB7">
          <w:rPr>
            <w:rStyle w:val="Hyperlink"/>
            <w:lang w:eastAsia="en-AU"/>
          </w:rPr>
          <w:t>Appendices</w:t>
        </w:r>
        <w:r w:rsidR="00E24FB6">
          <w:rPr>
            <w:webHidden/>
          </w:rPr>
          <w:tab/>
        </w:r>
        <w:r w:rsidR="00E24FB6">
          <w:rPr>
            <w:webHidden/>
          </w:rPr>
          <w:tab/>
        </w:r>
        <w:r w:rsidR="00932B29">
          <w:rPr>
            <w:webHidden/>
          </w:rPr>
          <w:fldChar w:fldCharType="begin"/>
        </w:r>
        <w:r w:rsidR="00E24FB6">
          <w:rPr>
            <w:webHidden/>
          </w:rPr>
          <w:instrText xml:space="preserve"> PAGEREF _Toc355101452 \h </w:instrText>
        </w:r>
        <w:r w:rsidR="00932B29">
          <w:rPr>
            <w:webHidden/>
          </w:rPr>
        </w:r>
        <w:r w:rsidR="00932B29">
          <w:rPr>
            <w:webHidden/>
          </w:rPr>
          <w:fldChar w:fldCharType="separate"/>
        </w:r>
        <w:r w:rsidR="00E6773F">
          <w:rPr>
            <w:webHidden/>
          </w:rPr>
          <w:t>41</w:t>
        </w:r>
        <w:r w:rsidR="00932B29">
          <w:rPr>
            <w:webHidden/>
          </w:rPr>
          <w:fldChar w:fldCharType="end"/>
        </w:r>
      </w:hyperlink>
    </w:p>
    <w:p w:rsidR="00E24FB6" w:rsidRDefault="00CC5244">
      <w:pPr>
        <w:pStyle w:val="TOC2"/>
        <w:rPr>
          <w:rFonts w:asciiTheme="minorHAnsi" w:eastAsiaTheme="minorEastAsia" w:hAnsiTheme="minorHAnsi" w:cstheme="minorBidi"/>
          <w:noProof/>
          <w:sz w:val="22"/>
          <w:szCs w:val="22"/>
          <w:lang w:eastAsia="en-AU"/>
        </w:rPr>
      </w:pPr>
      <w:hyperlink w:anchor="_Toc355101453" w:history="1">
        <w:r w:rsidR="00FC64B4">
          <w:rPr>
            <w:rStyle w:val="Hyperlink"/>
            <w:noProof/>
          </w:rPr>
          <w:t xml:space="preserve">Appendix A </w:t>
        </w:r>
        <w:r w:rsidR="00E24FB6" w:rsidRPr="003B2BB7">
          <w:rPr>
            <w:rStyle w:val="Hyperlink"/>
            <w:noProof/>
          </w:rPr>
          <w:t>The National Disability Agreement</w:t>
        </w:r>
        <w:r w:rsidR="00E24FB6">
          <w:rPr>
            <w:noProof/>
            <w:webHidden/>
          </w:rPr>
          <w:tab/>
        </w:r>
        <w:r w:rsidR="00932B29">
          <w:rPr>
            <w:noProof/>
            <w:webHidden/>
          </w:rPr>
          <w:fldChar w:fldCharType="begin"/>
        </w:r>
        <w:r w:rsidR="00E24FB6">
          <w:rPr>
            <w:noProof/>
            <w:webHidden/>
          </w:rPr>
          <w:instrText xml:space="preserve"> PAGEREF _Toc355101453 \h </w:instrText>
        </w:r>
        <w:r w:rsidR="00932B29">
          <w:rPr>
            <w:noProof/>
            <w:webHidden/>
          </w:rPr>
        </w:r>
        <w:r w:rsidR="00932B29">
          <w:rPr>
            <w:noProof/>
            <w:webHidden/>
          </w:rPr>
          <w:fldChar w:fldCharType="separate"/>
        </w:r>
        <w:r w:rsidR="00E6773F">
          <w:rPr>
            <w:noProof/>
            <w:webHidden/>
          </w:rPr>
          <w:t>43</w:t>
        </w:r>
        <w:r w:rsidR="00932B29">
          <w:rPr>
            <w:noProof/>
            <w:webHidden/>
          </w:rPr>
          <w:fldChar w:fldCharType="end"/>
        </w:r>
      </w:hyperlink>
    </w:p>
    <w:p w:rsidR="00E24FB6" w:rsidRDefault="00CC5244">
      <w:pPr>
        <w:pStyle w:val="TOC2"/>
        <w:rPr>
          <w:rFonts w:asciiTheme="minorHAnsi" w:eastAsiaTheme="minorEastAsia" w:hAnsiTheme="minorHAnsi" w:cstheme="minorBidi"/>
          <w:noProof/>
          <w:sz w:val="22"/>
          <w:szCs w:val="22"/>
          <w:lang w:eastAsia="en-AU"/>
        </w:rPr>
      </w:pPr>
      <w:hyperlink w:anchor="_Toc355101454" w:history="1">
        <w:r w:rsidR="00E24FB6" w:rsidRPr="003B2BB7">
          <w:rPr>
            <w:rStyle w:val="Hyperlink"/>
            <w:noProof/>
          </w:rPr>
          <w:t>Appendix B Terms used in this report</w:t>
        </w:r>
        <w:r w:rsidR="00E24FB6">
          <w:rPr>
            <w:noProof/>
            <w:webHidden/>
          </w:rPr>
          <w:tab/>
        </w:r>
        <w:r w:rsidR="00932B29">
          <w:rPr>
            <w:noProof/>
            <w:webHidden/>
          </w:rPr>
          <w:fldChar w:fldCharType="begin"/>
        </w:r>
        <w:r w:rsidR="00E24FB6">
          <w:rPr>
            <w:noProof/>
            <w:webHidden/>
          </w:rPr>
          <w:instrText xml:space="preserve"> PAGEREF _Toc355101454 \h </w:instrText>
        </w:r>
        <w:r w:rsidR="00932B29">
          <w:rPr>
            <w:noProof/>
            <w:webHidden/>
          </w:rPr>
        </w:r>
        <w:r w:rsidR="00932B29">
          <w:rPr>
            <w:noProof/>
            <w:webHidden/>
          </w:rPr>
          <w:fldChar w:fldCharType="separate"/>
        </w:r>
        <w:r w:rsidR="00E6773F">
          <w:rPr>
            <w:noProof/>
            <w:webHidden/>
          </w:rPr>
          <w:t>47</w:t>
        </w:r>
        <w:r w:rsidR="00932B29">
          <w:rPr>
            <w:noProof/>
            <w:webHidden/>
          </w:rPr>
          <w:fldChar w:fldCharType="end"/>
        </w:r>
      </w:hyperlink>
    </w:p>
    <w:p w:rsidR="00E24FB6" w:rsidRDefault="00CC5244">
      <w:pPr>
        <w:pStyle w:val="TOC2"/>
        <w:rPr>
          <w:rFonts w:asciiTheme="minorHAnsi" w:eastAsiaTheme="minorEastAsia" w:hAnsiTheme="minorHAnsi" w:cstheme="minorBidi"/>
          <w:noProof/>
          <w:sz w:val="22"/>
          <w:szCs w:val="22"/>
          <w:lang w:eastAsia="en-AU"/>
        </w:rPr>
      </w:pPr>
      <w:hyperlink w:anchor="_Toc355101455" w:history="1">
        <w:r w:rsidR="00E24FB6">
          <w:rPr>
            <w:rStyle w:val="Hyperlink"/>
            <w:noProof/>
          </w:rPr>
          <w:t xml:space="preserve">Appendix C </w:t>
        </w:r>
        <w:r w:rsidR="00E24FB6" w:rsidRPr="003B2BB7">
          <w:rPr>
            <w:rStyle w:val="Hyperlink"/>
            <w:noProof/>
          </w:rPr>
          <w:t>Data sources and notes</w:t>
        </w:r>
        <w:r w:rsidR="00E24FB6">
          <w:rPr>
            <w:noProof/>
            <w:webHidden/>
          </w:rPr>
          <w:tab/>
        </w:r>
        <w:r w:rsidR="00932B29">
          <w:rPr>
            <w:noProof/>
            <w:webHidden/>
          </w:rPr>
          <w:fldChar w:fldCharType="begin"/>
        </w:r>
        <w:r w:rsidR="00E24FB6">
          <w:rPr>
            <w:noProof/>
            <w:webHidden/>
          </w:rPr>
          <w:instrText xml:space="preserve"> PAGEREF _Toc355101455 \h </w:instrText>
        </w:r>
        <w:r w:rsidR="00932B29">
          <w:rPr>
            <w:noProof/>
            <w:webHidden/>
          </w:rPr>
        </w:r>
        <w:r w:rsidR="00932B29">
          <w:rPr>
            <w:noProof/>
            <w:webHidden/>
          </w:rPr>
          <w:fldChar w:fldCharType="separate"/>
        </w:r>
        <w:r w:rsidR="00E6773F">
          <w:rPr>
            <w:noProof/>
            <w:webHidden/>
          </w:rPr>
          <w:t>49</w:t>
        </w:r>
        <w:r w:rsidR="00932B29">
          <w:rPr>
            <w:noProof/>
            <w:webHidden/>
          </w:rPr>
          <w:fldChar w:fldCharType="end"/>
        </w:r>
      </w:hyperlink>
    </w:p>
    <w:p w:rsidR="00E24FB6" w:rsidRDefault="00CC5244">
      <w:pPr>
        <w:pStyle w:val="TOC2"/>
        <w:rPr>
          <w:rFonts w:asciiTheme="minorHAnsi" w:eastAsiaTheme="minorEastAsia" w:hAnsiTheme="minorHAnsi" w:cstheme="minorBidi"/>
          <w:noProof/>
          <w:sz w:val="22"/>
          <w:szCs w:val="22"/>
          <w:lang w:eastAsia="en-AU"/>
        </w:rPr>
      </w:pPr>
      <w:hyperlink w:anchor="_Toc355101456" w:history="1">
        <w:r w:rsidR="00E24FB6" w:rsidRPr="003B2BB7">
          <w:rPr>
            <w:rStyle w:val="Hyperlink"/>
            <w:noProof/>
          </w:rPr>
          <w:t>Appendix D References</w:t>
        </w:r>
        <w:r w:rsidR="00E24FB6">
          <w:rPr>
            <w:noProof/>
            <w:webHidden/>
          </w:rPr>
          <w:tab/>
        </w:r>
        <w:r w:rsidR="00932B29">
          <w:rPr>
            <w:noProof/>
            <w:webHidden/>
          </w:rPr>
          <w:fldChar w:fldCharType="begin"/>
        </w:r>
        <w:r w:rsidR="00E24FB6">
          <w:rPr>
            <w:noProof/>
            <w:webHidden/>
          </w:rPr>
          <w:instrText xml:space="preserve"> PAGEREF _Toc355101456 \h </w:instrText>
        </w:r>
        <w:r w:rsidR="00932B29">
          <w:rPr>
            <w:noProof/>
            <w:webHidden/>
          </w:rPr>
        </w:r>
        <w:r w:rsidR="00932B29">
          <w:rPr>
            <w:noProof/>
            <w:webHidden/>
          </w:rPr>
          <w:fldChar w:fldCharType="separate"/>
        </w:r>
        <w:r w:rsidR="00E6773F">
          <w:rPr>
            <w:noProof/>
            <w:webHidden/>
          </w:rPr>
          <w:t>55</w:t>
        </w:r>
        <w:r w:rsidR="00932B29">
          <w:rPr>
            <w:noProof/>
            <w:webHidden/>
          </w:rPr>
          <w:fldChar w:fldCharType="end"/>
        </w:r>
      </w:hyperlink>
    </w:p>
    <w:p w:rsidR="00E24FB6" w:rsidRPr="00210FD5" w:rsidRDefault="00CC5244" w:rsidP="00210FD5">
      <w:pPr>
        <w:pStyle w:val="TOC1"/>
        <w:rPr>
          <w:rStyle w:val="Hyperlink"/>
        </w:rPr>
      </w:pPr>
      <w:hyperlink w:anchor="_Toc355101457" w:history="1">
        <w:r w:rsidR="00E24FB6" w:rsidRPr="003B2BB7">
          <w:rPr>
            <w:rStyle w:val="Hyperlink"/>
            <w:lang w:eastAsia="en-AU"/>
          </w:rPr>
          <w:t>About the COAG Reform Council</w:t>
        </w:r>
        <w:r w:rsidR="00E24FB6" w:rsidRPr="00210FD5">
          <w:rPr>
            <w:rStyle w:val="Hyperlink"/>
            <w:webHidden/>
            <w:lang w:eastAsia="en-AU"/>
          </w:rPr>
          <w:tab/>
        </w:r>
        <w:r w:rsidR="00932B29" w:rsidRPr="00210FD5">
          <w:rPr>
            <w:rStyle w:val="Hyperlink"/>
            <w:webHidden/>
            <w:lang w:eastAsia="en-AU"/>
          </w:rPr>
          <w:fldChar w:fldCharType="begin"/>
        </w:r>
        <w:r w:rsidR="00E24FB6" w:rsidRPr="00210FD5">
          <w:rPr>
            <w:rStyle w:val="Hyperlink"/>
            <w:webHidden/>
            <w:lang w:eastAsia="en-AU"/>
          </w:rPr>
          <w:instrText xml:space="preserve"> PAGEREF _Toc355101457 \h </w:instrText>
        </w:r>
        <w:r w:rsidR="00932B29" w:rsidRPr="00210FD5">
          <w:rPr>
            <w:rStyle w:val="Hyperlink"/>
            <w:webHidden/>
            <w:lang w:eastAsia="en-AU"/>
          </w:rPr>
        </w:r>
        <w:r w:rsidR="00932B29" w:rsidRPr="00210FD5">
          <w:rPr>
            <w:rStyle w:val="Hyperlink"/>
            <w:webHidden/>
            <w:lang w:eastAsia="en-AU"/>
          </w:rPr>
          <w:fldChar w:fldCharType="separate"/>
        </w:r>
        <w:r w:rsidR="00E6773F">
          <w:rPr>
            <w:rStyle w:val="Hyperlink"/>
            <w:webHidden/>
            <w:lang w:eastAsia="en-AU"/>
          </w:rPr>
          <w:t>56</w:t>
        </w:r>
        <w:r w:rsidR="00932B29" w:rsidRPr="00210FD5">
          <w:rPr>
            <w:rStyle w:val="Hyperlink"/>
            <w:webHidden/>
            <w:lang w:eastAsia="en-AU"/>
          </w:rPr>
          <w:fldChar w:fldCharType="end"/>
        </w:r>
      </w:hyperlink>
    </w:p>
    <w:p w:rsidR="00F36C82" w:rsidRDefault="00932B29" w:rsidP="003F3E6F">
      <w:pPr>
        <w:rPr>
          <w:rFonts w:asciiTheme="minorHAnsi" w:hAnsiTheme="minorHAnsi" w:cstheme="minorHAnsi"/>
          <w:b/>
          <w:noProof/>
          <w:color w:val="21417D"/>
        </w:rPr>
      </w:pPr>
      <w:r>
        <w:rPr>
          <w:rFonts w:asciiTheme="minorHAnsi" w:hAnsiTheme="minorHAnsi" w:cstheme="minorHAnsi"/>
          <w:b/>
          <w:noProof/>
          <w:color w:val="21417D"/>
        </w:rPr>
        <w:fldChar w:fldCharType="end"/>
      </w:r>
    </w:p>
    <w:p w:rsidR="00AC3640" w:rsidRDefault="00AC3640" w:rsidP="007A1536">
      <w:pPr>
        <w:rPr>
          <w:rFonts w:asciiTheme="minorHAnsi" w:hAnsiTheme="minorHAnsi" w:cstheme="minorHAnsi"/>
          <w:b/>
          <w:noProof/>
          <w:color w:val="21417D"/>
        </w:rPr>
      </w:pPr>
    </w:p>
    <w:p w:rsidR="00AC3640" w:rsidRDefault="00AC3640">
      <w:pPr>
        <w:rPr>
          <w:rFonts w:asciiTheme="minorHAnsi" w:hAnsiTheme="minorHAnsi" w:cstheme="minorHAnsi"/>
          <w:b/>
          <w:noProof/>
          <w:color w:val="21417D"/>
        </w:rPr>
      </w:pPr>
    </w:p>
    <w:p w:rsidR="0079160C" w:rsidRDefault="0079160C" w:rsidP="00835ACC">
      <w:pPr>
        <w:tabs>
          <w:tab w:val="left" w:pos="8647"/>
        </w:tabs>
        <w:rPr>
          <w:rFonts w:asciiTheme="minorHAnsi" w:hAnsiTheme="minorHAnsi" w:cstheme="minorHAnsi"/>
          <w:b/>
          <w:noProof/>
          <w:color w:val="21417D"/>
        </w:rPr>
      </w:pPr>
    </w:p>
    <w:p w:rsidR="00150E07" w:rsidRDefault="00CC5244" w:rsidP="0072558E">
      <w:pPr>
        <w:pStyle w:val="Heading1"/>
        <w:spacing w:before="0" w:after="0" w:line="240" w:lineRule="auto"/>
        <w:rPr>
          <w:sz w:val="60"/>
        </w:rPr>
      </w:pPr>
      <w:bookmarkStart w:id="1" w:name="_Toc350427336"/>
      <w:bookmarkStart w:id="2" w:name="_Toc347750937"/>
      <w:bookmarkStart w:id="3" w:name="_Toc347767483"/>
      <w:r>
        <w:rPr>
          <w:noProof/>
          <w:sz w:val="60"/>
          <w:lang w:eastAsia="ja-JP"/>
        </w:rPr>
        <mc:AlternateContent>
          <mc:Choice Requires="wps">
            <w:drawing>
              <wp:anchor distT="0" distB="0" distL="114300" distR="114300" simplePos="0" relativeHeight="251741184" behindDoc="1" locked="0" layoutInCell="1" allowOverlap="1">
                <wp:simplePos x="0" y="0"/>
                <wp:positionH relativeFrom="margin">
                  <wp:posOffset>-885825</wp:posOffset>
                </wp:positionH>
                <wp:positionV relativeFrom="margin">
                  <wp:posOffset>-1047750</wp:posOffset>
                </wp:positionV>
                <wp:extent cx="7486650" cy="10648950"/>
                <wp:effectExtent l="0" t="0" r="0" b="0"/>
                <wp:wrapNone/>
                <wp:docPr id="226"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86650" cy="10648950"/>
                        </a:xfrm>
                        <a:prstGeom prst="rect">
                          <a:avLst/>
                        </a:prstGeom>
                        <a:solidFill>
                          <a:srgbClr val="DEE6F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4B50" w:rsidRPr="003E50AF" w:rsidRDefault="000D4B50" w:rsidP="005D3004">
                            <w:pPr>
                              <w:jc w:val="right"/>
                            </w:pPr>
                          </w:p>
                        </w:txbxContent>
                      </wps:txbx>
                      <wps:bodyPr rot="0" spcFirstLastPara="0" vertOverflow="overflow" horzOverflow="overflow" vert="horz" wrap="square" lIns="324000" tIns="324000" rIns="180000" bIns="32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 o:spid="_x0000_s1026" style="position:absolute;margin-left:-69.75pt;margin-top:-82.5pt;width:589.5pt;height:838.5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" fillcolor="#dee6f6" stroked="f" strokeweight="2pt">
                <v:path arrowok="t"/>
                <v:textbox inset="9mm,9mm,5mm,9mm">
                  <w:txbxContent>
                    <w:p w:rsidR="000D4B50" w:rsidRPr="003E50AF" w:rsidRDefault="000D4B50" w:rsidP="005D3004">
                      <w:pPr>
                        <w:jc w:val="right"/>
                      </w:pPr>
                    </w:p>
                  </w:txbxContent>
                </v:textbox>
                <w10:wrap anchorx="margin" anchory="margin"/>
              </v:rect>
            </w:pict>
          </mc:Fallback>
        </mc:AlternateContent>
      </w:r>
      <w:bookmarkEnd w:id="1"/>
    </w:p>
    <w:p w:rsidR="0072558E" w:rsidRPr="00E64196" w:rsidRDefault="0048541B" w:rsidP="0072558E">
      <w:pPr>
        <w:pStyle w:val="Heading1"/>
        <w:spacing w:before="0" w:after="0" w:line="240" w:lineRule="auto"/>
        <w:rPr>
          <w:color w:val="717074"/>
          <w:sz w:val="60"/>
        </w:rPr>
      </w:pPr>
      <w:bookmarkStart w:id="4" w:name="_Toc349550025"/>
      <w:bookmarkStart w:id="5" w:name="_Toc355101431"/>
      <w:r w:rsidRPr="00E64196">
        <w:rPr>
          <w:color w:val="717074"/>
          <w:sz w:val="60"/>
        </w:rPr>
        <w:t>Disability</w:t>
      </w:r>
      <w:r w:rsidR="00F810AD" w:rsidRPr="00E64196">
        <w:rPr>
          <w:color w:val="717074"/>
          <w:sz w:val="60"/>
        </w:rPr>
        <w:t xml:space="preserve"> 20</w:t>
      </w:r>
      <w:bookmarkStart w:id="6" w:name="_Toc349126792"/>
      <w:bookmarkStart w:id="7" w:name="_Toc347750938"/>
      <w:bookmarkEnd w:id="2"/>
      <w:bookmarkEnd w:id="3"/>
      <w:r w:rsidR="000B2E59" w:rsidRPr="00E64196">
        <w:rPr>
          <w:color w:val="717074"/>
          <w:sz w:val="60"/>
        </w:rPr>
        <w:t>11–12</w:t>
      </w:r>
      <w:bookmarkEnd w:id="4"/>
      <w:r w:rsidR="003105AE">
        <w:rPr>
          <w:color w:val="717074"/>
          <w:sz w:val="60"/>
        </w:rPr>
        <w:br/>
        <w:t>k</w:t>
      </w:r>
      <w:r w:rsidR="00B667CB" w:rsidRPr="00E64196">
        <w:rPr>
          <w:color w:val="717074"/>
          <w:sz w:val="60"/>
        </w:rPr>
        <w:t>ey findings</w:t>
      </w:r>
      <w:bookmarkEnd w:id="5"/>
    </w:p>
    <w:bookmarkEnd w:id="6"/>
    <w:p w:rsidR="0072558E" w:rsidRPr="00F810AD" w:rsidRDefault="00F337EC" w:rsidP="0072558E">
      <w:pPr>
        <w:pStyle w:val="Heading3"/>
        <w:spacing w:before="240"/>
      </w:pPr>
      <w:r>
        <w:t>People receiving the Disability Support Pension are less likely to participate in the economy than three years ago</w:t>
      </w:r>
      <w:r w:rsidR="00DF20A2">
        <w:t xml:space="preserve">.  Carers also face challenges in the labour force. </w:t>
      </w:r>
      <w:r w:rsidR="004A2A51">
        <w:t xml:space="preserve"> </w:t>
      </w:r>
      <w:r w:rsidR="00DF20A2">
        <w:t>However, there is better news for service use—with an increase in overall use of</w:t>
      </w:r>
      <w:r w:rsidR="00E51EF0">
        <w:t xml:space="preserve"> disability</w:t>
      </w:r>
      <w:r w:rsidR="00DF20A2">
        <w:t xml:space="preserve"> services.  </w:t>
      </w:r>
    </w:p>
    <w:p w:rsidR="0072558E" w:rsidRDefault="0072558E" w:rsidP="0072558E">
      <w:pPr>
        <w:pStyle w:val="BodyText"/>
        <w:rPr>
          <w:b/>
          <w:sz w:val="24"/>
          <w:lang w:eastAsia="en-AU"/>
        </w:rPr>
      </w:pPr>
      <w:r>
        <w:rPr>
          <w:b/>
          <w:sz w:val="24"/>
          <w:lang w:eastAsia="en-AU"/>
        </w:rPr>
        <w:t xml:space="preserve">The proportion of people receiving the Disability Support Pension who report earnings </w:t>
      </w:r>
      <w:r w:rsidR="0072718C">
        <w:rPr>
          <w:b/>
          <w:sz w:val="24"/>
          <w:lang w:eastAsia="en-AU"/>
        </w:rPr>
        <w:t>is going down</w:t>
      </w:r>
    </w:p>
    <w:p w:rsidR="0072558E" w:rsidRPr="009964BF" w:rsidRDefault="0072558E" w:rsidP="0072558E">
      <w:pPr>
        <w:pStyle w:val="BodyText"/>
        <w:rPr>
          <w:rFonts w:eastAsia="Cambria" w:cs="Arial"/>
          <w:color w:val="404040" w:themeColor="text1" w:themeTint="BF"/>
          <w:sz w:val="20"/>
          <w:lang w:eastAsia="en-AU"/>
        </w:rPr>
      </w:pPr>
      <w:r w:rsidRPr="009964BF">
        <w:rPr>
          <w:rFonts w:eastAsia="Cambria" w:cs="Arial"/>
          <w:color w:val="404040" w:themeColor="text1" w:themeTint="BF"/>
          <w:sz w:val="20"/>
          <w:lang w:eastAsia="en-AU"/>
        </w:rPr>
        <w:t>Working and earning an income are positive indicators of social and economic inclusion for people with disability.  People receiving the Disability Support Pension can receive a part-payment while still working up to 30 hours per week.</w:t>
      </w:r>
    </w:p>
    <w:p w:rsidR="0072558E" w:rsidRPr="009964BF" w:rsidRDefault="0072558E" w:rsidP="0072558E">
      <w:pPr>
        <w:pStyle w:val="BodyText"/>
        <w:rPr>
          <w:rFonts w:eastAsia="Cambria" w:cs="Arial"/>
          <w:color w:val="404040" w:themeColor="text1" w:themeTint="BF"/>
          <w:sz w:val="20"/>
          <w:lang w:eastAsia="en-AU"/>
        </w:rPr>
      </w:pPr>
      <w:r w:rsidRPr="009964BF">
        <w:rPr>
          <w:rFonts w:eastAsia="Cambria" w:cs="Arial"/>
          <w:color w:val="404040" w:themeColor="text1" w:themeTint="BF"/>
          <w:sz w:val="20"/>
          <w:lang w:eastAsia="en-AU"/>
        </w:rPr>
        <w:t xml:space="preserve">However, between 2009 and 2012, the </w:t>
      </w:r>
      <w:r>
        <w:rPr>
          <w:rFonts w:eastAsia="Cambria" w:cs="Arial"/>
          <w:color w:val="404040" w:themeColor="text1" w:themeTint="BF"/>
          <w:sz w:val="20"/>
          <w:lang w:eastAsia="en-AU"/>
        </w:rPr>
        <w:t>proportion</w:t>
      </w:r>
      <w:r w:rsidRPr="009964BF">
        <w:rPr>
          <w:rFonts w:eastAsia="Cambria" w:cs="Arial"/>
          <w:color w:val="404040" w:themeColor="text1" w:themeTint="BF"/>
          <w:sz w:val="20"/>
          <w:lang w:eastAsia="en-AU"/>
        </w:rPr>
        <w:t xml:space="preserve"> of people receiving </w:t>
      </w:r>
      <w:r w:rsidR="004D5563">
        <w:rPr>
          <w:rFonts w:eastAsia="Cambria" w:cs="Arial"/>
          <w:color w:val="404040" w:themeColor="text1" w:themeTint="BF"/>
          <w:sz w:val="20"/>
          <w:lang w:eastAsia="en-AU"/>
        </w:rPr>
        <w:t xml:space="preserve">the </w:t>
      </w:r>
      <w:r w:rsidRPr="009964BF">
        <w:rPr>
          <w:rFonts w:eastAsia="Cambria" w:cs="Arial"/>
          <w:color w:val="404040" w:themeColor="text1" w:themeTint="BF"/>
          <w:sz w:val="20"/>
          <w:lang w:eastAsia="en-AU"/>
        </w:rPr>
        <w:t>Disability Support Pension who report</w:t>
      </w:r>
      <w:r>
        <w:rPr>
          <w:rFonts w:eastAsia="Cambria" w:cs="Arial"/>
          <w:color w:val="404040" w:themeColor="text1" w:themeTint="BF"/>
          <w:sz w:val="20"/>
          <w:lang w:eastAsia="en-AU"/>
        </w:rPr>
        <w:t>ed</w:t>
      </w:r>
      <w:r w:rsidRPr="009964BF">
        <w:rPr>
          <w:rFonts w:eastAsia="Cambria" w:cs="Arial"/>
          <w:color w:val="404040" w:themeColor="text1" w:themeTint="BF"/>
          <w:sz w:val="20"/>
          <w:lang w:eastAsia="en-AU"/>
        </w:rPr>
        <w:t xml:space="preserve"> earnings from other sources went down—nationally </w:t>
      </w:r>
      <w:r w:rsidR="00ED4F02">
        <w:rPr>
          <w:rFonts w:eastAsia="Cambria" w:cs="Arial"/>
          <w:color w:val="404040" w:themeColor="text1" w:themeTint="BF"/>
          <w:sz w:val="20"/>
          <w:lang w:eastAsia="en-AU"/>
        </w:rPr>
        <w:t xml:space="preserve">(from </w:t>
      </w:r>
      <w:r w:rsidR="00C42612">
        <w:rPr>
          <w:rFonts w:eastAsia="Cambria" w:cs="Arial"/>
          <w:color w:val="404040" w:themeColor="text1" w:themeTint="BF"/>
          <w:sz w:val="20"/>
          <w:lang w:eastAsia="en-AU"/>
        </w:rPr>
        <w:t>9.3</w:t>
      </w:r>
      <w:r w:rsidR="00ED4F02">
        <w:rPr>
          <w:rFonts w:eastAsia="Cambria" w:cs="Arial"/>
          <w:color w:val="404040" w:themeColor="text1" w:themeTint="BF"/>
          <w:sz w:val="20"/>
          <w:lang w:eastAsia="en-AU"/>
        </w:rPr>
        <w:t xml:space="preserve">% to </w:t>
      </w:r>
      <w:r w:rsidR="00C42612">
        <w:rPr>
          <w:rFonts w:eastAsia="Cambria" w:cs="Arial"/>
          <w:color w:val="404040" w:themeColor="text1" w:themeTint="BF"/>
          <w:sz w:val="20"/>
          <w:lang w:eastAsia="en-AU"/>
        </w:rPr>
        <w:t>8.6%</w:t>
      </w:r>
      <w:r w:rsidR="00ED4F02">
        <w:rPr>
          <w:rFonts w:eastAsia="Cambria" w:cs="Arial"/>
          <w:color w:val="404040" w:themeColor="text1" w:themeTint="BF"/>
          <w:sz w:val="20"/>
          <w:lang w:eastAsia="en-AU"/>
        </w:rPr>
        <w:t xml:space="preserve">) </w:t>
      </w:r>
      <w:r w:rsidRPr="009964BF">
        <w:rPr>
          <w:rFonts w:eastAsia="Cambria" w:cs="Arial"/>
          <w:color w:val="404040" w:themeColor="text1" w:themeTint="BF"/>
          <w:sz w:val="20"/>
          <w:lang w:eastAsia="en-AU"/>
        </w:rPr>
        <w:t>and in all jurisdictions.  During the same period, the proportion of people with disability receiving the Newstart or Youth Allowance, who reported earnings, went up</w:t>
      </w:r>
      <w:r w:rsidR="00526D3B">
        <w:rPr>
          <w:rFonts w:eastAsia="Cambria" w:cs="Arial"/>
          <w:color w:val="404040" w:themeColor="text1" w:themeTint="BF"/>
          <w:sz w:val="20"/>
          <w:lang w:eastAsia="en-AU"/>
        </w:rPr>
        <w:t xml:space="preserve"> from 14% to</w:t>
      </w:r>
      <w:r w:rsidR="00A86BF4">
        <w:rPr>
          <w:rFonts w:eastAsia="Cambria" w:cs="Arial"/>
          <w:color w:val="404040" w:themeColor="text1" w:themeTint="BF"/>
          <w:sz w:val="20"/>
          <w:lang w:eastAsia="en-AU"/>
        </w:rPr>
        <w:t xml:space="preserve"> </w:t>
      </w:r>
      <w:r w:rsidR="00526D3B">
        <w:rPr>
          <w:rFonts w:eastAsia="Cambria" w:cs="Arial"/>
          <w:color w:val="404040" w:themeColor="text1" w:themeTint="BF"/>
          <w:sz w:val="20"/>
          <w:lang w:eastAsia="en-AU"/>
        </w:rPr>
        <w:t>16.3%</w:t>
      </w:r>
      <w:r w:rsidR="003105AE">
        <w:rPr>
          <w:rFonts w:eastAsia="Cambria" w:cs="Arial"/>
          <w:color w:val="404040" w:themeColor="text1" w:themeTint="BF"/>
          <w:sz w:val="20"/>
          <w:lang w:eastAsia="en-AU"/>
        </w:rPr>
        <w:t>. H</w:t>
      </w:r>
      <w:r w:rsidRPr="009964BF">
        <w:rPr>
          <w:rFonts w:eastAsia="Cambria" w:cs="Arial"/>
          <w:color w:val="404040" w:themeColor="text1" w:themeTint="BF"/>
          <w:sz w:val="20"/>
          <w:lang w:eastAsia="en-AU"/>
        </w:rPr>
        <w:t>owever</w:t>
      </w:r>
      <w:r w:rsidR="008D00DC">
        <w:rPr>
          <w:rFonts w:eastAsia="Cambria" w:cs="Arial"/>
          <w:color w:val="404040" w:themeColor="text1" w:themeTint="BF"/>
          <w:sz w:val="20"/>
          <w:lang w:eastAsia="en-AU"/>
        </w:rPr>
        <w:t>,</w:t>
      </w:r>
      <w:r w:rsidRPr="009964BF">
        <w:rPr>
          <w:rFonts w:eastAsia="Cambria" w:cs="Arial"/>
          <w:color w:val="404040" w:themeColor="text1" w:themeTint="BF"/>
          <w:sz w:val="20"/>
          <w:lang w:eastAsia="en-AU"/>
        </w:rPr>
        <w:t xml:space="preserve"> this is a</w:t>
      </w:r>
      <w:r w:rsidR="00D953F8">
        <w:rPr>
          <w:rFonts w:eastAsia="Cambria" w:cs="Arial"/>
          <w:color w:val="404040" w:themeColor="text1" w:themeTint="BF"/>
          <w:sz w:val="20"/>
          <w:lang w:eastAsia="en-AU"/>
        </w:rPr>
        <w:t xml:space="preserve"> smaller group</w:t>
      </w:r>
      <w:r w:rsidR="003105AE">
        <w:rPr>
          <w:rFonts w:eastAsia="Cambria" w:cs="Arial"/>
          <w:color w:val="404040" w:themeColor="text1" w:themeTint="BF"/>
          <w:sz w:val="20"/>
          <w:lang w:eastAsia="en-AU"/>
        </w:rPr>
        <w:t>—121 </w:t>
      </w:r>
      <w:r w:rsidR="007471EF">
        <w:rPr>
          <w:rFonts w:eastAsia="Cambria" w:cs="Arial"/>
          <w:color w:val="404040" w:themeColor="text1" w:themeTint="BF"/>
          <w:sz w:val="20"/>
          <w:lang w:eastAsia="en-AU"/>
        </w:rPr>
        <w:t>291</w:t>
      </w:r>
      <w:r w:rsidRPr="009964BF">
        <w:rPr>
          <w:rFonts w:eastAsia="Cambria" w:cs="Arial"/>
          <w:color w:val="404040" w:themeColor="text1" w:themeTint="BF"/>
          <w:sz w:val="20"/>
          <w:lang w:eastAsia="en-AU"/>
        </w:rPr>
        <w:t xml:space="preserve"> </w:t>
      </w:r>
      <w:r w:rsidR="00E35FF4">
        <w:rPr>
          <w:rFonts w:eastAsia="Cambria" w:cs="Arial"/>
          <w:color w:val="404040" w:themeColor="text1" w:themeTint="BF"/>
          <w:sz w:val="20"/>
          <w:lang w:eastAsia="en-AU"/>
        </w:rPr>
        <w:t>people with disability received the Newstart or Youth Allowance</w:t>
      </w:r>
      <w:r w:rsidRPr="009964BF">
        <w:rPr>
          <w:rFonts w:eastAsia="Cambria" w:cs="Arial"/>
          <w:color w:val="404040" w:themeColor="text1" w:themeTint="BF"/>
          <w:sz w:val="20"/>
          <w:lang w:eastAsia="en-AU"/>
        </w:rPr>
        <w:t xml:space="preserve"> </w:t>
      </w:r>
      <w:r w:rsidR="00E35FF4">
        <w:rPr>
          <w:rFonts w:eastAsia="Cambria" w:cs="Arial"/>
          <w:color w:val="404040" w:themeColor="text1" w:themeTint="BF"/>
          <w:sz w:val="20"/>
          <w:lang w:eastAsia="en-AU"/>
        </w:rPr>
        <w:t xml:space="preserve">in </w:t>
      </w:r>
      <w:r w:rsidRPr="009964BF">
        <w:rPr>
          <w:rFonts w:eastAsia="Cambria" w:cs="Arial"/>
          <w:color w:val="404040" w:themeColor="text1" w:themeTint="BF"/>
          <w:sz w:val="20"/>
          <w:lang w:eastAsia="en-AU"/>
        </w:rPr>
        <w:t xml:space="preserve">2012, compared with </w:t>
      </w:r>
      <w:r w:rsidR="00AC069D">
        <w:rPr>
          <w:rFonts w:eastAsia="Cambria" w:cs="Arial"/>
          <w:color w:val="404040" w:themeColor="text1" w:themeTint="BF"/>
          <w:sz w:val="20"/>
          <w:lang w:eastAsia="en-AU"/>
        </w:rPr>
        <w:t>801 </w:t>
      </w:r>
      <w:r w:rsidR="007471EF">
        <w:rPr>
          <w:rFonts w:eastAsia="Cambria" w:cs="Arial"/>
          <w:color w:val="404040" w:themeColor="text1" w:themeTint="BF"/>
          <w:sz w:val="20"/>
          <w:lang w:eastAsia="en-AU"/>
        </w:rPr>
        <w:t>687</w:t>
      </w:r>
      <w:r w:rsidRPr="009964BF">
        <w:rPr>
          <w:rFonts w:eastAsia="Cambria" w:cs="Arial"/>
          <w:color w:val="404040" w:themeColor="text1" w:themeTint="BF"/>
          <w:sz w:val="20"/>
          <w:lang w:eastAsia="en-AU"/>
        </w:rPr>
        <w:t xml:space="preserve"> people receiving</w:t>
      </w:r>
      <w:r w:rsidR="003105AE">
        <w:rPr>
          <w:rFonts w:eastAsia="Cambria" w:cs="Arial"/>
          <w:color w:val="404040" w:themeColor="text1" w:themeTint="BF"/>
          <w:sz w:val="20"/>
          <w:lang w:eastAsia="en-AU"/>
        </w:rPr>
        <w:t xml:space="preserve"> the Disability Support Pension</w:t>
      </w:r>
      <w:r w:rsidRPr="009964BF">
        <w:rPr>
          <w:rFonts w:eastAsia="Cambria" w:cs="Arial"/>
          <w:color w:val="404040" w:themeColor="text1" w:themeTint="BF"/>
          <w:sz w:val="20"/>
          <w:lang w:eastAsia="en-AU"/>
        </w:rPr>
        <w:t>.</w:t>
      </w:r>
    </w:p>
    <w:p w:rsidR="00A428A1" w:rsidRDefault="00A428A1" w:rsidP="00A428A1">
      <w:pPr>
        <w:spacing w:after="120"/>
        <w:rPr>
          <w:rFonts w:eastAsia="Cambria"/>
          <w:b/>
          <w:bCs/>
          <w:color w:val="213F7D"/>
          <w:sz w:val="20"/>
          <w:szCs w:val="18"/>
        </w:rPr>
      </w:pPr>
      <w:r w:rsidRPr="007B1D81">
        <w:rPr>
          <w:rFonts w:eastAsia="Cambria"/>
          <w:b/>
          <w:bCs/>
          <w:color w:val="213F7D"/>
          <w:sz w:val="20"/>
          <w:szCs w:val="18"/>
        </w:rPr>
        <w:t>Figure 1.  D</w:t>
      </w:r>
      <w:r>
        <w:rPr>
          <w:rFonts w:eastAsia="Cambria"/>
          <w:b/>
          <w:bCs/>
          <w:color w:val="213F7D"/>
          <w:sz w:val="20"/>
          <w:szCs w:val="18"/>
        </w:rPr>
        <w:t xml:space="preserve">isability Support Pension </w:t>
      </w:r>
      <w:r w:rsidR="00AC069D">
        <w:rPr>
          <w:rFonts w:eastAsia="Cambria"/>
          <w:b/>
          <w:bCs/>
          <w:color w:val="213F7D"/>
          <w:sz w:val="20"/>
          <w:szCs w:val="18"/>
        </w:rPr>
        <w:t>recipients reporting earnings</w:t>
      </w:r>
      <w:r w:rsidR="003105AE">
        <w:rPr>
          <w:rFonts w:eastAsia="Cambria"/>
          <w:b/>
          <w:bCs/>
          <w:color w:val="213F7D"/>
          <w:sz w:val="20"/>
          <w:szCs w:val="18"/>
        </w:rPr>
        <w:t xml:space="preserve"> (%)</w:t>
      </w:r>
    </w:p>
    <w:p w:rsidR="00A428A1" w:rsidRPr="007B1D81" w:rsidRDefault="00A428A1" w:rsidP="00A428A1">
      <w:pPr>
        <w:spacing w:after="120"/>
        <w:rPr>
          <w:rFonts w:eastAsia="Cambria"/>
          <w:b/>
          <w:bCs/>
          <w:color w:val="213F7D"/>
          <w:sz w:val="20"/>
          <w:szCs w:val="18"/>
        </w:rPr>
      </w:pPr>
    </w:p>
    <w:p w:rsidR="00A428A1" w:rsidRDefault="00A428A1" w:rsidP="00A428A1">
      <w:pPr>
        <w:rPr>
          <w:rFonts w:cs="Arial"/>
          <w:b/>
          <w:i/>
          <w:noProof/>
          <w:lang w:eastAsia="en-AU"/>
        </w:rPr>
      </w:pPr>
      <w:r w:rsidRPr="00385BF9">
        <w:rPr>
          <w:noProof/>
          <w:lang w:eastAsia="ja-JP"/>
        </w:rPr>
        <w:drawing>
          <wp:inline distT="0" distB="0" distL="0" distR="0">
            <wp:extent cx="5410200" cy="2705100"/>
            <wp:effectExtent l="19050" t="0" r="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5410200" cy="2705100"/>
                    </a:xfrm>
                    <a:prstGeom prst="rect">
                      <a:avLst/>
                    </a:prstGeom>
                    <a:noFill/>
                    <a:ln w="9525">
                      <a:noFill/>
                      <a:miter lim="800000"/>
                      <a:headEnd/>
                      <a:tailEnd/>
                    </a:ln>
                  </pic:spPr>
                </pic:pic>
              </a:graphicData>
            </a:graphic>
          </wp:inline>
        </w:drawing>
      </w:r>
    </w:p>
    <w:p w:rsidR="00AC0951" w:rsidRDefault="00AC0951" w:rsidP="00A428A1">
      <w:pPr>
        <w:rPr>
          <w:rFonts w:cs="Arial"/>
          <w:b/>
          <w:i/>
          <w:noProof/>
          <w:lang w:eastAsia="en-AU"/>
        </w:rPr>
      </w:pPr>
    </w:p>
    <w:p w:rsidR="00AC0951" w:rsidRDefault="00AC0951" w:rsidP="00A428A1">
      <w:pPr>
        <w:rPr>
          <w:rFonts w:cs="Arial"/>
          <w:b/>
          <w:i/>
          <w:noProof/>
          <w:lang w:eastAsia="en-AU"/>
        </w:rPr>
      </w:pPr>
    </w:p>
    <w:p w:rsidR="00AC0951" w:rsidRDefault="00AC0951" w:rsidP="00A428A1">
      <w:pPr>
        <w:rPr>
          <w:rFonts w:cs="Arial"/>
          <w:b/>
          <w:i/>
          <w:noProof/>
          <w:lang w:eastAsia="en-AU"/>
        </w:rPr>
      </w:pPr>
    </w:p>
    <w:p w:rsidR="006900ED" w:rsidRDefault="00CC5244">
      <w:pPr>
        <w:rPr>
          <w:rFonts w:cs="Arial"/>
          <w:b/>
          <w:sz w:val="24"/>
        </w:rPr>
      </w:pPr>
      <w:r>
        <w:rPr>
          <w:rFonts w:cs="Arial"/>
          <w:b/>
          <w:noProof/>
          <w:sz w:val="24"/>
          <w:lang w:eastAsia="ja-JP"/>
        </w:rPr>
        <mc:AlternateContent>
          <mc:Choice Requires="wps">
            <w:drawing>
              <wp:anchor distT="0" distB="0" distL="114300" distR="114300" simplePos="0" relativeHeight="251801600" behindDoc="0" locked="0" layoutInCell="1" allowOverlap="1">
                <wp:simplePos x="0" y="0"/>
                <wp:positionH relativeFrom="column">
                  <wp:posOffset>-9525</wp:posOffset>
                </wp:positionH>
                <wp:positionV relativeFrom="paragraph">
                  <wp:posOffset>610870</wp:posOffset>
                </wp:positionV>
                <wp:extent cx="3724275" cy="371475"/>
                <wp:effectExtent l="0" t="1270" r="0" b="0"/>
                <wp:wrapNone/>
                <wp:docPr id="22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50" w:rsidRPr="00AC0951" w:rsidRDefault="000D4B50" w:rsidP="00DC5408">
                            <w:pPr>
                              <w:pStyle w:val="Footer"/>
                              <w:tabs>
                                <w:tab w:val="clear" w:pos="8497"/>
                                <w:tab w:val="right" w:pos="9072"/>
                              </w:tabs>
                              <w:ind w:left="-142"/>
                              <w:rPr>
                                <w:sz w:val="14"/>
                                <w:szCs w:val="14"/>
                              </w:rPr>
                            </w:pPr>
                            <w:r>
                              <w:rPr>
                                <w:noProof/>
                                <w:szCs w:val="16"/>
                              </w:rPr>
                              <w:t>6</w:t>
                            </w:r>
                            <w:r w:rsidRPr="00DC5408">
                              <w:rPr>
                                <w:noProof/>
                                <w:szCs w:val="16"/>
                              </w:rPr>
                              <w:t xml:space="preserve"> </w:t>
                            </w:r>
                            <w:r w:rsidRPr="00DC5408">
                              <w:rPr>
                                <w:szCs w:val="16"/>
                              </w:rPr>
                              <w:t>/</w:t>
                            </w:r>
                            <w:r>
                              <w:rPr>
                                <w:szCs w:val="16"/>
                              </w:rPr>
                              <w:t xml:space="preserve"> </w:t>
                            </w:r>
                            <w:r w:rsidRPr="00AC0951">
                              <w:rPr>
                                <w:noProof/>
                                <w:sz w:val="14"/>
                                <w:szCs w:val="14"/>
                              </w:rPr>
                              <w:t>DISABILITY 2011</w:t>
                            </w:r>
                            <w:r w:rsidRPr="00AC0951">
                              <w:rPr>
                                <w:noProof/>
                                <w:sz w:val="14"/>
                                <w:szCs w:val="14"/>
                              </w:rPr>
                              <w:softHyphen/>
                              <w:t xml:space="preserve">–12—COMPARING PERFORMANCE ACROSS AUSTRALIA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27" type="#_x0000_t202" style="position:absolute;margin-left:-.75pt;margin-top:48.1pt;width:293.25pt;height:29.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" filled="f" stroked="f">
                <v:textbox>
                  <w:txbxContent>
                    <w:p w:rsidR="000D4B50" w:rsidRPr="00AC0951" w:rsidRDefault="000D4B50" w:rsidP="00DC5408">
                      <w:pPr>
                        <w:pStyle w:val="Footer"/>
                        <w:tabs>
                          <w:tab w:val="clear" w:pos="8497"/>
                          <w:tab w:val="right" w:pos="9072"/>
                        </w:tabs>
                        <w:ind w:left="-142"/>
                        <w:rPr>
                          <w:sz w:val="14"/>
                          <w:szCs w:val="14"/>
                        </w:rPr>
                      </w:pPr>
                      <w:r>
                        <w:rPr>
                          <w:noProof/>
                          <w:szCs w:val="16"/>
                        </w:rPr>
                        <w:t>6</w:t>
                      </w:r>
                      <w:r w:rsidRPr="00DC5408">
                        <w:rPr>
                          <w:noProof/>
                          <w:szCs w:val="16"/>
                        </w:rPr>
                        <w:t xml:space="preserve"> </w:t>
                      </w:r>
                      <w:r w:rsidRPr="00DC5408">
                        <w:rPr>
                          <w:szCs w:val="16"/>
                        </w:rPr>
                        <w:t>/</w:t>
                      </w:r>
                      <w:r>
                        <w:rPr>
                          <w:szCs w:val="16"/>
                        </w:rPr>
                        <w:t xml:space="preserve"> </w:t>
                      </w:r>
                      <w:r w:rsidRPr="00AC0951">
                        <w:rPr>
                          <w:noProof/>
                          <w:sz w:val="14"/>
                          <w:szCs w:val="14"/>
                        </w:rPr>
                        <w:t>DISABILITY 2011</w:t>
                      </w:r>
                      <w:r w:rsidRPr="00AC0951">
                        <w:rPr>
                          <w:noProof/>
                          <w:sz w:val="14"/>
                          <w:szCs w:val="14"/>
                        </w:rPr>
                        <w:softHyphen/>
                        <w:t xml:space="preserve">–12—COMPARING PERFORMANCE ACROSS AUSTRALIA </w:t>
                      </w:r>
                    </w:p>
                  </w:txbxContent>
                </v:textbox>
              </v:shape>
            </w:pict>
          </mc:Fallback>
        </mc:AlternateContent>
      </w:r>
      <w:r w:rsidR="006900ED">
        <w:rPr>
          <w:rFonts w:cs="Arial"/>
          <w:b/>
          <w:sz w:val="24"/>
        </w:rPr>
        <w:br w:type="page"/>
      </w:r>
    </w:p>
    <w:p w:rsidR="000240D1" w:rsidRPr="001369AF" w:rsidRDefault="00CC5244" w:rsidP="000240D1">
      <w:pPr>
        <w:rPr>
          <w:b/>
          <w:noProof/>
          <w:sz w:val="24"/>
          <w:szCs w:val="20"/>
          <w:lang w:eastAsia="en-AU"/>
        </w:rPr>
      </w:pPr>
      <w:r>
        <w:rPr>
          <w:rFonts w:eastAsia="Cambria" w:cs="Arial"/>
          <w:noProof/>
          <w:color w:val="404040" w:themeColor="text1" w:themeTint="BF"/>
          <w:sz w:val="20"/>
          <w:lang w:eastAsia="ja-JP"/>
        </w:rPr>
        <mc:AlternateContent>
          <mc:Choice Requires="wps">
            <w:drawing>
              <wp:anchor distT="0" distB="0" distL="114300" distR="114300" simplePos="0" relativeHeight="251759616" behindDoc="1" locked="0" layoutInCell="1" allowOverlap="1">
                <wp:simplePos x="0" y="0"/>
                <wp:positionH relativeFrom="margin">
                  <wp:posOffset>-942975</wp:posOffset>
                </wp:positionH>
                <wp:positionV relativeFrom="margin">
                  <wp:posOffset>-1058545</wp:posOffset>
                </wp:positionV>
                <wp:extent cx="7610475" cy="10715625"/>
                <wp:effectExtent l="0" t="0" r="9525" b="9525"/>
                <wp:wrapNone/>
                <wp:docPr id="224"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0475" cy="10715625"/>
                        </a:xfrm>
                        <a:prstGeom prst="rect">
                          <a:avLst/>
                        </a:prstGeom>
                        <a:solidFill>
                          <a:srgbClr val="DEE6F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4B50" w:rsidRPr="009964BF" w:rsidRDefault="000D4B50" w:rsidP="00E51EF0">
                            <w:pPr>
                              <w:pStyle w:val="BodyText"/>
                              <w:tabs>
                                <w:tab w:val="left" w:pos="8931"/>
                                <w:tab w:val="left" w:pos="9639"/>
                                <w:tab w:val="left" w:pos="9923"/>
                              </w:tabs>
                              <w:jc w:val="right"/>
                            </w:pPr>
                          </w:p>
                        </w:txbxContent>
                      </wps:txbx>
                      <wps:bodyPr rot="0" spcFirstLastPara="0" vertOverflow="overflow" horzOverflow="overflow" vert="horz" wrap="square" lIns="324000" tIns="324000" rIns="180000" bIns="32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74.25pt;margin-top:-83.35pt;width:599.25pt;height:843.75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" fillcolor="#dee6f6" stroked="f" strokeweight="2pt">
                <v:path arrowok="t"/>
                <v:textbox inset="9mm,9mm,5mm,9mm">
                  <w:txbxContent>
                    <w:p w:rsidR="000D4B50" w:rsidRPr="009964BF" w:rsidRDefault="000D4B50" w:rsidP="00E51EF0">
                      <w:pPr>
                        <w:pStyle w:val="BodyText"/>
                        <w:tabs>
                          <w:tab w:val="left" w:pos="8931"/>
                          <w:tab w:val="left" w:pos="9639"/>
                          <w:tab w:val="left" w:pos="9923"/>
                        </w:tabs>
                        <w:jc w:val="right"/>
                      </w:pPr>
                    </w:p>
                  </w:txbxContent>
                </v:textbox>
                <w10:wrap anchorx="margin" anchory="margin"/>
              </v:rect>
            </w:pict>
          </mc:Fallback>
        </mc:AlternateContent>
      </w:r>
      <w:r w:rsidR="000240D1">
        <w:rPr>
          <w:rFonts w:cs="Arial"/>
          <w:b/>
          <w:sz w:val="24"/>
        </w:rPr>
        <w:t>T</w:t>
      </w:r>
      <w:r w:rsidR="000240D1" w:rsidRPr="001369AF">
        <w:rPr>
          <w:rFonts w:cs="Arial"/>
          <w:b/>
          <w:sz w:val="24"/>
        </w:rPr>
        <w:t>he pro</w:t>
      </w:r>
      <w:r w:rsidR="000240D1">
        <w:rPr>
          <w:rFonts w:cs="Arial"/>
          <w:b/>
          <w:sz w:val="24"/>
        </w:rPr>
        <w:t xml:space="preserve">portion of people who use State or </w:t>
      </w:r>
      <w:r w:rsidR="000240D1" w:rsidRPr="001369AF">
        <w:rPr>
          <w:rFonts w:cs="Arial"/>
          <w:b/>
          <w:sz w:val="24"/>
        </w:rPr>
        <w:t>Territory-delivered disability support services</w:t>
      </w:r>
      <w:r w:rsidR="000240D1" w:rsidRPr="001369AF">
        <w:rPr>
          <w:noProof/>
          <w:sz w:val="24"/>
          <w:szCs w:val="20"/>
          <w:lang w:eastAsia="en-AU"/>
        </w:rPr>
        <w:t xml:space="preserve"> </w:t>
      </w:r>
      <w:r w:rsidR="003105AE">
        <w:rPr>
          <w:b/>
          <w:noProof/>
          <w:sz w:val="24"/>
          <w:szCs w:val="20"/>
          <w:lang w:eastAsia="en-AU"/>
        </w:rPr>
        <w:t>increased</w:t>
      </w:r>
    </w:p>
    <w:p w:rsidR="000240D1" w:rsidRPr="009964BF" w:rsidRDefault="000240D1" w:rsidP="000240D1">
      <w:pPr>
        <w:pStyle w:val="BodyText"/>
        <w:rPr>
          <w:rFonts w:eastAsia="Cambria" w:cs="Arial"/>
          <w:color w:val="404040" w:themeColor="text1" w:themeTint="BF"/>
          <w:sz w:val="20"/>
          <w:lang w:eastAsia="en-AU"/>
        </w:rPr>
      </w:pPr>
      <w:r w:rsidRPr="009964BF">
        <w:rPr>
          <w:rFonts w:eastAsia="Cambria" w:cs="Arial"/>
          <w:color w:val="404040" w:themeColor="text1" w:themeTint="BF"/>
          <w:sz w:val="20"/>
          <w:lang w:eastAsia="en-AU"/>
        </w:rPr>
        <w:t>These services aim to support people with disability to live well, to enjoy choice and independence. Between 2008–09 and 2010–11 there was a</w:t>
      </w:r>
      <w:r w:rsidR="00ED4F02">
        <w:rPr>
          <w:rFonts w:eastAsia="Cambria" w:cs="Arial"/>
          <w:color w:val="404040" w:themeColor="text1" w:themeTint="BF"/>
          <w:sz w:val="20"/>
          <w:lang w:eastAsia="en-AU"/>
        </w:rPr>
        <w:t>n</w:t>
      </w:r>
      <w:r w:rsidRPr="009964BF">
        <w:rPr>
          <w:rFonts w:eastAsia="Cambria" w:cs="Arial"/>
          <w:color w:val="404040" w:themeColor="text1" w:themeTint="BF"/>
          <w:sz w:val="20"/>
          <w:lang w:eastAsia="en-AU"/>
        </w:rPr>
        <w:t xml:space="preserve"> increase</w:t>
      </w:r>
      <w:r>
        <w:rPr>
          <w:rFonts w:eastAsia="Cambria" w:cs="Arial"/>
          <w:color w:val="404040" w:themeColor="text1" w:themeTint="BF"/>
          <w:sz w:val="20"/>
          <w:lang w:eastAsia="en-AU"/>
        </w:rPr>
        <w:t xml:space="preserve"> </w:t>
      </w:r>
      <w:r w:rsidRPr="009964BF">
        <w:rPr>
          <w:rFonts w:eastAsia="Cambria" w:cs="Arial"/>
          <w:color w:val="404040" w:themeColor="text1" w:themeTint="BF"/>
          <w:sz w:val="20"/>
          <w:lang w:eastAsia="en-AU"/>
        </w:rPr>
        <w:t xml:space="preserve">in the proportion of people with disability </w:t>
      </w:r>
      <w:r>
        <w:rPr>
          <w:rFonts w:eastAsia="Cambria" w:cs="Arial"/>
          <w:color w:val="404040" w:themeColor="text1" w:themeTint="BF"/>
          <w:sz w:val="20"/>
          <w:lang w:eastAsia="en-AU"/>
        </w:rPr>
        <w:t>who</w:t>
      </w:r>
      <w:r w:rsidR="008B02D0">
        <w:rPr>
          <w:rFonts w:eastAsia="Cambria" w:cs="Arial"/>
          <w:color w:val="404040" w:themeColor="text1" w:themeTint="BF"/>
          <w:sz w:val="20"/>
          <w:lang w:eastAsia="en-AU"/>
        </w:rPr>
        <w:t xml:space="preserve"> </w:t>
      </w:r>
      <w:r w:rsidRPr="009964BF">
        <w:rPr>
          <w:rFonts w:eastAsia="Cambria" w:cs="Arial"/>
          <w:color w:val="404040" w:themeColor="text1" w:themeTint="BF"/>
          <w:sz w:val="20"/>
          <w:lang w:eastAsia="en-AU"/>
        </w:rPr>
        <w:t>use</w:t>
      </w:r>
      <w:r>
        <w:rPr>
          <w:rFonts w:eastAsia="Cambria" w:cs="Arial"/>
          <w:color w:val="404040" w:themeColor="text1" w:themeTint="BF"/>
          <w:sz w:val="20"/>
          <w:lang w:eastAsia="en-AU"/>
        </w:rPr>
        <w:t>d</w:t>
      </w:r>
      <w:r w:rsidRPr="009964BF">
        <w:rPr>
          <w:rFonts w:eastAsia="Cambria" w:cs="Arial"/>
          <w:color w:val="404040" w:themeColor="text1" w:themeTint="BF"/>
          <w:sz w:val="20"/>
          <w:lang w:eastAsia="en-AU"/>
        </w:rPr>
        <w:t xml:space="preserve"> </w:t>
      </w:r>
      <w:r w:rsidR="00ED4F02">
        <w:rPr>
          <w:rFonts w:eastAsia="Cambria" w:cs="Arial"/>
          <w:color w:val="404040" w:themeColor="text1" w:themeTint="BF"/>
          <w:sz w:val="20"/>
          <w:lang w:eastAsia="en-AU"/>
        </w:rPr>
        <w:t>services</w:t>
      </w:r>
      <w:r w:rsidRPr="00DF20A2">
        <w:rPr>
          <w:rFonts w:eastAsia="Cambria" w:cs="Arial"/>
          <w:color w:val="404040" w:themeColor="text1" w:themeTint="BF"/>
          <w:sz w:val="20"/>
          <w:lang w:eastAsia="en-AU"/>
        </w:rPr>
        <w:t xml:space="preserve"> </w:t>
      </w:r>
      <w:r>
        <w:rPr>
          <w:rFonts w:eastAsia="Cambria" w:cs="Arial"/>
          <w:color w:val="404040" w:themeColor="text1" w:themeTint="BF"/>
          <w:sz w:val="20"/>
          <w:lang w:eastAsia="en-AU"/>
        </w:rPr>
        <w:t>from 32.4% to 34.9%</w:t>
      </w:r>
      <w:r w:rsidRPr="009964BF">
        <w:rPr>
          <w:rFonts w:eastAsia="Cambria" w:cs="Arial"/>
          <w:color w:val="404040" w:themeColor="text1" w:themeTint="BF"/>
          <w:sz w:val="20"/>
          <w:lang w:eastAsia="en-AU"/>
        </w:rPr>
        <w:t xml:space="preserve">. </w:t>
      </w:r>
      <w:r>
        <w:rPr>
          <w:rFonts w:eastAsia="Cambria" w:cs="Arial"/>
          <w:color w:val="404040" w:themeColor="text1" w:themeTint="BF"/>
          <w:sz w:val="20"/>
          <w:lang w:eastAsia="en-AU"/>
        </w:rPr>
        <w:t>The biggest increase was for people</w:t>
      </w:r>
      <w:r w:rsidRPr="009964BF">
        <w:rPr>
          <w:rFonts w:eastAsia="Cambria" w:cs="Arial"/>
          <w:color w:val="404040" w:themeColor="text1" w:themeTint="BF"/>
          <w:sz w:val="20"/>
          <w:lang w:eastAsia="en-AU"/>
        </w:rPr>
        <w:t xml:space="preserve"> under 25 years</w:t>
      </w:r>
      <w:r>
        <w:rPr>
          <w:rFonts w:eastAsia="Cambria" w:cs="Arial"/>
          <w:color w:val="404040" w:themeColor="text1" w:themeTint="BF"/>
          <w:sz w:val="20"/>
          <w:lang w:eastAsia="en-AU"/>
        </w:rPr>
        <w:t>.</w:t>
      </w:r>
    </w:p>
    <w:p w:rsidR="007A0959" w:rsidRDefault="000240D1" w:rsidP="000240D1">
      <w:pPr>
        <w:pStyle w:val="BodyText"/>
        <w:rPr>
          <w:rFonts w:eastAsia="Cambria"/>
          <w:noProof/>
          <w:lang w:eastAsia="en-AU"/>
        </w:rPr>
      </w:pPr>
      <w:r>
        <w:rPr>
          <w:rFonts w:eastAsia="Cambria" w:cs="Arial"/>
          <w:color w:val="404040" w:themeColor="text1" w:themeTint="BF"/>
          <w:sz w:val="20"/>
          <w:lang w:eastAsia="en-AU"/>
        </w:rPr>
        <w:t>When broken down by service type, the increase was mainly confined to use of essential community support services which increased from 22.7% to 25.9%.</w:t>
      </w:r>
      <w:r w:rsidR="00E35FF4">
        <w:rPr>
          <w:rFonts w:eastAsia="Cambria" w:cs="Arial"/>
          <w:color w:val="404040" w:themeColor="text1" w:themeTint="BF"/>
          <w:sz w:val="20"/>
          <w:lang w:eastAsia="en-AU"/>
        </w:rPr>
        <w:t xml:space="preserve">  Rates of use of accommodation, community access and respite services remained stable nationally.</w:t>
      </w:r>
    </w:p>
    <w:p w:rsidR="00E35FF4" w:rsidRDefault="0096448E" w:rsidP="00E51EF0">
      <w:pPr>
        <w:pStyle w:val="BodyText"/>
        <w:tabs>
          <w:tab w:val="left" w:pos="8789"/>
        </w:tabs>
        <w:rPr>
          <w:rFonts w:eastAsia="Cambria" w:cs="Arial"/>
          <w:color w:val="404040" w:themeColor="text1" w:themeTint="BF"/>
          <w:sz w:val="20"/>
          <w:lang w:eastAsia="en-AU"/>
        </w:rPr>
      </w:pPr>
      <w:r w:rsidRPr="0096448E">
        <w:rPr>
          <w:rFonts w:eastAsia="Cambria"/>
          <w:noProof/>
          <w:lang w:eastAsia="ja-JP"/>
        </w:rPr>
        <w:drawing>
          <wp:inline distT="0" distB="0" distL="0" distR="0">
            <wp:extent cx="5732145" cy="1329881"/>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732145" cy="1329881"/>
                    </a:xfrm>
                    <a:prstGeom prst="rect">
                      <a:avLst/>
                    </a:prstGeom>
                    <a:noFill/>
                    <a:ln w="9525">
                      <a:noFill/>
                      <a:miter lim="800000"/>
                      <a:headEnd/>
                      <a:tailEnd/>
                    </a:ln>
                  </pic:spPr>
                </pic:pic>
              </a:graphicData>
            </a:graphic>
          </wp:inline>
        </w:drawing>
      </w:r>
    </w:p>
    <w:p w:rsidR="00150E07" w:rsidRPr="007B1D81" w:rsidRDefault="00AC0951" w:rsidP="00F076CC">
      <w:pPr>
        <w:spacing w:before="360"/>
        <w:rPr>
          <w:rFonts w:cs="Arial"/>
          <w:b/>
          <w:sz w:val="24"/>
        </w:rPr>
      </w:pPr>
      <w:r>
        <w:rPr>
          <w:rFonts w:cs="Arial"/>
          <w:b/>
          <w:sz w:val="24"/>
        </w:rPr>
        <w:t>W</w:t>
      </w:r>
      <w:r w:rsidR="009309B3">
        <w:rPr>
          <w:rFonts w:cs="Arial"/>
          <w:b/>
          <w:sz w:val="24"/>
        </w:rPr>
        <w:t xml:space="preserve">orking-age </w:t>
      </w:r>
      <w:r w:rsidR="00150E07" w:rsidRPr="007B1D81">
        <w:rPr>
          <w:rFonts w:cs="Arial"/>
          <w:b/>
          <w:sz w:val="24"/>
        </w:rPr>
        <w:t>carers of people with disability were less likely to be in th</w:t>
      </w:r>
      <w:r w:rsidR="00ED4F02">
        <w:rPr>
          <w:rFonts w:cs="Arial"/>
          <w:b/>
          <w:sz w:val="24"/>
        </w:rPr>
        <w:t>e labour force</w:t>
      </w:r>
    </w:p>
    <w:p w:rsidR="00150E07" w:rsidRDefault="00150E07" w:rsidP="00150E07">
      <w:pPr>
        <w:pStyle w:val="BodyText"/>
        <w:rPr>
          <w:rFonts w:eastAsia="Cambria" w:cs="Arial"/>
          <w:color w:val="404040" w:themeColor="text1" w:themeTint="BF"/>
          <w:sz w:val="20"/>
          <w:lang w:eastAsia="en-AU"/>
        </w:rPr>
      </w:pPr>
      <w:r w:rsidRPr="009964BF">
        <w:rPr>
          <w:rFonts w:eastAsia="Cambria" w:cs="Arial"/>
          <w:color w:val="404040" w:themeColor="text1" w:themeTint="BF"/>
          <w:sz w:val="20"/>
          <w:lang w:eastAsia="en-AU"/>
        </w:rPr>
        <w:t xml:space="preserve">The National Carer Strategy </w:t>
      </w:r>
      <w:r>
        <w:rPr>
          <w:rFonts w:eastAsia="Cambria" w:cs="Arial"/>
          <w:color w:val="404040" w:themeColor="text1" w:themeTint="BF"/>
          <w:sz w:val="20"/>
          <w:lang w:eastAsia="en-AU"/>
        </w:rPr>
        <w:t>emphasises</w:t>
      </w:r>
      <w:r w:rsidRPr="009964BF">
        <w:rPr>
          <w:rFonts w:eastAsia="Cambria" w:cs="Arial"/>
          <w:color w:val="404040" w:themeColor="text1" w:themeTint="BF"/>
          <w:sz w:val="20"/>
          <w:lang w:eastAsia="en-AU"/>
        </w:rPr>
        <w:t xml:space="preserve"> that the opportunity to participate in paid work </w:t>
      </w:r>
      <w:r>
        <w:rPr>
          <w:rFonts w:eastAsia="Cambria" w:cs="Arial"/>
          <w:color w:val="404040" w:themeColor="text1" w:themeTint="BF"/>
          <w:sz w:val="20"/>
          <w:lang w:eastAsia="en-AU"/>
        </w:rPr>
        <w:t>can improve</w:t>
      </w:r>
      <w:r w:rsidRPr="009964BF">
        <w:rPr>
          <w:rFonts w:eastAsia="Cambria" w:cs="Arial"/>
          <w:color w:val="404040" w:themeColor="text1" w:themeTint="BF"/>
          <w:sz w:val="20"/>
          <w:lang w:eastAsia="en-AU"/>
        </w:rPr>
        <w:t xml:space="preserve"> the social and emotional well</w:t>
      </w:r>
      <w:r>
        <w:rPr>
          <w:rFonts w:eastAsia="Cambria" w:cs="Arial"/>
          <w:color w:val="404040" w:themeColor="text1" w:themeTint="BF"/>
          <w:sz w:val="20"/>
          <w:lang w:eastAsia="en-AU"/>
        </w:rPr>
        <w:t>being of everyone in the family.  H</w:t>
      </w:r>
      <w:r w:rsidRPr="009964BF">
        <w:rPr>
          <w:rFonts w:eastAsia="Cambria" w:cs="Arial"/>
          <w:color w:val="404040" w:themeColor="text1" w:themeTint="BF"/>
          <w:sz w:val="20"/>
          <w:lang w:eastAsia="en-AU"/>
        </w:rPr>
        <w:t>owever in 2009, 68.7% of all</w:t>
      </w:r>
      <w:r>
        <w:rPr>
          <w:rFonts w:eastAsia="Cambria" w:cs="Arial"/>
          <w:color w:val="404040" w:themeColor="text1" w:themeTint="BF"/>
          <w:sz w:val="20"/>
          <w:lang w:eastAsia="en-AU"/>
        </w:rPr>
        <w:t xml:space="preserve"> working-age</w:t>
      </w:r>
      <w:r w:rsidRPr="009964BF">
        <w:rPr>
          <w:rFonts w:eastAsia="Cambria" w:cs="Arial"/>
          <w:color w:val="404040" w:themeColor="text1" w:themeTint="BF"/>
          <w:sz w:val="20"/>
          <w:lang w:eastAsia="en-AU"/>
        </w:rPr>
        <w:t xml:space="preserve"> carers</w:t>
      </w:r>
      <w:r w:rsidR="009309B3">
        <w:rPr>
          <w:rFonts w:eastAsia="Cambria" w:cs="Arial"/>
          <w:color w:val="404040" w:themeColor="text1" w:themeTint="BF"/>
          <w:sz w:val="20"/>
          <w:lang w:eastAsia="en-AU"/>
        </w:rPr>
        <w:t xml:space="preserve"> (aged 15–64)</w:t>
      </w:r>
      <w:r w:rsidRPr="009964BF">
        <w:rPr>
          <w:rFonts w:eastAsia="Cambria" w:cs="Arial"/>
          <w:color w:val="404040" w:themeColor="text1" w:themeTint="BF"/>
          <w:sz w:val="20"/>
          <w:lang w:eastAsia="en-AU"/>
        </w:rPr>
        <w:t xml:space="preserve"> and 53.7% of primary </w:t>
      </w:r>
      <w:r w:rsidR="004D5563">
        <w:rPr>
          <w:rFonts w:eastAsia="Cambria" w:cs="Arial"/>
          <w:color w:val="404040" w:themeColor="text1" w:themeTint="BF"/>
          <w:sz w:val="20"/>
          <w:lang w:eastAsia="en-AU"/>
        </w:rPr>
        <w:t xml:space="preserve">carers were in the labour force.  This contrasts with </w:t>
      </w:r>
      <w:r w:rsidR="007B20F9">
        <w:rPr>
          <w:rFonts w:eastAsia="Cambria" w:cs="Arial"/>
          <w:color w:val="404040" w:themeColor="text1" w:themeTint="BF"/>
          <w:sz w:val="20"/>
          <w:lang w:eastAsia="en-AU"/>
        </w:rPr>
        <w:t xml:space="preserve">the </w:t>
      </w:r>
      <w:r w:rsidR="007A0959">
        <w:rPr>
          <w:rFonts w:eastAsia="Cambria" w:cs="Arial"/>
          <w:color w:val="404040" w:themeColor="text1" w:themeTint="BF"/>
          <w:sz w:val="20"/>
          <w:lang w:eastAsia="en-AU"/>
        </w:rPr>
        <w:t>labour force</w:t>
      </w:r>
      <w:r w:rsidRPr="009964BF">
        <w:rPr>
          <w:rFonts w:eastAsia="Cambria" w:cs="Arial"/>
          <w:color w:val="404040" w:themeColor="text1" w:themeTint="BF"/>
          <w:sz w:val="20"/>
          <w:lang w:eastAsia="en-AU"/>
        </w:rPr>
        <w:t xml:space="preserve"> participation rate</w:t>
      </w:r>
      <w:r w:rsidR="007A0959">
        <w:rPr>
          <w:rFonts w:eastAsia="Cambria" w:cs="Arial"/>
          <w:color w:val="404040" w:themeColor="text1" w:themeTint="BF"/>
          <w:sz w:val="20"/>
          <w:lang w:eastAsia="en-AU"/>
        </w:rPr>
        <w:t xml:space="preserve"> for</w:t>
      </w:r>
      <w:r w:rsidR="00F44F6C">
        <w:rPr>
          <w:rFonts w:eastAsia="Cambria" w:cs="Arial"/>
          <w:color w:val="404040" w:themeColor="text1" w:themeTint="BF"/>
          <w:sz w:val="20"/>
          <w:lang w:eastAsia="en-AU"/>
        </w:rPr>
        <w:t xml:space="preserve"> working-age</w:t>
      </w:r>
      <w:r w:rsidR="007A0959">
        <w:rPr>
          <w:rFonts w:eastAsia="Cambria" w:cs="Arial"/>
          <w:color w:val="404040" w:themeColor="text1" w:themeTint="BF"/>
          <w:sz w:val="20"/>
          <w:lang w:eastAsia="en-AU"/>
        </w:rPr>
        <w:t xml:space="preserve"> non-carers</w:t>
      </w:r>
      <w:r w:rsidRPr="009964BF">
        <w:rPr>
          <w:rFonts w:eastAsia="Cambria" w:cs="Arial"/>
          <w:color w:val="404040" w:themeColor="text1" w:themeTint="BF"/>
          <w:sz w:val="20"/>
          <w:lang w:eastAsia="en-AU"/>
        </w:rPr>
        <w:t xml:space="preserve"> of 79.9%.  Carers were also less likely to be employed—with 63.3% of all carers</w:t>
      </w:r>
      <w:r>
        <w:rPr>
          <w:rFonts w:eastAsia="Cambria" w:cs="Arial"/>
          <w:color w:val="404040" w:themeColor="text1" w:themeTint="BF"/>
          <w:sz w:val="20"/>
          <w:lang w:eastAsia="en-AU"/>
        </w:rPr>
        <w:t xml:space="preserve"> and 50.7% of primary carers working </w:t>
      </w:r>
      <w:r w:rsidRPr="009964BF">
        <w:rPr>
          <w:rFonts w:eastAsia="Cambria" w:cs="Arial"/>
          <w:color w:val="404040" w:themeColor="text1" w:themeTint="BF"/>
          <w:sz w:val="20"/>
          <w:lang w:eastAsia="en-AU"/>
        </w:rPr>
        <w:t>in 2009.</w:t>
      </w:r>
    </w:p>
    <w:p w:rsidR="00ED4F02" w:rsidRDefault="00C42612" w:rsidP="001405FB">
      <w:pPr>
        <w:pStyle w:val="BodyText"/>
        <w:tabs>
          <w:tab w:val="left" w:pos="7938"/>
          <w:tab w:val="left" w:pos="8080"/>
          <w:tab w:val="left" w:pos="8505"/>
          <w:tab w:val="left" w:pos="8789"/>
        </w:tabs>
        <w:rPr>
          <w:rFonts w:eastAsia="Cambria" w:cs="Arial"/>
          <w:color w:val="404040" w:themeColor="text1" w:themeTint="BF"/>
          <w:sz w:val="20"/>
          <w:lang w:eastAsia="en-AU"/>
        </w:rPr>
      </w:pPr>
      <w:r w:rsidRPr="00C42612">
        <w:rPr>
          <w:rFonts w:eastAsia="Cambria"/>
          <w:noProof/>
          <w:lang w:eastAsia="ja-JP"/>
        </w:rPr>
        <w:drawing>
          <wp:inline distT="0" distB="0" distL="0" distR="0">
            <wp:extent cx="5732145" cy="2069301"/>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32145" cy="2069301"/>
                    </a:xfrm>
                    <a:prstGeom prst="rect">
                      <a:avLst/>
                    </a:prstGeom>
                    <a:noFill/>
                    <a:ln w="9525">
                      <a:noFill/>
                      <a:miter lim="800000"/>
                      <a:headEnd/>
                      <a:tailEnd/>
                    </a:ln>
                  </pic:spPr>
                </pic:pic>
              </a:graphicData>
            </a:graphic>
          </wp:inline>
        </w:drawing>
      </w:r>
    </w:p>
    <w:p w:rsidR="00ED4F02" w:rsidRPr="007B1D81" w:rsidRDefault="00ED4F02" w:rsidP="00F076CC">
      <w:pPr>
        <w:spacing w:before="480"/>
        <w:rPr>
          <w:rFonts w:cs="Arial"/>
          <w:b/>
          <w:sz w:val="24"/>
        </w:rPr>
      </w:pPr>
      <w:r>
        <w:rPr>
          <w:rFonts w:cs="Arial"/>
          <w:b/>
          <w:sz w:val="24"/>
        </w:rPr>
        <w:t>Most carers experience negative impacts from their caring role</w:t>
      </w:r>
    </w:p>
    <w:p w:rsidR="00ED4F02" w:rsidRDefault="00ED4F02" w:rsidP="00ED4F02">
      <w:pPr>
        <w:pStyle w:val="BodyText"/>
        <w:rPr>
          <w:rFonts w:eastAsia="Cambria" w:cs="Arial"/>
          <w:color w:val="404040" w:themeColor="text1" w:themeTint="BF"/>
          <w:sz w:val="20"/>
          <w:lang w:eastAsia="en-AU"/>
        </w:rPr>
      </w:pPr>
      <w:r>
        <w:rPr>
          <w:rFonts w:eastAsia="Cambria" w:cs="Arial"/>
          <w:color w:val="404040" w:themeColor="text1" w:themeTint="BF"/>
          <w:sz w:val="20"/>
          <w:lang w:eastAsia="en-AU"/>
        </w:rPr>
        <w:t xml:space="preserve">58.3% of primary carers experience negative impacts arising </w:t>
      </w:r>
      <w:r w:rsidR="00F076CC">
        <w:rPr>
          <w:rFonts w:eastAsia="Cambria" w:cs="Arial"/>
          <w:color w:val="404040" w:themeColor="text1" w:themeTint="BF"/>
          <w:sz w:val="20"/>
          <w:lang w:eastAsia="en-AU"/>
        </w:rPr>
        <w:t>from their caring role—62.5% for</w:t>
      </w:r>
      <w:r>
        <w:rPr>
          <w:rFonts w:eastAsia="Cambria" w:cs="Arial"/>
          <w:color w:val="404040" w:themeColor="text1" w:themeTint="BF"/>
          <w:sz w:val="20"/>
          <w:lang w:eastAsia="en-AU"/>
        </w:rPr>
        <w:t xml:space="preserve"> women and 48.4% for men.</w:t>
      </w:r>
    </w:p>
    <w:p w:rsidR="00ED4F02" w:rsidRDefault="00ED4F02" w:rsidP="001405FB">
      <w:pPr>
        <w:pStyle w:val="BodyText"/>
        <w:tabs>
          <w:tab w:val="left" w:pos="7938"/>
          <w:tab w:val="left" w:pos="8080"/>
          <w:tab w:val="left" w:pos="8505"/>
          <w:tab w:val="left" w:pos="8789"/>
        </w:tabs>
        <w:rPr>
          <w:rFonts w:eastAsia="Cambria" w:cs="Arial"/>
          <w:color w:val="404040" w:themeColor="text1" w:themeTint="BF"/>
          <w:sz w:val="20"/>
          <w:lang w:eastAsia="en-AU"/>
        </w:rPr>
      </w:pPr>
    </w:p>
    <w:p w:rsidR="000E3E16" w:rsidRDefault="00CC5244" w:rsidP="001405FB">
      <w:pPr>
        <w:pStyle w:val="BodyText"/>
        <w:tabs>
          <w:tab w:val="left" w:pos="7938"/>
          <w:tab w:val="left" w:pos="8080"/>
          <w:tab w:val="left" w:pos="8505"/>
          <w:tab w:val="left" w:pos="8789"/>
        </w:tabs>
        <w:rPr>
          <w:rFonts w:eastAsia="Cambria" w:cs="Arial"/>
          <w:color w:val="404040" w:themeColor="text1" w:themeTint="BF"/>
          <w:sz w:val="20"/>
          <w:lang w:eastAsia="en-AU"/>
        </w:rPr>
        <w:sectPr w:rsidR="000E3E16" w:rsidSect="001362BB">
          <w:headerReference w:type="default" r:id="rId23"/>
          <w:footerReference w:type="default" r:id="rId24"/>
          <w:type w:val="continuous"/>
          <w:pgSz w:w="11907" w:h="16840" w:code="9"/>
          <w:pgMar w:top="1667" w:right="1440" w:bottom="1440" w:left="1440" w:header="1247" w:footer="567" w:gutter="0"/>
          <w:cols w:space="708"/>
          <w:docGrid w:linePitch="360"/>
        </w:sectPr>
      </w:pPr>
      <w:r>
        <w:rPr>
          <w:rFonts w:eastAsia="Cambria"/>
          <w:noProof/>
          <w:lang w:eastAsia="ja-JP"/>
        </w:rPr>
        <mc:AlternateContent>
          <mc:Choice Requires="wps">
            <w:drawing>
              <wp:anchor distT="0" distB="0" distL="114300" distR="114300" simplePos="0" relativeHeight="251800576" behindDoc="0" locked="0" layoutInCell="1" allowOverlap="1">
                <wp:simplePos x="0" y="0"/>
                <wp:positionH relativeFrom="column">
                  <wp:posOffset>1800225</wp:posOffset>
                </wp:positionH>
                <wp:positionV relativeFrom="paragraph">
                  <wp:posOffset>3348355</wp:posOffset>
                </wp:positionV>
                <wp:extent cx="4143375" cy="371475"/>
                <wp:effectExtent l="0" t="0" r="0" b="4445"/>
                <wp:wrapNone/>
                <wp:docPr id="22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50" w:rsidRPr="00AC0951" w:rsidRDefault="000D4B50" w:rsidP="00AC0951">
                            <w:pPr>
                              <w:pStyle w:val="Footer"/>
                              <w:tabs>
                                <w:tab w:val="clear" w:pos="8497"/>
                                <w:tab w:val="right" w:pos="9072"/>
                              </w:tabs>
                              <w:jc w:val="right"/>
                              <w:rPr>
                                <w:sz w:val="14"/>
                                <w:szCs w:val="14"/>
                              </w:rPr>
                            </w:pPr>
                            <w:r w:rsidRPr="00AC0951">
                              <w:rPr>
                                <w:noProof/>
                                <w:sz w:val="14"/>
                                <w:szCs w:val="14"/>
                              </w:rPr>
                              <w:t>DISABILITY 2011</w:t>
                            </w:r>
                            <w:r w:rsidRPr="00AC0951">
                              <w:rPr>
                                <w:noProof/>
                                <w:sz w:val="14"/>
                                <w:szCs w:val="14"/>
                              </w:rPr>
                              <w:softHyphen/>
                              <w:t xml:space="preserve">–12—COMPARING PERFORMANCE ACROSS AUSTRALIA / </w:t>
                            </w:r>
                            <w:r>
                              <w:rPr>
                                <w:szCs w:val="1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29" type="#_x0000_t202" style="position:absolute;margin-left:141.75pt;margin-top:263.65pt;width:326.25pt;height:29.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mDsugIAAMM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" filled="f" stroked="f">
                <v:textbox>
                  <w:txbxContent>
                    <w:p w:rsidR="000D4B50" w:rsidRPr="00AC0951" w:rsidRDefault="000D4B50" w:rsidP="00AC0951">
                      <w:pPr>
                        <w:pStyle w:val="Footer"/>
                        <w:tabs>
                          <w:tab w:val="clear" w:pos="8497"/>
                          <w:tab w:val="right" w:pos="9072"/>
                        </w:tabs>
                        <w:jc w:val="right"/>
                        <w:rPr>
                          <w:sz w:val="14"/>
                          <w:szCs w:val="14"/>
                        </w:rPr>
                      </w:pPr>
                      <w:r w:rsidRPr="00AC0951">
                        <w:rPr>
                          <w:noProof/>
                          <w:sz w:val="14"/>
                          <w:szCs w:val="14"/>
                        </w:rPr>
                        <w:t>DISABILITY 2011</w:t>
                      </w:r>
                      <w:r w:rsidRPr="00AC0951">
                        <w:rPr>
                          <w:noProof/>
                          <w:sz w:val="14"/>
                          <w:szCs w:val="14"/>
                        </w:rPr>
                        <w:softHyphen/>
                        <w:t xml:space="preserve">–12—COMPARING PERFORMANCE ACROSS AUSTRALIA / </w:t>
                      </w:r>
                      <w:r>
                        <w:rPr>
                          <w:szCs w:val="16"/>
                        </w:rPr>
                        <w:t>7</w:t>
                      </w:r>
                    </w:p>
                  </w:txbxContent>
                </v:textbox>
              </v:shape>
            </w:pict>
          </mc:Fallback>
        </mc:AlternateContent>
      </w:r>
    </w:p>
    <w:bookmarkEnd w:id="7"/>
    <w:p w:rsidR="00E30117" w:rsidRDefault="00E30117">
      <w:pPr>
        <w:rPr>
          <w:rFonts w:asciiTheme="minorHAnsi" w:hAnsiTheme="minorHAnsi" w:cstheme="minorHAnsi"/>
          <w:b/>
          <w:bCs/>
          <w:color w:val="213F7D"/>
          <w:kern w:val="32"/>
          <w:sz w:val="60"/>
          <w:szCs w:val="60"/>
        </w:rPr>
      </w:pPr>
      <w:r w:rsidRPr="00E30117">
        <w:rPr>
          <w:noProof/>
          <w:sz w:val="60"/>
          <w:lang w:eastAsia="ja-JP"/>
        </w:rPr>
        <w:drawing>
          <wp:anchor distT="0" distB="0" distL="114300" distR="114300" simplePos="0" relativeHeight="251799552" behindDoc="0" locked="0" layoutInCell="1" allowOverlap="1">
            <wp:simplePos x="0" y="0"/>
            <wp:positionH relativeFrom="column">
              <wp:posOffset>-895350</wp:posOffset>
            </wp:positionH>
            <wp:positionV relativeFrom="paragraph">
              <wp:posOffset>-933450</wp:posOffset>
            </wp:positionV>
            <wp:extent cx="7553325" cy="10677525"/>
            <wp:effectExtent l="19050" t="0" r="9525" b="0"/>
            <wp:wrapSquare wrapText="bothSides"/>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l="1011"/>
                    <a:stretch>
                      <a:fillRect/>
                    </a:stretch>
                  </pic:blipFill>
                  <pic:spPr bwMode="auto">
                    <a:xfrm>
                      <a:off x="0" y="0"/>
                      <a:ext cx="7553325" cy="10677525"/>
                    </a:xfrm>
                    <a:prstGeom prst="rect">
                      <a:avLst/>
                    </a:prstGeom>
                    <a:noFill/>
                    <a:ln w="9525">
                      <a:noFill/>
                      <a:miter lim="800000"/>
                      <a:headEnd/>
                      <a:tailEnd/>
                    </a:ln>
                  </pic:spPr>
                </pic:pic>
              </a:graphicData>
            </a:graphic>
          </wp:anchor>
        </w:drawing>
      </w:r>
      <w:r>
        <w:rPr>
          <w:sz w:val="60"/>
        </w:rPr>
        <w:br w:type="page"/>
      </w:r>
    </w:p>
    <w:p w:rsidR="006A2FDD" w:rsidRPr="00E64196" w:rsidRDefault="00CC5244" w:rsidP="006A2FDD">
      <w:pPr>
        <w:pStyle w:val="Heading1"/>
        <w:spacing w:before="0" w:after="0" w:line="240" w:lineRule="auto"/>
        <w:rPr>
          <w:color w:val="717074"/>
          <w:sz w:val="60"/>
        </w:rPr>
      </w:pPr>
      <w:r>
        <w:rPr>
          <w:noProof/>
          <w:color w:val="717074"/>
          <w:sz w:val="60"/>
          <w:lang w:eastAsia="ja-JP"/>
        </w:rPr>
        <mc:AlternateContent>
          <mc:Choice Requires="wps">
            <w:drawing>
              <wp:anchor distT="0" distB="0" distL="114300" distR="114300" simplePos="0" relativeHeight="251780096" behindDoc="1" locked="0" layoutInCell="1" allowOverlap="1">
                <wp:simplePos x="0" y="0"/>
                <wp:positionH relativeFrom="margin">
                  <wp:posOffset>-971550</wp:posOffset>
                </wp:positionH>
                <wp:positionV relativeFrom="margin">
                  <wp:posOffset>-952500</wp:posOffset>
                </wp:positionV>
                <wp:extent cx="7620000" cy="10715625"/>
                <wp:effectExtent l="0" t="0" r="0" b="9525"/>
                <wp:wrapNone/>
                <wp:docPr id="22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0" cy="10715625"/>
                        </a:xfrm>
                        <a:prstGeom prst="rect">
                          <a:avLst/>
                        </a:prstGeom>
                        <a:solidFill>
                          <a:srgbClr val="DEE6F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4B50" w:rsidRPr="009964BF" w:rsidRDefault="000D4B50" w:rsidP="00B667CB">
                            <w:pPr>
                              <w:pStyle w:val="BodyText"/>
                              <w:tabs>
                                <w:tab w:val="left" w:pos="8931"/>
                                <w:tab w:val="left" w:pos="9923"/>
                              </w:tabs>
                              <w:jc w:val="right"/>
                            </w:pPr>
                          </w:p>
                        </w:txbxContent>
                      </wps:txbx>
                      <wps:bodyPr rot="0" spcFirstLastPara="0" vertOverflow="overflow" horzOverflow="overflow" vert="horz" wrap="square" lIns="324000" tIns="324000" rIns="180000" bIns="32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margin-left:-76.5pt;margin-top:-75pt;width:600pt;height:843.75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" fillcolor="#dee6f6" stroked="f" strokeweight="2pt">
                <v:path arrowok="t"/>
                <v:textbox inset="9mm,9mm,5mm,9mm">
                  <w:txbxContent>
                    <w:p w:rsidR="000D4B50" w:rsidRPr="009964BF" w:rsidRDefault="000D4B50" w:rsidP="00B667CB">
                      <w:pPr>
                        <w:pStyle w:val="BodyText"/>
                        <w:tabs>
                          <w:tab w:val="left" w:pos="8931"/>
                          <w:tab w:val="left" w:pos="9923"/>
                        </w:tabs>
                        <w:jc w:val="right"/>
                      </w:pPr>
                    </w:p>
                  </w:txbxContent>
                </v:textbox>
                <w10:wrap anchorx="margin" anchory="margin"/>
              </v:rect>
            </w:pict>
          </mc:Fallback>
        </mc:AlternateContent>
      </w:r>
      <w:bookmarkStart w:id="8" w:name="_Toc355101432"/>
      <w:r w:rsidR="006A2FDD" w:rsidRPr="00E64196">
        <w:rPr>
          <w:color w:val="717074"/>
          <w:sz w:val="60"/>
        </w:rPr>
        <w:t>Recommendations</w:t>
      </w:r>
      <w:bookmarkEnd w:id="8"/>
      <w:r w:rsidR="006A2FDD" w:rsidRPr="00E64196">
        <w:rPr>
          <w:color w:val="717074"/>
          <w:sz w:val="60"/>
        </w:rPr>
        <w:t xml:space="preserve"> </w:t>
      </w:r>
    </w:p>
    <w:p w:rsidR="006A2FDD" w:rsidRDefault="006A2FDD" w:rsidP="006A2FDD">
      <w:pPr>
        <w:pStyle w:val="Heading3"/>
      </w:pPr>
    </w:p>
    <w:p w:rsidR="006A2FDD" w:rsidRPr="00F810AD" w:rsidRDefault="006A2FDD" w:rsidP="006A2FDD">
      <w:pPr>
        <w:pStyle w:val="Heading3"/>
      </w:pPr>
      <w:r w:rsidRPr="00F810AD">
        <w:t>Recommendation 1</w:t>
      </w:r>
    </w:p>
    <w:p w:rsidR="006A2FDD" w:rsidRDefault="006A2FDD" w:rsidP="006A2FDD">
      <w:pPr>
        <w:pStyle w:val="6Bodytext"/>
      </w:pPr>
      <w:r w:rsidRPr="00F810AD">
        <w:t xml:space="preserve">The COAG Reform Council recommends that COAG </w:t>
      </w:r>
      <w:r w:rsidRPr="00F810AD">
        <w:rPr>
          <w:b/>
        </w:rPr>
        <w:t>note</w:t>
      </w:r>
      <w:r w:rsidRPr="00F810AD">
        <w:t xml:space="preserve"> that: </w:t>
      </w:r>
    </w:p>
    <w:p w:rsidR="00F47FB4" w:rsidRPr="00F47FB4" w:rsidRDefault="00F47FB4" w:rsidP="00F47FB4">
      <w:pPr>
        <w:numPr>
          <w:ilvl w:val="0"/>
          <w:numId w:val="18"/>
        </w:numPr>
        <w:spacing w:before="120" w:after="240" w:line="260" w:lineRule="exact"/>
        <w:rPr>
          <w:rFonts w:ascii="Calibri" w:hAnsi="Calibri"/>
          <w:b/>
          <w:color w:val="404040"/>
        </w:rPr>
      </w:pPr>
      <w:r w:rsidRPr="00F47FB4">
        <w:rPr>
          <w:rFonts w:ascii="Calibri" w:hAnsi="Calibri"/>
          <w:b/>
          <w:color w:val="404040"/>
        </w:rPr>
        <w:t>an indicator of the economic participation of people with disability—the prop</w:t>
      </w:r>
      <w:r w:rsidR="00835ACC">
        <w:rPr>
          <w:rFonts w:ascii="Calibri" w:hAnsi="Calibri"/>
          <w:b/>
          <w:color w:val="404040"/>
        </w:rPr>
        <w:t>ortion of people receiving the D</w:t>
      </w:r>
      <w:r w:rsidRPr="00F47FB4">
        <w:rPr>
          <w:rFonts w:ascii="Calibri" w:hAnsi="Calibri"/>
          <w:b/>
          <w:color w:val="404040"/>
        </w:rPr>
        <w:t xml:space="preserve">isability </w:t>
      </w:r>
      <w:r w:rsidR="00835ACC">
        <w:rPr>
          <w:rFonts w:ascii="Calibri" w:hAnsi="Calibri"/>
          <w:b/>
          <w:color w:val="404040"/>
        </w:rPr>
        <w:t>Support P</w:t>
      </w:r>
      <w:r w:rsidRPr="00F47FB4">
        <w:rPr>
          <w:rFonts w:ascii="Calibri" w:hAnsi="Calibri"/>
          <w:b/>
          <w:color w:val="404040"/>
        </w:rPr>
        <w:t xml:space="preserve">ension who also report earnings—fell </w:t>
      </w:r>
      <w:r w:rsidR="000240D1">
        <w:rPr>
          <w:rFonts w:ascii="Calibri" w:hAnsi="Calibri"/>
          <w:b/>
          <w:color w:val="404040"/>
        </w:rPr>
        <w:t>from 9.3% in 2009 to 8.6% in 2012</w:t>
      </w:r>
    </w:p>
    <w:p w:rsidR="006A2FDD" w:rsidRPr="00433C70" w:rsidRDefault="006A2FDD" w:rsidP="006A2FDD">
      <w:pPr>
        <w:pStyle w:val="6Bodytext"/>
        <w:numPr>
          <w:ilvl w:val="0"/>
          <w:numId w:val="18"/>
        </w:numPr>
        <w:rPr>
          <w:b/>
        </w:rPr>
      </w:pPr>
      <w:r>
        <w:rPr>
          <w:b/>
        </w:rPr>
        <w:t xml:space="preserve">working age </w:t>
      </w:r>
      <w:r w:rsidR="009309B3">
        <w:rPr>
          <w:b/>
        </w:rPr>
        <w:t xml:space="preserve">primary </w:t>
      </w:r>
      <w:r>
        <w:rPr>
          <w:b/>
        </w:rPr>
        <w:t xml:space="preserve">carers of people with disability (53.7%) </w:t>
      </w:r>
      <w:r w:rsidR="009309B3">
        <w:rPr>
          <w:b/>
        </w:rPr>
        <w:t>were</w:t>
      </w:r>
      <w:r>
        <w:rPr>
          <w:b/>
        </w:rPr>
        <w:t xml:space="preserve"> less likel</w:t>
      </w:r>
      <w:r w:rsidR="001C16B5">
        <w:rPr>
          <w:b/>
        </w:rPr>
        <w:t>y than working age non-carers</w:t>
      </w:r>
      <w:r>
        <w:rPr>
          <w:b/>
        </w:rPr>
        <w:t xml:space="preserve"> (79.9%) to be in the labour force</w:t>
      </w:r>
      <w:r w:rsidR="009309B3">
        <w:rPr>
          <w:b/>
        </w:rPr>
        <w:t xml:space="preserve"> in 2009</w:t>
      </w:r>
    </w:p>
    <w:p w:rsidR="006A2FDD" w:rsidRPr="00433C70" w:rsidRDefault="00CB5504" w:rsidP="006A2FDD">
      <w:pPr>
        <w:pStyle w:val="6Bodytext"/>
        <w:numPr>
          <w:ilvl w:val="0"/>
          <w:numId w:val="18"/>
        </w:numPr>
        <w:rPr>
          <w:b/>
        </w:rPr>
      </w:pPr>
      <w:r>
        <w:rPr>
          <w:b/>
        </w:rPr>
        <w:t>34.9%</w:t>
      </w:r>
      <w:r w:rsidR="006A2FDD">
        <w:rPr>
          <w:b/>
        </w:rPr>
        <w:t xml:space="preserve"> of people who </w:t>
      </w:r>
      <w:r w:rsidR="000240D1">
        <w:rPr>
          <w:b/>
        </w:rPr>
        <w:t>may have needed</w:t>
      </w:r>
      <w:r w:rsidR="006A2FDD">
        <w:rPr>
          <w:b/>
        </w:rPr>
        <w:t xml:space="preserve"> a State</w:t>
      </w:r>
      <w:r w:rsidR="001C16B5">
        <w:rPr>
          <w:b/>
        </w:rPr>
        <w:t xml:space="preserve"> or </w:t>
      </w:r>
      <w:r w:rsidR="006A2FDD">
        <w:rPr>
          <w:b/>
        </w:rPr>
        <w:t>Territory-delivered disability service in 2010–11 actually used a service—an increase of 2.5 percentage points on the previous year.</w:t>
      </w:r>
    </w:p>
    <w:p w:rsidR="006A2FDD" w:rsidRPr="00433C70" w:rsidRDefault="006A2FDD" w:rsidP="006A2FDD">
      <w:pPr>
        <w:pStyle w:val="Heading3"/>
      </w:pPr>
      <w:r>
        <w:t>Recommendation 2</w:t>
      </w:r>
    </w:p>
    <w:p w:rsidR="006A2FDD" w:rsidRDefault="006A2FDD" w:rsidP="006A2FDD">
      <w:pPr>
        <w:pStyle w:val="6Bodytext"/>
      </w:pPr>
      <w:r w:rsidRPr="00FA0D24">
        <w:t xml:space="preserve">The COAG Reform Council </w:t>
      </w:r>
      <w:r w:rsidR="003105AE">
        <w:t xml:space="preserve">recommends that </w:t>
      </w:r>
      <w:r w:rsidRPr="00FA0D24">
        <w:t xml:space="preserve">COAG </w:t>
      </w:r>
      <w:r w:rsidRPr="00FA0D24">
        <w:rPr>
          <w:b/>
        </w:rPr>
        <w:t>agree</w:t>
      </w:r>
      <w:r w:rsidR="00A83E31">
        <w:t xml:space="preserve"> </w:t>
      </w:r>
      <w:r w:rsidR="00237DD1">
        <w:t xml:space="preserve">to consider making further data available </w:t>
      </w:r>
      <w:r w:rsidRPr="00FA0D24">
        <w:t>to the council</w:t>
      </w:r>
      <w:r w:rsidR="002143E9">
        <w:t xml:space="preserve">, </w:t>
      </w:r>
      <w:r w:rsidR="001F3902">
        <w:t>including</w:t>
      </w:r>
      <w:r w:rsidRPr="00FA0D24">
        <w:t>:</w:t>
      </w:r>
    </w:p>
    <w:p w:rsidR="006A2FDD" w:rsidRPr="00E70856" w:rsidRDefault="006A2FDD" w:rsidP="006A2FDD">
      <w:pPr>
        <w:pStyle w:val="6Bodytext"/>
        <w:numPr>
          <w:ilvl w:val="0"/>
          <w:numId w:val="19"/>
        </w:numPr>
        <w:rPr>
          <w:b/>
        </w:rPr>
      </w:pPr>
      <w:r w:rsidRPr="00E70856">
        <w:rPr>
          <w:b/>
        </w:rPr>
        <w:t xml:space="preserve">data </w:t>
      </w:r>
      <w:r>
        <w:rPr>
          <w:b/>
        </w:rPr>
        <w:t>to allow a</w:t>
      </w:r>
      <w:r w:rsidR="00E51EF0">
        <w:rPr>
          <w:b/>
        </w:rPr>
        <w:t>n</w:t>
      </w:r>
      <w:r>
        <w:rPr>
          <w:b/>
        </w:rPr>
        <w:t xml:space="preserve"> </w:t>
      </w:r>
      <w:r w:rsidR="007471EF">
        <w:rPr>
          <w:b/>
        </w:rPr>
        <w:t>analysis</w:t>
      </w:r>
      <w:r>
        <w:rPr>
          <w:b/>
        </w:rPr>
        <w:t xml:space="preserve"> of </w:t>
      </w:r>
      <w:r w:rsidR="007471EF">
        <w:rPr>
          <w:b/>
        </w:rPr>
        <w:t xml:space="preserve">patterns of change over time in the proportions of </w:t>
      </w:r>
      <w:r w:rsidRPr="00E70856">
        <w:rPr>
          <w:b/>
        </w:rPr>
        <w:t>people</w:t>
      </w:r>
      <w:r>
        <w:rPr>
          <w:b/>
        </w:rPr>
        <w:t xml:space="preserve"> with and people</w:t>
      </w:r>
      <w:r w:rsidRPr="00E70856">
        <w:rPr>
          <w:b/>
        </w:rPr>
        <w:t xml:space="preserve"> without disability who receive </w:t>
      </w:r>
      <w:r>
        <w:rPr>
          <w:b/>
        </w:rPr>
        <w:t>income support and also</w:t>
      </w:r>
      <w:r w:rsidRPr="00E70856">
        <w:rPr>
          <w:b/>
        </w:rPr>
        <w:t xml:space="preserve"> report earnings </w:t>
      </w:r>
    </w:p>
    <w:p w:rsidR="006A2FDD" w:rsidRDefault="006A2FDD" w:rsidP="006A2FDD">
      <w:pPr>
        <w:pStyle w:val="6Bodytext"/>
        <w:numPr>
          <w:ilvl w:val="0"/>
          <w:numId w:val="19"/>
        </w:numPr>
        <w:rPr>
          <w:b/>
        </w:rPr>
      </w:pPr>
      <w:r>
        <w:rPr>
          <w:b/>
        </w:rPr>
        <w:t>d</w:t>
      </w:r>
      <w:r w:rsidRPr="00E70856">
        <w:rPr>
          <w:b/>
        </w:rPr>
        <w:t>ata disaggregation</w:t>
      </w:r>
      <w:r>
        <w:rPr>
          <w:b/>
        </w:rPr>
        <w:t>s</w:t>
      </w:r>
      <w:r w:rsidRPr="00E70856">
        <w:rPr>
          <w:b/>
        </w:rPr>
        <w:t xml:space="preserve"> by socio-economic </w:t>
      </w:r>
      <w:r>
        <w:rPr>
          <w:b/>
        </w:rPr>
        <w:t xml:space="preserve">status </w:t>
      </w:r>
    </w:p>
    <w:p w:rsidR="006A2FDD" w:rsidRPr="00E70856" w:rsidRDefault="006A2FDD" w:rsidP="006A2FDD">
      <w:pPr>
        <w:pStyle w:val="6Bodytext"/>
        <w:numPr>
          <w:ilvl w:val="0"/>
          <w:numId w:val="19"/>
        </w:numPr>
        <w:rPr>
          <w:b/>
        </w:rPr>
      </w:pPr>
      <w:r>
        <w:rPr>
          <w:b/>
        </w:rPr>
        <w:t>disaggregation of carer-</w:t>
      </w:r>
      <w:r w:rsidRPr="00E70856">
        <w:rPr>
          <w:b/>
        </w:rPr>
        <w:t>related data by Indigenous status</w:t>
      </w:r>
      <w:r>
        <w:rPr>
          <w:b/>
        </w:rPr>
        <w:t>.</w:t>
      </w:r>
    </w:p>
    <w:p w:rsidR="006A2FDD" w:rsidRPr="00F810AD" w:rsidRDefault="006A2FDD" w:rsidP="006A2FDD">
      <w:pPr>
        <w:pStyle w:val="Heading3"/>
      </w:pPr>
      <w:r w:rsidRPr="00F810AD">
        <w:t>Recommendation 3</w:t>
      </w:r>
    </w:p>
    <w:p w:rsidR="006A2FDD" w:rsidRPr="00F810AD" w:rsidRDefault="006A2FDD" w:rsidP="006A2FDD">
      <w:pPr>
        <w:pStyle w:val="6Bodytext"/>
      </w:pPr>
      <w:r>
        <w:t>The COAG Reform Council</w:t>
      </w:r>
      <w:r w:rsidR="00237DD1">
        <w:t xml:space="preserve"> </w:t>
      </w:r>
      <w:r w:rsidR="003105AE">
        <w:t xml:space="preserve">recommends that </w:t>
      </w:r>
      <w:r w:rsidR="00237DD1">
        <w:t xml:space="preserve">COAG </w:t>
      </w:r>
      <w:r w:rsidRPr="00E555A4">
        <w:rPr>
          <w:b/>
        </w:rPr>
        <w:t>agree</w:t>
      </w:r>
      <w:r>
        <w:t xml:space="preserve"> to further work being done to develop a benchmark </w:t>
      </w:r>
      <w:r w:rsidR="007A0959">
        <w:t xml:space="preserve">with a quantifiable target to assess whether </w:t>
      </w:r>
      <w:r>
        <w:t>families and c</w:t>
      </w:r>
      <w:r w:rsidR="007A003B">
        <w:t>arers of people with disability</w:t>
      </w:r>
      <w:r w:rsidR="007A0959">
        <w:t xml:space="preserve"> are well supported</w:t>
      </w:r>
      <w:r w:rsidR="00237DD1">
        <w:t>.</w:t>
      </w:r>
      <w:r w:rsidR="003105AE">
        <w:t xml:space="preserve"> This would be consistent with the findings of the 2012 review of the National Disability Agreement.</w:t>
      </w:r>
    </w:p>
    <w:p w:rsidR="000E3E16" w:rsidRDefault="00CC5244">
      <w:pPr>
        <w:sectPr w:rsidR="000E3E16" w:rsidSect="00043DBF">
          <w:headerReference w:type="even" r:id="rId25"/>
          <w:headerReference w:type="default" r:id="rId26"/>
          <w:footerReference w:type="even" r:id="rId27"/>
          <w:footerReference w:type="default" r:id="rId28"/>
          <w:footerReference w:type="first" r:id="rId29"/>
          <w:pgSz w:w="11907" w:h="16840" w:code="9"/>
          <w:pgMar w:top="1440" w:right="1440" w:bottom="1440" w:left="1440" w:header="1247" w:footer="567" w:gutter="0"/>
          <w:cols w:space="708"/>
          <w:docGrid w:linePitch="360"/>
        </w:sectPr>
      </w:pPr>
      <w:r>
        <w:rPr>
          <w:noProof/>
          <w:lang w:eastAsia="ja-JP"/>
        </w:rPr>
        <mc:AlternateContent>
          <mc:Choice Requires="wps">
            <w:drawing>
              <wp:anchor distT="0" distB="0" distL="114300" distR="114300" simplePos="0" relativeHeight="251802624" behindDoc="0" locked="0" layoutInCell="1" allowOverlap="1">
                <wp:simplePos x="0" y="0"/>
                <wp:positionH relativeFrom="column">
                  <wp:posOffset>2061845</wp:posOffset>
                </wp:positionH>
                <wp:positionV relativeFrom="paragraph">
                  <wp:posOffset>2736850</wp:posOffset>
                </wp:positionV>
                <wp:extent cx="4143375" cy="371475"/>
                <wp:effectExtent l="4445" t="3175" r="0" b="0"/>
                <wp:wrapNone/>
                <wp:docPr id="22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50" w:rsidRPr="00AC0951" w:rsidRDefault="000D4B50" w:rsidP="00DC5408">
                            <w:pPr>
                              <w:pStyle w:val="Footer"/>
                              <w:tabs>
                                <w:tab w:val="clear" w:pos="8497"/>
                                <w:tab w:val="right" w:pos="9072"/>
                              </w:tabs>
                              <w:jc w:val="right"/>
                              <w:rPr>
                                <w:sz w:val="14"/>
                                <w:szCs w:val="14"/>
                              </w:rPr>
                            </w:pPr>
                            <w:r w:rsidRPr="00AC0951">
                              <w:rPr>
                                <w:noProof/>
                                <w:sz w:val="14"/>
                                <w:szCs w:val="14"/>
                              </w:rPr>
                              <w:t>DISABILITY 2011</w:t>
                            </w:r>
                            <w:r w:rsidRPr="00AC0951">
                              <w:rPr>
                                <w:noProof/>
                                <w:sz w:val="14"/>
                                <w:szCs w:val="14"/>
                              </w:rPr>
                              <w:softHyphen/>
                              <w:t xml:space="preserve">–12—COMPARING PERFORMANCE ACROSS AUSTRALIA / </w:t>
                            </w:r>
                            <w:r>
                              <w:rPr>
                                <w:szCs w:val="1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1" type="#_x0000_t202" style="position:absolute;margin-left:162.35pt;margin-top:215.5pt;width:326.25pt;height:29.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2oeugIAAMM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" filled="f" stroked="f">
                <v:textbox>
                  <w:txbxContent>
                    <w:p w:rsidR="000D4B50" w:rsidRPr="00AC0951" w:rsidRDefault="000D4B50" w:rsidP="00DC5408">
                      <w:pPr>
                        <w:pStyle w:val="Footer"/>
                        <w:tabs>
                          <w:tab w:val="clear" w:pos="8497"/>
                          <w:tab w:val="right" w:pos="9072"/>
                        </w:tabs>
                        <w:jc w:val="right"/>
                        <w:rPr>
                          <w:sz w:val="14"/>
                          <w:szCs w:val="14"/>
                        </w:rPr>
                      </w:pPr>
                      <w:r w:rsidRPr="00AC0951">
                        <w:rPr>
                          <w:noProof/>
                          <w:sz w:val="14"/>
                          <w:szCs w:val="14"/>
                        </w:rPr>
                        <w:t>DISABILITY 2011</w:t>
                      </w:r>
                      <w:r w:rsidRPr="00AC0951">
                        <w:rPr>
                          <w:noProof/>
                          <w:sz w:val="14"/>
                          <w:szCs w:val="14"/>
                        </w:rPr>
                        <w:softHyphen/>
                        <w:t xml:space="preserve">–12—COMPARING PERFORMANCE ACROSS AUSTRALIA / </w:t>
                      </w:r>
                      <w:r>
                        <w:rPr>
                          <w:szCs w:val="16"/>
                        </w:rPr>
                        <w:t>9</w:t>
                      </w:r>
                    </w:p>
                  </w:txbxContent>
                </v:textbox>
              </v:shape>
            </w:pict>
          </mc:Fallback>
        </mc:AlternateContent>
      </w:r>
    </w:p>
    <w:p w:rsidR="00D37D30" w:rsidRPr="00F810AD" w:rsidRDefault="00544968">
      <w:pPr>
        <w:rPr>
          <w:rFonts w:asciiTheme="minorHAnsi" w:eastAsia="Cambria" w:hAnsiTheme="minorHAnsi"/>
          <w:color w:val="404040" w:themeColor="text1" w:themeTint="BF"/>
          <w:sz w:val="20"/>
          <w:lang w:eastAsia="en-AU"/>
        </w:rPr>
      </w:pPr>
      <w:r w:rsidRPr="00544968">
        <w:rPr>
          <w:rFonts w:eastAsia="Cambria"/>
          <w:noProof/>
          <w:lang w:eastAsia="ja-JP"/>
        </w:rPr>
        <w:drawing>
          <wp:anchor distT="0" distB="0" distL="114300" distR="114300" simplePos="0" relativeHeight="251785216" behindDoc="0" locked="0" layoutInCell="1" allowOverlap="1">
            <wp:simplePos x="0" y="0"/>
            <wp:positionH relativeFrom="column">
              <wp:posOffset>-885825</wp:posOffset>
            </wp:positionH>
            <wp:positionV relativeFrom="paragraph">
              <wp:posOffset>-942975</wp:posOffset>
            </wp:positionV>
            <wp:extent cx="7524750" cy="10687050"/>
            <wp:effectExtent l="19050" t="0" r="0" b="0"/>
            <wp:wrapSquare wrapText="bothSides"/>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1138" r="1011"/>
                    <a:stretch>
                      <a:fillRect/>
                    </a:stretch>
                  </pic:blipFill>
                  <pic:spPr bwMode="auto">
                    <a:xfrm>
                      <a:off x="0" y="0"/>
                      <a:ext cx="7524750" cy="10687050"/>
                    </a:xfrm>
                    <a:prstGeom prst="rect">
                      <a:avLst/>
                    </a:prstGeom>
                    <a:noFill/>
                    <a:ln w="9525">
                      <a:noFill/>
                      <a:miter lim="800000"/>
                      <a:headEnd/>
                      <a:tailEnd/>
                    </a:ln>
                  </pic:spPr>
                </pic:pic>
              </a:graphicData>
            </a:graphic>
          </wp:anchor>
        </w:drawing>
      </w:r>
    </w:p>
    <w:p w:rsidR="00DE5CFE" w:rsidRPr="006E09FD" w:rsidRDefault="00DC5408" w:rsidP="00E71CC8">
      <w:pPr>
        <w:pStyle w:val="Heading1"/>
        <w:rPr>
          <w:color w:val="717074"/>
          <w:sz w:val="72"/>
          <w:lang w:eastAsia="en-AU"/>
        </w:rPr>
      </w:pPr>
      <w:bookmarkStart w:id="9" w:name="_Toc346691134"/>
      <w:r>
        <w:rPr>
          <w:color w:val="717074"/>
          <w:sz w:val="48"/>
          <w:szCs w:val="48"/>
          <w:lang w:eastAsia="en-AU"/>
        </w:rPr>
        <w:br/>
      </w:r>
      <w:r>
        <w:rPr>
          <w:color w:val="717074"/>
          <w:sz w:val="48"/>
          <w:szCs w:val="48"/>
          <w:lang w:eastAsia="en-AU"/>
        </w:rPr>
        <w:br/>
      </w:r>
      <w:r>
        <w:rPr>
          <w:color w:val="717074"/>
          <w:sz w:val="48"/>
          <w:szCs w:val="48"/>
          <w:lang w:eastAsia="en-AU"/>
        </w:rPr>
        <w:br/>
      </w:r>
      <w:r>
        <w:rPr>
          <w:color w:val="717074"/>
          <w:sz w:val="48"/>
          <w:szCs w:val="48"/>
          <w:lang w:eastAsia="en-AU"/>
        </w:rPr>
        <w:br/>
      </w:r>
      <w:r>
        <w:rPr>
          <w:color w:val="717074"/>
          <w:sz w:val="48"/>
          <w:szCs w:val="48"/>
          <w:lang w:eastAsia="en-AU"/>
        </w:rPr>
        <w:br/>
      </w:r>
      <w:r>
        <w:rPr>
          <w:color w:val="717074"/>
          <w:sz w:val="48"/>
          <w:szCs w:val="48"/>
          <w:lang w:eastAsia="en-AU"/>
        </w:rPr>
        <w:br/>
      </w:r>
      <w:r>
        <w:rPr>
          <w:color w:val="717074"/>
          <w:sz w:val="48"/>
          <w:szCs w:val="48"/>
          <w:lang w:eastAsia="en-AU"/>
        </w:rPr>
        <w:br/>
      </w:r>
      <w:r>
        <w:rPr>
          <w:color w:val="717074"/>
          <w:sz w:val="48"/>
          <w:szCs w:val="48"/>
          <w:lang w:eastAsia="en-AU"/>
        </w:rPr>
        <w:br/>
      </w:r>
      <w:bookmarkStart w:id="10" w:name="_Toc355101433"/>
      <w:r w:rsidR="00EB2580" w:rsidRPr="00DC5408">
        <w:rPr>
          <w:color w:val="717074"/>
          <w:sz w:val="48"/>
          <w:szCs w:val="48"/>
          <w:lang w:eastAsia="en-AU"/>
        </w:rPr>
        <w:t>C</w:t>
      </w:r>
      <w:r w:rsidR="00EB2580">
        <w:rPr>
          <w:color w:val="717074"/>
          <w:sz w:val="48"/>
          <w:szCs w:val="48"/>
          <w:lang w:eastAsia="en-AU"/>
        </w:rPr>
        <w:t xml:space="preserve">hapter </w:t>
      </w:r>
      <w:r w:rsidR="007C061D" w:rsidRPr="00EB2580">
        <w:rPr>
          <w:color w:val="717074"/>
          <w:sz w:val="48"/>
          <w:szCs w:val="48"/>
          <w:lang w:eastAsia="en-AU"/>
        </w:rPr>
        <w:t xml:space="preserve">1. </w:t>
      </w:r>
      <w:r w:rsidR="00EB2580" w:rsidRPr="00EB2580">
        <w:rPr>
          <w:color w:val="717074"/>
          <w:sz w:val="48"/>
          <w:szCs w:val="48"/>
          <w:lang w:eastAsia="en-AU"/>
        </w:rPr>
        <w:br/>
      </w:r>
      <w:r w:rsidR="00EB2580">
        <w:rPr>
          <w:color w:val="717074"/>
          <w:sz w:val="72"/>
          <w:lang w:eastAsia="en-AU"/>
        </w:rPr>
        <w:br/>
      </w:r>
      <w:r w:rsidR="00DE5CFE">
        <w:rPr>
          <w:color w:val="717074"/>
          <w:sz w:val="72"/>
          <w:lang w:eastAsia="en-AU"/>
        </w:rPr>
        <w:t>Economic participation</w:t>
      </w:r>
      <w:r w:rsidR="00DE5CFE">
        <w:rPr>
          <w:lang w:eastAsia="en-AU"/>
        </w:rPr>
        <w:br/>
      </w:r>
      <w:bookmarkEnd w:id="9"/>
      <w:r w:rsidR="00835ACC" w:rsidRPr="00E63FF5">
        <w:rPr>
          <w:color w:val="717074"/>
          <w:sz w:val="72"/>
          <w:lang w:eastAsia="en-AU"/>
        </w:rPr>
        <w:t>and</w:t>
      </w:r>
      <w:r w:rsidR="00DE5CFE" w:rsidRPr="00E63FF5">
        <w:rPr>
          <w:color w:val="717074"/>
          <w:sz w:val="72"/>
          <w:lang w:eastAsia="en-AU"/>
        </w:rPr>
        <w:t xml:space="preserve"> social inclusion</w:t>
      </w:r>
      <w:bookmarkEnd w:id="10"/>
    </w:p>
    <w:p w:rsidR="00DE5CFE" w:rsidRPr="00D214B5" w:rsidRDefault="00DE5CFE" w:rsidP="00DC5408">
      <w:pPr>
        <w:pStyle w:val="Heading2"/>
        <w:pageBreakBefore w:val="0"/>
        <w:rPr>
          <w:rFonts w:cstheme="majorHAnsi"/>
          <w:b w:val="0"/>
          <w:bCs w:val="0"/>
          <w:iCs w:val="0"/>
          <w:color w:val="717074"/>
          <w:sz w:val="24"/>
          <w:szCs w:val="24"/>
        </w:rPr>
      </w:pPr>
      <w:bookmarkStart w:id="11" w:name="_Toc354396078"/>
      <w:bookmarkStart w:id="12" w:name="_Toc354477013"/>
      <w:bookmarkStart w:id="13" w:name="_Toc354732665"/>
      <w:bookmarkStart w:id="14" w:name="_Toc354755008"/>
      <w:bookmarkStart w:id="15" w:name="_Toc354998657"/>
      <w:bookmarkStart w:id="16" w:name="_Toc355007816"/>
      <w:bookmarkStart w:id="17" w:name="_Toc355081157"/>
      <w:bookmarkStart w:id="18" w:name="_Toc355101434"/>
      <w:r>
        <w:rPr>
          <w:rFonts w:cstheme="majorHAnsi"/>
          <w:b w:val="0"/>
          <w:bCs w:val="0"/>
          <w:iCs w:val="0"/>
          <w:color w:val="717074"/>
          <w:sz w:val="24"/>
          <w:szCs w:val="24"/>
        </w:rPr>
        <w:t>This chapter reports on indicators for the proportion of people with disability receiving income support who also report other earnings.  It also looks at how social and cultura</w:t>
      </w:r>
      <w:r w:rsidR="007A0959">
        <w:rPr>
          <w:rFonts w:cstheme="majorHAnsi"/>
          <w:b w:val="0"/>
          <w:bCs w:val="0"/>
          <w:iCs w:val="0"/>
          <w:color w:val="717074"/>
          <w:sz w:val="24"/>
          <w:szCs w:val="24"/>
        </w:rPr>
        <w:t>l background</w:t>
      </w:r>
      <w:r w:rsidR="004D5563">
        <w:rPr>
          <w:rFonts w:cstheme="majorHAnsi"/>
          <w:b w:val="0"/>
          <w:bCs w:val="0"/>
          <w:iCs w:val="0"/>
          <w:color w:val="717074"/>
          <w:sz w:val="24"/>
          <w:szCs w:val="24"/>
        </w:rPr>
        <w:t xml:space="preserve"> and gender affect</w:t>
      </w:r>
      <w:r>
        <w:rPr>
          <w:rFonts w:cstheme="majorHAnsi"/>
          <w:b w:val="0"/>
          <w:bCs w:val="0"/>
          <w:iCs w:val="0"/>
          <w:color w:val="717074"/>
          <w:sz w:val="24"/>
          <w:szCs w:val="24"/>
        </w:rPr>
        <w:t xml:space="preserve"> these proportions.</w:t>
      </w:r>
      <w:bookmarkEnd w:id="11"/>
      <w:bookmarkEnd w:id="12"/>
      <w:bookmarkEnd w:id="13"/>
      <w:bookmarkEnd w:id="14"/>
      <w:bookmarkEnd w:id="15"/>
      <w:bookmarkEnd w:id="16"/>
      <w:bookmarkEnd w:id="17"/>
      <w:bookmarkEnd w:id="18"/>
      <w:r>
        <w:rPr>
          <w:rFonts w:cstheme="majorHAnsi"/>
          <w:b w:val="0"/>
          <w:bCs w:val="0"/>
          <w:iCs w:val="0"/>
          <w:color w:val="717074"/>
          <w:sz w:val="24"/>
          <w:szCs w:val="24"/>
        </w:rPr>
        <w:t xml:space="preserve"> </w:t>
      </w:r>
    </w:p>
    <w:p w:rsidR="00DE5CFE" w:rsidRPr="00D214B5" w:rsidRDefault="00DE5CFE" w:rsidP="00DE5CFE">
      <w:pPr>
        <w:pStyle w:val="BodyText"/>
      </w:pPr>
    </w:p>
    <w:p w:rsidR="00DE5CFE" w:rsidRDefault="00DE5CFE" w:rsidP="00DE5CFE">
      <w:pPr>
        <w:rPr>
          <w:rFonts w:asciiTheme="majorHAnsi" w:hAnsiTheme="majorHAnsi" w:cs="Arial"/>
          <w:b/>
          <w:bCs/>
          <w:iCs/>
          <w:color w:val="717074"/>
          <w:sz w:val="60"/>
          <w:szCs w:val="28"/>
        </w:rPr>
      </w:pPr>
    </w:p>
    <w:p w:rsidR="000E3E16" w:rsidRDefault="000E3E16">
      <w:pPr>
        <w:rPr>
          <w:rFonts w:asciiTheme="majorHAnsi" w:hAnsiTheme="majorHAnsi" w:cs="Arial"/>
          <w:b/>
          <w:bCs/>
          <w:iCs/>
          <w:color w:val="717074"/>
          <w:sz w:val="60"/>
          <w:szCs w:val="28"/>
        </w:rPr>
      </w:pPr>
      <w:r>
        <w:rPr>
          <w:color w:val="717074"/>
        </w:rPr>
        <w:br w:type="page"/>
      </w:r>
    </w:p>
    <w:p w:rsidR="00DE5CFE" w:rsidRDefault="00DE5CFE" w:rsidP="00DE5CFE">
      <w:pPr>
        <w:pStyle w:val="Heading4"/>
        <w:rPr>
          <w:sz w:val="28"/>
          <w:lang w:eastAsia="en-AU"/>
        </w:rPr>
      </w:pPr>
    </w:p>
    <w:p w:rsidR="00DE5CFE" w:rsidRDefault="00DE5CFE" w:rsidP="00DE5CFE">
      <w:pPr>
        <w:pStyle w:val="Heading4"/>
        <w:rPr>
          <w:sz w:val="28"/>
          <w:lang w:eastAsia="en-AU"/>
        </w:rPr>
      </w:pPr>
    </w:p>
    <w:p w:rsidR="00DE5CFE" w:rsidRDefault="00DE5CFE" w:rsidP="00DE5CFE">
      <w:pPr>
        <w:pStyle w:val="Heading4"/>
        <w:rPr>
          <w:sz w:val="28"/>
          <w:lang w:eastAsia="en-AU"/>
        </w:rPr>
      </w:pPr>
    </w:p>
    <w:p w:rsidR="00DE5CFE" w:rsidRDefault="00DE5CFE" w:rsidP="00DE5CFE">
      <w:pPr>
        <w:pStyle w:val="Heading4"/>
        <w:rPr>
          <w:sz w:val="28"/>
          <w:lang w:eastAsia="en-AU"/>
        </w:rPr>
      </w:pPr>
    </w:p>
    <w:p w:rsidR="00DE5CFE" w:rsidRDefault="00DE5CFE" w:rsidP="00DE5CFE">
      <w:pPr>
        <w:pStyle w:val="Heading4"/>
        <w:rPr>
          <w:sz w:val="28"/>
          <w:lang w:eastAsia="en-AU"/>
        </w:rPr>
      </w:pPr>
    </w:p>
    <w:p w:rsidR="00DE5CFE" w:rsidRDefault="00DE5CFE" w:rsidP="00DE5CFE">
      <w:pPr>
        <w:pStyle w:val="Heading4"/>
        <w:rPr>
          <w:sz w:val="28"/>
          <w:lang w:eastAsia="en-AU"/>
        </w:rPr>
      </w:pPr>
    </w:p>
    <w:p w:rsidR="00DE5CFE" w:rsidRDefault="00DE5CFE" w:rsidP="00DE5CFE">
      <w:pPr>
        <w:pStyle w:val="Heading4"/>
        <w:rPr>
          <w:sz w:val="28"/>
          <w:lang w:eastAsia="en-AU"/>
        </w:rPr>
      </w:pPr>
    </w:p>
    <w:p w:rsidR="00DE5CFE" w:rsidRPr="00A012BB" w:rsidRDefault="00DE5CFE" w:rsidP="00DE5CFE">
      <w:pPr>
        <w:pStyle w:val="Heading4"/>
        <w:rPr>
          <w:rFonts w:asciiTheme="minorHAnsi" w:hAnsiTheme="minorHAnsi"/>
          <w:b w:val="0"/>
          <w:bCs w:val="0"/>
          <w:color w:val="404040" w:themeColor="text1" w:themeTint="BF"/>
          <w:sz w:val="20"/>
          <w:szCs w:val="24"/>
          <w:lang w:eastAsia="en-AU"/>
        </w:rPr>
      </w:pPr>
    </w:p>
    <w:p w:rsidR="00DE5CFE" w:rsidRPr="00A012BB" w:rsidRDefault="00DE5CFE" w:rsidP="00DE5CFE">
      <w:pPr>
        <w:pStyle w:val="Heading4"/>
        <w:rPr>
          <w:rFonts w:asciiTheme="minorHAnsi" w:hAnsiTheme="minorHAnsi"/>
          <w:b w:val="0"/>
          <w:bCs w:val="0"/>
          <w:color w:val="404040" w:themeColor="text1" w:themeTint="BF"/>
          <w:sz w:val="20"/>
          <w:szCs w:val="24"/>
          <w:lang w:eastAsia="en-AU"/>
        </w:rPr>
      </w:pPr>
    </w:p>
    <w:p w:rsidR="00DE5CFE" w:rsidRDefault="00DE5CFE" w:rsidP="00DE5CFE">
      <w:pPr>
        <w:pStyle w:val="Heading4"/>
        <w:rPr>
          <w:rFonts w:asciiTheme="minorHAnsi" w:hAnsiTheme="minorHAnsi"/>
          <w:b w:val="0"/>
          <w:bCs w:val="0"/>
          <w:color w:val="404040" w:themeColor="text1" w:themeTint="BF"/>
          <w:sz w:val="20"/>
          <w:szCs w:val="24"/>
          <w:lang w:eastAsia="en-AU"/>
        </w:rPr>
      </w:pPr>
    </w:p>
    <w:p w:rsidR="00A012BB" w:rsidRDefault="00A012BB" w:rsidP="00A012BB">
      <w:pPr>
        <w:pStyle w:val="BodyText"/>
        <w:rPr>
          <w:lang w:eastAsia="en-AU"/>
        </w:rPr>
      </w:pPr>
    </w:p>
    <w:p w:rsidR="00A012BB" w:rsidRDefault="00A012BB" w:rsidP="00A012BB">
      <w:pPr>
        <w:pStyle w:val="BodyText"/>
        <w:rPr>
          <w:lang w:eastAsia="en-AU"/>
        </w:rPr>
      </w:pPr>
    </w:p>
    <w:p w:rsidR="00A012BB" w:rsidRPr="00A012BB" w:rsidRDefault="00A012BB" w:rsidP="00A012BB">
      <w:pPr>
        <w:pStyle w:val="BodyText"/>
        <w:rPr>
          <w:lang w:eastAsia="en-AU"/>
        </w:rPr>
      </w:pPr>
    </w:p>
    <w:p w:rsidR="00DE5CFE" w:rsidRDefault="00DE5CFE" w:rsidP="00DE5CFE">
      <w:pPr>
        <w:pStyle w:val="Heading4"/>
        <w:rPr>
          <w:sz w:val="28"/>
          <w:lang w:eastAsia="en-AU"/>
        </w:rPr>
      </w:pPr>
    </w:p>
    <w:p w:rsidR="00AD2351" w:rsidRDefault="00AD2351" w:rsidP="00AD2351">
      <w:pPr>
        <w:pStyle w:val="BodyText"/>
        <w:rPr>
          <w:lang w:eastAsia="en-AU"/>
        </w:rPr>
      </w:pPr>
    </w:p>
    <w:p w:rsidR="00AD2351" w:rsidRPr="00AD2351" w:rsidRDefault="00AD2351" w:rsidP="00AD2351">
      <w:pPr>
        <w:pStyle w:val="BodyText"/>
        <w:rPr>
          <w:lang w:eastAsia="en-AU"/>
        </w:rPr>
      </w:pPr>
    </w:p>
    <w:p w:rsidR="00DE5CFE" w:rsidRDefault="00DE5CFE" w:rsidP="00DE5CFE">
      <w:pPr>
        <w:pStyle w:val="Heading4"/>
        <w:rPr>
          <w:sz w:val="28"/>
          <w:lang w:eastAsia="en-AU"/>
        </w:rPr>
      </w:pPr>
      <w:r w:rsidRPr="006E6FAE">
        <w:rPr>
          <w:sz w:val="28"/>
          <w:lang w:eastAsia="en-AU"/>
        </w:rPr>
        <w:t>How this chapter links to the National Disability Agreement</w:t>
      </w:r>
    </w:p>
    <w:tbl>
      <w:tblPr>
        <w:tblW w:w="8931" w:type="dxa"/>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000" w:firstRow="0" w:lastRow="0" w:firstColumn="0" w:lastColumn="0" w:noHBand="0" w:noVBand="0"/>
      </w:tblPr>
      <w:tblGrid>
        <w:gridCol w:w="2835"/>
        <w:gridCol w:w="2835"/>
        <w:gridCol w:w="3261"/>
      </w:tblGrid>
      <w:tr w:rsidR="00DE5CFE" w:rsidRPr="00783001" w:rsidTr="00043DBF">
        <w:trPr>
          <w:trHeight w:val="696"/>
        </w:trPr>
        <w:tc>
          <w:tcPr>
            <w:tcW w:w="2835" w:type="dxa"/>
            <w:shd w:val="clear" w:color="auto" w:fill="1F497D" w:themeFill="text2"/>
            <w:vAlign w:val="center"/>
          </w:tcPr>
          <w:p w:rsidR="00DE5CFE" w:rsidRDefault="00DE5CFE" w:rsidP="00043DBF">
            <w:pPr>
              <w:keepNext/>
              <w:widowControl w:val="0"/>
              <w:spacing w:before="60" w:after="60"/>
              <w:jc w:val="center"/>
              <w:rPr>
                <w:rFonts w:asciiTheme="minorHAnsi" w:hAnsiTheme="minorHAnsi"/>
                <w:b/>
                <w:color w:val="FFFFFF" w:themeColor="background1"/>
                <w:sz w:val="20"/>
                <w:szCs w:val="20"/>
                <w:lang w:eastAsia="en-AU"/>
              </w:rPr>
            </w:pPr>
            <w:r w:rsidRPr="00497691">
              <w:rPr>
                <w:rFonts w:asciiTheme="minorHAnsi" w:hAnsiTheme="minorHAnsi"/>
                <w:b/>
                <w:color w:val="FFFFFF" w:themeColor="background1"/>
                <w:sz w:val="20"/>
                <w:szCs w:val="20"/>
                <w:lang w:eastAsia="en-AU"/>
              </w:rPr>
              <w:t>Section in this chapter</w:t>
            </w:r>
          </w:p>
        </w:tc>
        <w:tc>
          <w:tcPr>
            <w:tcW w:w="2835" w:type="dxa"/>
            <w:shd w:val="clear" w:color="auto" w:fill="1F497D" w:themeFill="text2"/>
            <w:vAlign w:val="center"/>
          </w:tcPr>
          <w:p w:rsidR="00DE5CFE" w:rsidRDefault="00DE5CFE" w:rsidP="00043DBF">
            <w:pPr>
              <w:keepNext/>
              <w:widowControl w:val="0"/>
              <w:spacing w:before="60" w:after="60"/>
              <w:jc w:val="center"/>
              <w:rPr>
                <w:rFonts w:asciiTheme="minorHAnsi" w:hAnsiTheme="minorHAnsi"/>
                <w:b/>
                <w:color w:val="FFFFFF" w:themeColor="background1"/>
                <w:sz w:val="20"/>
                <w:szCs w:val="20"/>
                <w:lang w:eastAsia="en-AU"/>
              </w:rPr>
            </w:pPr>
            <w:r>
              <w:rPr>
                <w:rFonts w:asciiTheme="minorHAnsi" w:hAnsiTheme="minorHAnsi"/>
                <w:b/>
                <w:color w:val="FFFFFF" w:themeColor="background1"/>
                <w:sz w:val="20"/>
                <w:szCs w:val="20"/>
                <w:lang w:eastAsia="en-AU"/>
              </w:rPr>
              <w:t>NDA p</w:t>
            </w:r>
            <w:r w:rsidRPr="00497691">
              <w:rPr>
                <w:rFonts w:asciiTheme="minorHAnsi" w:hAnsiTheme="minorHAnsi"/>
                <w:b/>
                <w:color w:val="FFFFFF" w:themeColor="background1"/>
                <w:sz w:val="20"/>
                <w:szCs w:val="20"/>
                <w:lang w:eastAsia="en-AU"/>
              </w:rPr>
              <w:t>erformance indicator</w:t>
            </w:r>
          </w:p>
        </w:tc>
        <w:tc>
          <w:tcPr>
            <w:tcW w:w="3261" w:type="dxa"/>
            <w:shd w:val="clear" w:color="auto" w:fill="1F497D" w:themeFill="text2"/>
            <w:vAlign w:val="center"/>
          </w:tcPr>
          <w:p w:rsidR="00DE5CFE" w:rsidRDefault="00DE5CFE" w:rsidP="00043DBF">
            <w:pPr>
              <w:keepNext/>
              <w:widowControl w:val="0"/>
              <w:spacing w:before="60" w:after="60"/>
              <w:jc w:val="center"/>
              <w:rPr>
                <w:rFonts w:asciiTheme="minorHAnsi" w:hAnsiTheme="minorHAnsi"/>
                <w:b/>
                <w:color w:val="FFFFFF" w:themeColor="background1"/>
                <w:sz w:val="20"/>
                <w:szCs w:val="20"/>
                <w:lang w:eastAsia="en-AU"/>
              </w:rPr>
            </w:pPr>
            <w:r>
              <w:rPr>
                <w:rFonts w:asciiTheme="minorHAnsi" w:hAnsiTheme="minorHAnsi"/>
                <w:b/>
                <w:color w:val="FFFFFF" w:themeColor="background1"/>
                <w:sz w:val="20"/>
                <w:szCs w:val="20"/>
                <w:lang w:eastAsia="en-AU"/>
              </w:rPr>
              <w:t>NDA o</w:t>
            </w:r>
            <w:r w:rsidRPr="00497691">
              <w:rPr>
                <w:rFonts w:asciiTheme="minorHAnsi" w:hAnsiTheme="minorHAnsi"/>
                <w:b/>
                <w:color w:val="FFFFFF" w:themeColor="background1"/>
                <w:sz w:val="20"/>
                <w:szCs w:val="20"/>
                <w:lang w:eastAsia="en-AU"/>
              </w:rPr>
              <w:t>ut</w:t>
            </w:r>
            <w:r>
              <w:rPr>
                <w:rFonts w:asciiTheme="minorHAnsi" w:hAnsiTheme="minorHAnsi"/>
                <w:b/>
                <w:color w:val="FFFFFF" w:themeColor="background1"/>
                <w:sz w:val="20"/>
                <w:szCs w:val="20"/>
                <w:lang w:eastAsia="en-AU"/>
              </w:rPr>
              <w:t>come</w:t>
            </w:r>
          </w:p>
        </w:tc>
      </w:tr>
      <w:tr w:rsidR="00DE5CFE" w:rsidRPr="00783001" w:rsidTr="00043DBF">
        <w:trPr>
          <w:trHeight w:val="1638"/>
        </w:trPr>
        <w:tc>
          <w:tcPr>
            <w:tcW w:w="2835" w:type="dxa"/>
            <w:shd w:val="clear" w:color="auto" w:fill="F2F2F2" w:themeFill="background1" w:themeFillShade="F2"/>
          </w:tcPr>
          <w:p w:rsidR="00DE5CFE" w:rsidRPr="006E09FD" w:rsidRDefault="00DE5CFE" w:rsidP="00043DBF">
            <w:pPr>
              <w:keepNext/>
              <w:widowControl w:val="0"/>
              <w:spacing w:before="60" w:after="60" w:line="260" w:lineRule="atLeast"/>
              <w:rPr>
                <w:rFonts w:asciiTheme="minorHAnsi" w:hAnsiTheme="minorHAnsi" w:cstheme="minorHAnsi"/>
                <w:b/>
                <w:bCs/>
                <w:iCs/>
                <w:color w:val="717074"/>
                <w:sz w:val="18"/>
                <w:szCs w:val="18"/>
              </w:rPr>
            </w:pPr>
            <w:r w:rsidRPr="006E09FD">
              <w:rPr>
                <w:rFonts w:asciiTheme="majorHAnsi" w:hAnsiTheme="majorHAnsi" w:cs="Arial"/>
                <w:b/>
                <w:bCs/>
                <w:iCs/>
                <w:color w:val="717074"/>
                <w:sz w:val="18"/>
                <w:szCs w:val="18"/>
              </w:rPr>
              <w:t xml:space="preserve">Income support </w:t>
            </w:r>
            <w:r w:rsidR="009D4726" w:rsidRPr="006E09FD">
              <w:rPr>
                <w:rFonts w:asciiTheme="majorHAnsi" w:hAnsiTheme="majorHAnsi" w:cs="Arial"/>
                <w:b/>
                <w:bCs/>
                <w:iCs/>
                <w:color w:val="717074"/>
                <w:sz w:val="18"/>
                <w:szCs w:val="18"/>
              </w:rPr>
              <w:br/>
            </w:r>
            <w:r w:rsidR="00F43C84" w:rsidRPr="006E09FD">
              <w:rPr>
                <w:rFonts w:asciiTheme="majorHAnsi" w:hAnsiTheme="majorHAnsi" w:cs="Arial"/>
                <w:b/>
                <w:bCs/>
                <w:iCs/>
                <w:color w:val="717074"/>
                <w:sz w:val="18"/>
                <w:szCs w:val="18"/>
              </w:rPr>
              <w:t>and earnings</w:t>
            </w:r>
          </w:p>
          <w:p w:rsidR="00DE5CFE" w:rsidRPr="006E09FD" w:rsidRDefault="00DE5CFE" w:rsidP="00043DBF">
            <w:pPr>
              <w:keepNext/>
              <w:widowControl w:val="0"/>
              <w:spacing w:before="60" w:after="60" w:line="260" w:lineRule="atLeast"/>
              <w:rPr>
                <w:rFonts w:asciiTheme="minorHAnsi" w:hAnsiTheme="minorHAnsi"/>
                <w:color w:val="717074"/>
                <w:sz w:val="18"/>
                <w:szCs w:val="18"/>
                <w:lang w:eastAsia="en-AU"/>
              </w:rPr>
            </w:pPr>
          </w:p>
          <w:p w:rsidR="00DE5CFE" w:rsidRPr="00F276EF" w:rsidRDefault="00F43C84" w:rsidP="00E51EF0">
            <w:pPr>
              <w:keepNext/>
              <w:widowControl w:val="0"/>
              <w:spacing w:before="60" w:after="60" w:line="260" w:lineRule="atLeast"/>
              <w:rPr>
                <w:rFonts w:asciiTheme="minorHAnsi" w:hAnsiTheme="minorHAnsi"/>
                <w:color w:val="404040" w:themeColor="text1" w:themeTint="BF"/>
                <w:sz w:val="18"/>
                <w:szCs w:val="18"/>
                <w:lang w:eastAsia="en-AU"/>
              </w:rPr>
            </w:pPr>
            <w:r w:rsidRPr="006E09FD">
              <w:rPr>
                <w:rFonts w:asciiTheme="majorHAnsi" w:hAnsiTheme="majorHAnsi" w:cs="Arial"/>
                <w:b/>
                <w:bCs/>
                <w:iCs/>
                <w:color w:val="717074"/>
                <w:sz w:val="18"/>
                <w:szCs w:val="18"/>
              </w:rPr>
              <w:t xml:space="preserve">Different patterns in </w:t>
            </w:r>
            <w:r w:rsidR="009D4726" w:rsidRPr="006E09FD">
              <w:rPr>
                <w:rFonts w:asciiTheme="majorHAnsi" w:hAnsiTheme="majorHAnsi" w:cs="Arial"/>
                <w:b/>
                <w:bCs/>
                <w:iCs/>
                <w:color w:val="717074"/>
                <w:sz w:val="18"/>
                <w:szCs w:val="18"/>
              </w:rPr>
              <w:br/>
            </w:r>
            <w:r w:rsidR="00E51EF0" w:rsidRPr="006E09FD">
              <w:rPr>
                <w:rFonts w:asciiTheme="majorHAnsi" w:hAnsiTheme="majorHAnsi" w:cs="Arial"/>
                <w:b/>
                <w:bCs/>
                <w:iCs/>
                <w:color w:val="717074"/>
                <w:sz w:val="18"/>
                <w:szCs w:val="18"/>
              </w:rPr>
              <w:t>i</w:t>
            </w:r>
            <w:r w:rsidR="00DE5CFE" w:rsidRPr="006E09FD">
              <w:rPr>
                <w:rFonts w:asciiTheme="majorHAnsi" w:hAnsiTheme="majorHAnsi" w:cs="Arial"/>
                <w:b/>
                <w:bCs/>
                <w:iCs/>
                <w:color w:val="717074"/>
                <w:sz w:val="18"/>
                <w:szCs w:val="18"/>
              </w:rPr>
              <w:t xml:space="preserve">ncome support </w:t>
            </w:r>
            <w:r w:rsidR="00835ACC" w:rsidRPr="006E09FD">
              <w:rPr>
                <w:rFonts w:asciiTheme="majorHAnsi" w:hAnsiTheme="majorHAnsi" w:cs="Arial"/>
                <w:b/>
                <w:bCs/>
                <w:iCs/>
                <w:color w:val="717074"/>
                <w:sz w:val="18"/>
                <w:szCs w:val="18"/>
              </w:rPr>
              <w:t>and</w:t>
            </w:r>
            <w:r w:rsidR="00DE5CFE" w:rsidRPr="006E09FD">
              <w:rPr>
                <w:rFonts w:asciiTheme="majorHAnsi" w:hAnsiTheme="majorHAnsi" w:cs="Arial"/>
                <w:b/>
                <w:bCs/>
                <w:iCs/>
                <w:color w:val="717074"/>
                <w:sz w:val="18"/>
                <w:szCs w:val="18"/>
              </w:rPr>
              <w:t xml:space="preserve"> earnings</w:t>
            </w:r>
            <w:r w:rsidR="00DE5CFE" w:rsidRPr="007959C4">
              <w:rPr>
                <w:rFonts w:asciiTheme="majorHAnsi" w:hAnsiTheme="majorHAnsi" w:cs="Arial"/>
                <w:b/>
                <w:bCs/>
                <w:iCs/>
                <w:color w:val="808080" w:themeColor="background1" w:themeShade="80"/>
                <w:sz w:val="18"/>
                <w:szCs w:val="18"/>
              </w:rPr>
              <w:br/>
            </w:r>
          </w:p>
        </w:tc>
        <w:tc>
          <w:tcPr>
            <w:tcW w:w="2835" w:type="dxa"/>
            <w:shd w:val="clear" w:color="auto" w:fill="F2F2F2" w:themeFill="background1" w:themeFillShade="F2"/>
          </w:tcPr>
          <w:p w:rsidR="00DE5CFE" w:rsidRPr="00F276EF" w:rsidRDefault="00DE5CFE" w:rsidP="00914BBD">
            <w:pPr>
              <w:keepNext/>
              <w:widowControl w:val="0"/>
              <w:spacing w:before="60" w:after="60"/>
              <w:rPr>
                <w:rFonts w:asciiTheme="minorHAnsi" w:hAnsiTheme="minorHAnsi"/>
                <w:color w:val="404040" w:themeColor="text1" w:themeTint="BF"/>
                <w:sz w:val="18"/>
                <w:szCs w:val="18"/>
                <w:lang w:eastAsia="en-AU"/>
              </w:rPr>
            </w:pPr>
            <w:r>
              <w:rPr>
                <w:rFonts w:asciiTheme="minorHAnsi" w:hAnsiTheme="minorHAnsi"/>
                <w:color w:val="404040" w:themeColor="text1" w:themeTint="BF"/>
                <w:sz w:val="18"/>
                <w:szCs w:val="18"/>
                <w:lang w:eastAsia="en-AU"/>
              </w:rPr>
              <w:t>(c) proportion of income support recipients who report earnings</w:t>
            </w:r>
          </w:p>
        </w:tc>
        <w:tc>
          <w:tcPr>
            <w:tcW w:w="3261" w:type="dxa"/>
            <w:shd w:val="clear" w:color="auto" w:fill="F2F2F2" w:themeFill="background1" w:themeFillShade="F2"/>
          </w:tcPr>
          <w:p w:rsidR="00DE5CFE" w:rsidRPr="008F4B19" w:rsidRDefault="00DE5CFE" w:rsidP="00043DBF">
            <w:pPr>
              <w:keepNext/>
              <w:widowControl w:val="0"/>
              <w:spacing w:before="60" w:after="60"/>
              <w:rPr>
                <w:rFonts w:asciiTheme="minorHAnsi" w:hAnsiTheme="minorHAnsi"/>
                <w:color w:val="404040" w:themeColor="text1" w:themeTint="BF"/>
                <w:sz w:val="18"/>
                <w:szCs w:val="18"/>
                <w:lang w:eastAsia="en-AU"/>
              </w:rPr>
            </w:pPr>
            <w:r w:rsidRPr="008F4B19">
              <w:rPr>
                <w:rFonts w:asciiTheme="minorHAnsi" w:hAnsiTheme="minorHAnsi"/>
                <w:color w:val="404040" w:themeColor="text1" w:themeTint="BF"/>
                <w:sz w:val="18"/>
                <w:szCs w:val="18"/>
                <w:lang w:eastAsia="en-AU"/>
              </w:rPr>
              <w:t>People with disability achieve economic participation and social inclusion</w:t>
            </w:r>
          </w:p>
        </w:tc>
      </w:tr>
    </w:tbl>
    <w:p w:rsidR="00DE5CFE" w:rsidRDefault="00DE5CFE" w:rsidP="00DE5CFE">
      <w:pPr>
        <w:pStyle w:val="BodyText"/>
      </w:pPr>
    </w:p>
    <w:p w:rsidR="00DE5CFE" w:rsidRPr="00AE7F65" w:rsidRDefault="00DE5CFE" w:rsidP="00DE5CFE">
      <w:pPr>
        <w:pStyle w:val="Heading4"/>
        <w:rPr>
          <w:sz w:val="28"/>
          <w:lang w:eastAsia="en-AU"/>
        </w:rPr>
      </w:pPr>
      <w:r w:rsidRPr="00AE7F65">
        <w:rPr>
          <w:sz w:val="28"/>
          <w:lang w:eastAsia="en-AU"/>
        </w:rPr>
        <w:t>Like to know more about the indicators?</w:t>
      </w:r>
    </w:p>
    <w:p w:rsidR="00DE5CFE" w:rsidRDefault="00FB6B86" w:rsidP="00DE5CFE">
      <w:pPr>
        <w:spacing w:before="120" w:after="240" w:line="260" w:lineRule="atLeast"/>
        <w:rPr>
          <w:rFonts w:asciiTheme="minorHAnsi" w:hAnsiTheme="minorHAnsi"/>
          <w:color w:val="404040" w:themeColor="text1" w:themeTint="BF"/>
          <w:sz w:val="20"/>
          <w:lang w:eastAsia="en-AU"/>
        </w:rPr>
      </w:pPr>
      <w:r w:rsidRPr="00CB5504">
        <w:rPr>
          <w:rFonts w:asciiTheme="minorHAnsi" w:hAnsiTheme="minorHAnsi"/>
          <w:b/>
          <w:color w:val="404040" w:themeColor="text1" w:themeTint="BF"/>
          <w:sz w:val="20"/>
          <w:lang w:eastAsia="en-AU"/>
        </w:rPr>
        <w:t>Appendix A</w:t>
      </w:r>
      <w:r w:rsidR="00DE5CFE">
        <w:rPr>
          <w:rFonts w:asciiTheme="minorHAnsi" w:hAnsiTheme="minorHAnsi"/>
          <w:color w:val="404040" w:themeColor="text1" w:themeTint="BF"/>
          <w:sz w:val="20"/>
          <w:lang w:eastAsia="en-AU"/>
        </w:rPr>
        <w:t xml:space="preserve"> outline</w:t>
      </w:r>
      <w:r w:rsidR="00D66F65">
        <w:rPr>
          <w:rFonts w:asciiTheme="minorHAnsi" w:hAnsiTheme="minorHAnsi"/>
          <w:color w:val="404040" w:themeColor="text1" w:themeTint="BF"/>
          <w:sz w:val="20"/>
          <w:lang w:eastAsia="en-AU"/>
        </w:rPr>
        <w:t>s</w:t>
      </w:r>
      <w:r w:rsidR="00DE5CFE">
        <w:rPr>
          <w:rFonts w:asciiTheme="minorHAnsi" w:hAnsiTheme="minorHAnsi"/>
          <w:color w:val="404040" w:themeColor="text1" w:themeTint="BF"/>
          <w:sz w:val="20"/>
          <w:lang w:eastAsia="en-AU"/>
        </w:rPr>
        <w:t xml:space="preserve"> </w:t>
      </w:r>
      <w:r w:rsidR="00D66F65">
        <w:rPr>
          <w:rFonts w:asciiTheme="minorHAnsi" w:hAnsiTheme="minorHAnsi"/>
          <w:color w:val="404040" w:themeColor="text1" w:themeTint="BF"/>
          <w:sz w:val="20"/>
          <w:lang w:eastAsia="en-AU"/>
        </w:rPr>
        <w:t xml:space="preserve">the </w:t>
      </w:r>
      <w:r w:rsidR="00DE5CFE">
        <w:rPr>
          <w:rFonts w:asciiTheme="minorHAnsi" w:hAnsiTheme="minorHAnsi"/>
          <w:color w:val="404040" w:themeColor="text1" w:themeTint="BF"/>
          <w:sz w:val="20"/>
          <w:lang w:eastAsia="en-AU"/>
        </w:rPr>
        <w:t>structure of the National Disability Agreement</w:t>
      </w:r>
      <w:r>
        <w:rPr>
          <w:rFonts w:asciiTheme="minorHAnsi" w:hAnsiTheme="minorHAnsi"/>
          <w:color w:val="404040" w:themeColor="text1" w:themeTint="BF"/>
          <w:sz w:val="20"/>
          <w:lang w:eastAsia="en-AU"/>
        </w:rPr>
        <w:t xml:space="preserve"> and </w:t>
      </w:r>
      <w:r w:rsidR="00DE5CFE">
        <w:rPr>
          <w:rFonts w:asciiTheme="minorHAnsi" w:hAnsiTheme="minorHAnsi"/>
          <w:color w:val="404040" w:themeColor="text1" w:themeTint="BF"/>
          <w:sz w:val="20"/>
          <w:lang w:eastAsia="en-AU"/>
        </w:rPr>
        <w:t xml:space="preserve">details the indicators and benchmarks under the </w:t>
      </w:r>
      <w:r w:rsidR="00E64196">
        <w:rPr>
          <w:rFonts w:asciiTheme="minorHAnsi" w:hAnsiTheme="minorHAnsi"/>
          <w:color w:val="404040" w:themeColor="text1" w:themeTint="BF"/>
          <w:sz w:val="20"/>
          <w:lang w:eastAsia="en-AU"/>
        </w:rPr>
        <w:t>a</w:t>
      </w:r>
      <w:r w:rsidR="00DE5CFE">
        <w:rPr>
          <w:rFonts w:asciiTheme="minorHAnsi" w:hAnsiTheme="minorHAnsi"/>
          <w:color w:val="404040" w:themeColor="text1" w:themeTint="BF"/>
          <w:sz w:val="20"/>
          <w:lang w:eastAsia="en-AU"/>
        </w:rPr>
        <w:t xml:space="preserve">greement that are not included in this report in detail, either due to data quality and availability issues, or because there was little change in performance year on year. </w:t>
      </w:r>
    </w:p>
    <w:p w:rsidR="00DE5CFE" w:rsidRPr="00AD2351" w:rsidRDefault="00DE5CFE" w:rsidP="00DE5CFE">
      <w:pPr>
        <w:rPr>
          <w:rFonts w:asciiTheme="minorHAnsi" w:hAnsiTheme="minorHAnsi"/>
          <w:color w:val="404040" w:themeColor="text1" w:themeTint="BF"/>
          <w:sz w:val="72"/>
          <w:szCs w:val="72"/>
          <w:lang w:eastAsia="en-AU"/>
        </w:rPr>
      </w:pPr>
    </w:p>
    <w:p w:rsidR="00DE5CFE" w:rsidRPr="00E64196" w:rsidRDefault="00E63FF5" w:rsidP="00DE5CFE">
      <w:pPr>
        <w:pStyle w:val="Heading1"/>
        <w:spacing w:before="120"/>
        <w:rPr>
          <w:color w:val="717074"/>
          <w:lang w:eastAsia="en-AU"/>
        </w:rPr>
      </w:pPr>
      <w:bookmarkStart w:id="19" w:name="_Toc355101435"/>
      <w:r w:rsidRPr="00E64196">
        <w:rPr>
          <w:color w:val="717074"/>
          <w:sz w:val="72"/>
          <w:lang w:eastAsia="en-AU"/>
        </w:rPr>
        <w:t xml:space="preserve">Key </w:t>
      </w:r>
      <w:r w:rsidRPr="006E09FD">
        <w:rPr>
          <w:color w:val="717074"/>
          <w:sz w:val="72"/>
          <w:lang w:eastAsia="en-AU"/>
        </w:rPr>
        <w:t>findings</w:t>
      </w:r>
      <w:bookmarkEnd w:id="19"/>
    </w:p>
    <w:p w:rsidR="00DE5CFE" w:rsidRPr="00AD2351" w:rsidRDefault="006F11F4" w:rsidP="00DE5F09">
      <w:pPr>
        <w:pStyle w:val="Heading4"/>
        <w:keepNext w:val="0"/>
        <w:widowControl w:val="0"/>
        <w:spacing w:before="120" w:after="120" w:line="260" w:lineRule="atLeast"/>
        <w:rPr>
          <w:rFonts w:asciiTheme="minorHAnsi" w:eastAsia="Cambria" w:hAnsiTheme="minorHAnsi"/>
          <w:b w:val="0"/>
          <w:bCs w:val="0"/>
          <w:color w:val="404040" w:themeColor="text1" w:themeTint="BF"/>
          <w:sz w:val="20"/>
          <w:szCs w:val="20"/>
        </w:rPr>
      </w:pPr>
      <w:r w:rsidRPr="00AD2351">
        <w:rPr>
          <w:rFonts w:asciiTheme="minorHAnsi" w:eastAsia="Cambria" w:hAnsiTheme="minorHAnsi"/>
          <w:b w:val="0"/>
          <w:bCs w:val="0"/>
          <w:color w:val="404040" w:themeColor="text1" w:themeTint="BF"/>
          <w:sz w:val="20"/>
          <w:szCs w:val="20"/>
        </w:rPr>
        <w:t>Our previous report found lower labour force participation by people with disability compared to those without disability.</w:t>
      </w:r>
      <w:r w:rsidR="00AD2351">
        <w:rPr>
          <w:rFonts w:asciiTheme="minorHAnsi" w:eastAsia="Cambria" w:hAnsiTheme="minorHAnsi"/>
          <w:b w:val="0"/>
          <w:bCs w:val="0"/>
          <w:color w:val="404040" w:themeColor="text1" w:themeTint="BF"/>
          <w:sz w:val="20"/>
          <w:szCs w:val="20"/>
        </w:rPr>
        <w:t xml:space="preserve"> </w:t>
      </w:r>
      <w:r w:rsidRPr="00AD2351">
        <w:rPr>
          <w:rFonts w:asciiTheme="minorHAnsi" w:eastAsia="Cambria" w:hAnsiTheme="minorHAnsi"/>
          <w:b w:val="0"/>
          <w:bCs w:val="0"/>
          <w:color w:val="404040" w:themeColor="text1" w:themeTint="BF"/>
          <w:sz w:val="20"/>
          <w:szCs w:val="20"/>
        </w:rPr>
        <w:t>T</w:t>
      </w:r>
      <w:r w:rsidR="00702688" w:rsidRPr="00AD2351">
        <w:rPr>
          <w:rFonts w:asciiTheme="minorHAnsi" w:eastAsia="Cambria" w:hAnsiTheme="minorHAnsi"/>
          <w:b w:val="0"/>
          <w:bCs w:val="0"/>
          <w:color w:val="404040" w:themeColor="text1" w:themeTint="BF"/>
          <w:sz w:val="20"/>
          <w:szCs w:val="20"/>
        </w:rPr>
        <w:t>his year we focus on new data on i</w:t>
      </w:r>
      <w:r w:rsidR="00DE5CFE" w:rsidRPr="00AD2351">
        <w:rPr>
          <w:rFonts w:asciiTheme="minorHAnsi" w:eastAsia="Cambria" w:hAnsiTheme="minorHAnsi"/>
          <w:b w:val="0"/>
          <w:bCs w:val="0"/>
          <w:color w:val="404040" w:themeColor="text1" w:themeTint="BF"/>
          <w:sz w:val="20"/>
          <w:szCs w:val="20"/>
        </w:rPr>
        <w:t xml:space="preserve">ncome support </w:t>
      </w:r>
      <w:r w:rsidRPr="00AD2351">
        <w:rPr>
          <w:rFonts w:asciiTheme="minorHAnsi" w:eastAsia="Cambria" w:hAnsiTheme="minorHAnsi"/>
          <w:b w:val="0"/>
          <w:bCs w:val="0"/>
          <w:color w:val="404040" w:themeColor="text1" w:themeTint="BF"/>
          <w:sz w:val="20"/>
          <w:szCs w:val="20"/>
        </w:rPr>
        <w:t xml:space="preserve">recipients with disability who report earnings.  </w:t>
      </w:r>
      <w:r w:rsidR="007C5F6E" w:rsidRPr="00AD2351">
        <w:rPr>
          <w:rFonts w:asciiTheme="minorHAnsi" w:eastAsia="Cambria" w:hAnsiTheme="minorHAnsi"/>
          <w:b w:val="0"/>
          <w:bCs w:val="0"/>
          <w:color w:val="404040" w:themeColor="text1" w:themeTint="BF"/>
          <w:sz w:val="20"/>
          <w:szCs w:val="20"/>
        </w:rPr>
        <w:t>It is a positive outcome for p</w:t>
      </w:r>
      <w:r w:rsidR="00DE5CFE" w:rsidRPr="00AD2351">
        <w:rPr>
          <w:rFonts w:asciiTheme="minorHAnsi" w:eastAsia="Cambria" w:hAnsiTheme="minorHAnsi"/>
          <w:b w:val="0"/>
          <w:bCs w:val="0"/>
          <w:color w:val="404040" w:themeColor="text1" w:themeTint="BF"/>
          <w:sz w:val="20"/>
          <w:szCs w:val="20"/>
        </w:rPr>
        <w:t xml:space="preserve">eople receiving income support </w:t>
      </w:r>
      <w:r w:rsidR="007C5F6E" w:rsidRPr="00AD2351">
        <w:rPr>
          <w:rFonts w:asciiTheme="minorHAnsi" w:eastAsia="Cambria" w:hAnsiTheme="minorHAnsi"/>
          <w:b w:val="0"/>
          <w:bCs w:val="0"/>
          <w:color w:val="404040" w:themeColor="text1" w:themeTint="BF"/>
          <w:sz w:val="20"/>
          <w:szCs w:val="20"/>
        </w:rPr>
        <w:t>to report earnings</w:t>
      </w:r>
      <w:r w:rsidR="00DE5CFE" w:rsidRPr="00AD2351">
        <w:rPr>
          <w:rFonts w:asciiTheme="minorHAnsi" w:eastAsia="Cambria" w:hAnsiTheme="minorHAnsi"/>
          <w:b w:val="0"/>
          <w:bCs w:val="0"/>
          <w:color w:val="404040" w:themeColor="text1" w:themeTint="BF"/>
          <w:sz w:val="20"/>
          <w:szCs w:val="20"/>
        </w:rPr>
        <w:t>—indicating greater economic and social participation, and greater ability to meet the day-to-day costs associate</w:t>
      </w:r>
      <w:r w:rsidR="00A428A1" w:rsidRPr="00AD2351">
        <w:rPr>
          <w:rFonts w:asciiTheme="minorHAnsi" w:eastAsia="Cambria" w:hAnsiTheme="minorHAnsi"/>
          <w:b w:val="0"/>
          <w:bCs w:val="0"/>
          <w:color w:val="404040" w:themeColor="text1" w:themeTint="BF"/>
          <w:sz w:val="20"/>
          <w:szCs w:val="20"/>
        </w:rPr>
        <w:t xml:space="preserve">d with living with disability. </w:t>
      </w:r>
    </w:p>
    <w:p w:rsidR="00B667CB" w:rsidRPr="00DE5F09" w:rsidRDefault="00EE3AC0" w:rsidP="00DE5F09">
      <w:pPr>
        <w:pStyle w:val="Heading4"/>
        <w:keepNext w:val="0"/>
        <w:widowControl w:val="0"/>
        <w:spacing w:before="120" w:after="360" w:line="260" w:lineRule="atLeast"/>
        <w:rPr>
          <w:rFonts w:asciiTheme="minorHAnsi" w:eastAsia="Cambria" w:hAnsiTheme="minorHAnsi"/>
          <w:b w:val="0"/>
          <w:bCs w:val="0"/>
          <w:color w:val="404040" w:themeColor="text1" w:themeTint="BF"/>
          <w:sz w:val="20"/>
          <w:szCs w:val="20"/>
        </w:rPr>
      </w:pPr>
      <w:r w:rsidRPr="00EE3AC0">
        <w:rPr>
          <w:rFonts w:asciiTheme="minorHAnsi" w:eastAsia="Cambria" w:hAnsiTheme="minorHAnsi"/>
          <w:b w:val="0"/>
          <w:bCs w:val="0"/>
          <w:color w:val="404040" w:themeColor="text1" w:themeTint="BF"/>
          <w:sz w:val="20"/>
          <w:szCs w:val="20"/>
        </w:rPr>
        <w:t xml:space="preserve">In last year’s report we noted that, in 2009, Western Australia and the ACT had higher rates of labour force participation for people with disability than other jurisdictions—62.4% in Western Australia and 71.4% in the ACT compared with a national rate for people with disability of 54.3%.  Combined with this year’s results for rates of </w:t>
      </w:r>
      <w:r w:rsidR="00F337EC">
        <w:rPr>
          <w:rFonts w:asciiTheme="minorHAnsi" w:eastAsia="Cambria" w:hAnsiTheme="minorHAnsi"/>
          <w:b w:val="0"/>
          <w:bCs w:val="0"/>
          <w:color w:val="404040" w:themeColor="text1" w:themeTint="BF"/>
          <w:sz w:val="20"/>
          <w:szCs w:val="20"/>
        </w:rPr>
        <w:t xml:space="preserve">reporting </w:t>
      </w:r>
      <w:r w:rsidRPr="00EE3AC0">
        <w:rPr>
          <w:rFonts w:asciiTheme="minorHAnsi" w:eastAsia="Cambria" w:hAnsiTheme="minorHAnsi"/>
          <w:b w:val="0"/>
          <w:bCs w:val="0"/>
          <w:color w:val="404040" w:themeColor="text1" w:themeTint="BF"/>
          <w:sz w:val="20"/>
          <w:szCs w:val="20"/>
        </w:rPr>
        <w:t xml:space="preserve">earnings by people receiving the Disability Support Pension, this suggests a pattern of better economic participation by people with disability in those jurisdictions.  </w:t>
      </w:r>
    </w:p>
    <w:p w:rsidR="00EE3AC0" w:rsidRDefault="00DE5CFE" w:rsidP="00DE5F09">
      <w:pPr>
        <w:spacing w:before="240" w:after="240" w:line="260" w:lineRule="atLeast"/>
        <w:rPr>
          <w:rFonts w:asciiTheme="minorHAnsi" w:hAnsiTheme="minorHAnsi"/>
          <w:bCs/>
          <w:color w:val="404040" w:themeColor="text1" w:themeTint="BF"/>
          <w:sz w:val="20"/>
          <w:lang w:eastAsia="en-AU"/>
        </w:rPr>
      </w:pPr>
      <w:r w:rsidRPr="00553216">
        <w:rPr>
          <w:b/>
          <w:szCs w:val="20"/>
          <w:lang w:eastAsia="en-AU"/>
        </w:rPr>
        <w:t>The proportion of people receiving</w:t>
      </w:r>
      <w:r>
        <w:rPr>
          <w:b/>
          <w:szCs w:val="20"/>
          <w:lang w:eastAsia="en-AU"/>
        </w:rPr>
        <w:t xml:space="preserve"> the </w:t>
      </w:r>
      <w:r w:rsidR="005B2F61">
        <w:rPr>
          <w:b/>
          <w:szCs w:val="20"/>
          <w:lang w:eastAsia="en-AU"/>
        </w:rPr>
        <w:t xml:space="preserve">Commonwealth-delivered </w:t>
      </w:r>
      <w:r>
        <w:rPr>
          <w:b/>
          <w:szCs w:val="20"/>
          <w:lang w:eastAsia="en-AU"/>
        </w:rPr>
        <w:t>Disability Support Pension</w:t>
      </w:r>
      <w:r w:rsidRPr="00553216">
        <w:rPr>
          <w:b/>
          <w:szCs w:val="20"/>
          <w:lang w:eastAsia="en-AU"/>
        </w:rPr>
        <w:t xml:space="preserve"> who</w:t>
      </w:r>
      <w:r w:rsidR="00F337EC">
        <w:rPr>
          <w:b/>
          <w:szCs w:val="20"/>
          <w:lang w:eastAsia="en-AU"/>
        </w:rPr>
        <w:t xml:space="preserve"> also</w:t>
      </w:r>
      <w:r w:rsidRPr="00553216">
        <w:rPr>
          <w:b/>
          <w:szCs w:val="20"/>
          <w:lang w:eastAsia="en-AU"/>
        </w:rPr>
        <w:t xml:space="preserve"> report</w:t>
      </w:r>
      <w:r w:rsidR="006F11F4">
        <w:rPr>
          <w:b/>
          <w:szCs w:val="20"/>
          <w:lang w:eastAsia="en-AU"/>
        </w:rPr>
        <w:t>ed</w:t>
      </w:r>
      <w:r w:rsidRPr="00553216">
        <w:rPr>
          <w:b/>
          <w:szCs w:val="20"/>
          <w:lang w:eastAsia="en-AU"/>
        </w:rPr>
        <w:t xml:space="preserve"> earnin</w:t>
      </w:r>
      <w:r w:rsidR="000B2E59">
        <w:rPr>
          <w:b/>
          <w:szCs w:val="20"/>
          <w:lang w:eastAsia="en-AU"/>
        </w:rPr>
        <w:t xml:space="preserve">gs decreased nationally from 9.3% to 8.6% </w:t>
      </w:r>
      <w:r w:rsidRPr="00553216">
        <w:rPr>
          <w:b/>
          <w:szCs w:val="20"/>
          <w:lang w:eastAsia="en-AU"/>
        </w:rPr>
        <w:t>between 2009 and 2012.</w:t>
      </w:r>
      <w:r w:rsidRPr="00553216">
        <w:rPr>
          <w:szCs w:val="20"/>
          <w:lang w:eastAsia="en-AU"/>
        </w:rPr>
        <w:t xml:space="preserve">  </w:t>
      </w:r>
      <w:r w:rsidRPr="00E171DC">
        <w:rPr>
          <w:color w:val="404040"/>
          <w:sz w:val="20"/>
          <w:szCs w:val="20"/>
          <w:lang w:eastAsia="en-AU"/>
        </w:rPr>
        <w:t>This decrease was consistent across all jurisdictions.</w:t>
      </w:r>
      <w:r w:rsidR="00EE3AC0" w:rsidRPr="00EE3AC0">
        <w:rPr>
          <w:rFonts w:asciiTheme="minorHAnsi" w:hAnsiTheme="minorHAnsi"/>
          <w:bCs/>
          <w:color w:val="404040" w:themeColor="text1" w:themeTint="BF"/>
          <w:sz w:val="20"/>
          <w:lang w:eastAsia="en-AU"/>
        </w:rPr>
        <w:t xml:space="preserve"> </w:t>
      </w:r>
    </w:p>
    <w:p w:rsidR="00DE5CFE" w:rsidRPr="00553216" w:rsidRDefault="00DE5CFE" w:rsidP="00DE5F09">
      <w:pPr>
        <w:pStyle w:val="6Bodytext1"/>
        <w:spacing w:before="240" w:after="240" w:line="260" w:lineRule="atLeast"/>
        <w:rPr>
          <w:szCs w:val="20"/>
        </w:rPr>
      </w:pPr>
      <w:r w:rsidRPr="00CB17B3">
        <w:rPr>
          <w:b/>
          <w:color w:val="auto"/>
          <w:sz w:val="22"/>
          <w:szCs w:val="20"/>
        </w:rPr>
        <w:t xml:space="preserve">The proportion of people with disability receiving </w:t>
      </w:r>
      <w:r>
        <w:rPr>
          <w:b/>
          <w:color w:val="auto"/>
          <w:sz w:val="22"/>
          <w:szCs w:val="20"/>
        </w:rPr>
        <w:t>the Newstart or Youth Allowance</w:t>
      </w:r>
      <w:r w:rsidRPr="00CB17B3">
        <w:rPr>
          <w:b/>
          <w:color w:val="auto"/>
          <w:sz w:val="22"/>
          <w:szCs w:val="20"/>
        </w:rPr>
        <w:t xml:space="preserve"> who </w:t>
      </w:r>
      <w:r w:rsidR="00F337EC">
        <w:rPr>
          <w:b/>
          <w:color w:val="auto"/>
          <w:sz w:val="22"/>
          <w:szCs w:val="20"/>
        </w:rPr>
        <w:t xml:space="preserve">also </w:t>
      </w:r>
      <w:r w:rsidRPr="00CB17B3">
        <w:rPr>
          <w:b/>
          <w:color w:val="auto"/>
          <w:sz w:val="22"/>
          <w:szCs w:val="20"/>
        </w:rPr>
        <w:t>report</w:t>
      </w:r>
      <w:r w:rsidR="006F11F4">
        <w:rPr>
          <w:b/>
          <w:color w:val="auto"/>
          <w:sz w:val="22"/>
          <w:szCs w:val="20"/>
        </w:rPr>
        <w:t>ed</w:t>
      </w:r>
      <w:r w:rsidRPr="00CB17B3">
        <w:rPr>
          <w:b/>
          <w:color w:val="auto"/>
          <w:sz w:val="22"/>
          <w:szCs w:val="20"/>
        </w:rPr>
        <w:t xml:space="preserve"> earnings increased nationally </w:t>
      </w:r>
      <w:r w:rsidR="000B2E59">
        <w:rPr>
          <w:b/>
          <w:color w:val="auto"/>
          <w:sz w:val="22"/>
          <w:szCs w:val="20"/>
        </w:rPr>
        <w:t>from 14% to 16.3%</w:t>
      </w:r>
      <w:r w:rsidR="00AD2351">
        <w:rPr>
          <w:b/>
          <w:color w:val="auto"/>
          <w:sz w:val="22"/>
          <w:szCs w:val="20"/>
        </w:rPr>
        <w:t xml:space="preserve"> between 2009 and 2012.</w:t>
      </w:r>
      <w:r w:rsidR="00AD2351">
        <w:rPr>
          <w:b/>
          <w:sz w:val="22"/>
          <w:szCs w:val="20"/>
        </w:rPr>
        <w:t xml:space="preserve">  </w:t>
      </w:r>
      <w:r w:rsidR="00AD2351" w:rsidRPr="00AD2351">
        <w:rPr>
          <w:szCs w:val="20"/>
        </w:rPr>
        <w:t xml:space="preserve">There </w:t>
      </w:r>
      <w:r w:rsidR="00AD2351">
        <w:rPr>
          <w:szCs w:val="20"/>
        </w:rPr>
        <w:t>were decreases during this time</w:t>
      </w:r>
      <w:r w:rsidR="00AD2351" w:rsidRPr="00AD2351">
        <w:rPr>
          <w:szCs w:val="20"/>
        </w:rPr>
        <w:t xml:space="preserve"> </w:t>
      </w:r>
      <w:r w:rsidR="007C5F6E">
        <w:rPr>
          <w:szCs w:val="20"/>
        </w:rPr>
        <w:t>in Western Australia (</w:t>
      </w:r>
      <w:r w:rsidR="00C76DF4">
        <w:rPr>
          <w:szCs w:val="20"/>
        </w:rPr>
        <w:t>18.0%</w:t>
      </w:r>
      <w:r w:rsidR="00E171DC">
        <w:rPr>
          <w:szCs w:val="20"/>
        </w:rPr>
        <w:t xml:space="preserve"> </w:t>
      </w:r>
      <w:r w:rsidR="007A0959">
        <w:rPr>
          <w:szCs w:val="20"/>
        </w:rPr>
        <w:t>to 16.4%)</w:t>
      </w:r>
      <w:r w:rsidR="00AD2351">
        <w:rPr>
          <w:szCs w:val="20"/>
        </w:rPr>
        <w:t xml:space="preserve"> and the </w:t>
      </w:r>
      <w:r w:rsidR="007C5F6E">
        <w:rPr>
          <w:szCs w:val="20"/>
        </w:rPr>
        <w:t>Northern Territory (</w:t>
      </w:r>
      <w:r w:rsidR="00C76DF4">
        <w:rPr>
          <w:szCs w:val="20"/>
        </w:rPr>
        <w:t>8.4%</w:t>
      </w:r>
      <w:r w:rsidR="00A958FA">
        <w:rPr>
          <w:szCs w:val="20"/>
        </w:rPr>
        <w:t xml:space="preserve"> to</w:t>
      </w:r>
      <w:r w:rsidR="00C76DF4">
        <w:rPr>
          <w:szCs w:val="20"/>
        </w:rPr>
        <w:t xml:space="preserve"> </w:t>
      </w:r>
      <w:r w:rsidR="00AD2351">
        <w:rPr>
          <w:szCs w:val="20"/>
        </w:rPr>
        <w:t>7.1%).</w:t>
      </w:r>
    </w:p>
    <w:p w:rsidR="00EE3AC0" w:rsidRDefault="00DE5CFE" w:rsidP="00DE5F09">
      <w:pPr>
        <w:pStyle w:val="6Bodytext1"/>
        <w:spacing w:before="240" w:after="240" w:line="260" w:lineRule="atLeast"/>
        <w:rPr>
          <w:szCs w:val="20"/>
        </w:rPr>
      </w:pPr>
      <w:r>
        <w:rPr>
          <w:b/>
          <w:color w:val="auto"/>
          <w:sz w:val="22"/>
          <w:szCs w:val="20"/>
        </w:rPr>
        <w:t>Indigenous Australians with disability</w:t>
      </w:r>
      <w:r w:rsidRPr="00CB17B3">
        <w:rPr>
          <w:b/>
          <w:color w:val="auto"/>
          <w:sz w:val="22"/>
          <w:szCs w:val="20"/>
        </w:rPr>
        <w:t xml:space="preserve"> have lower rates of reporting earnings for both types of income support.</w:t>
      </w:r>
      <w:r w:rsidRPr="00553216">
        <w:rPr>
          <w:sz w:val="22"/>
          <w:szCs w:val="20"/>
        </w:rPr>
        <w:t xml:space="preserve"> </w:t>
      </w:r>
      <w:r w:rsidRPr="002F6DA0">
        <w:rPr>
          <w:szCs w:val="20"/>
        </w:rPr>
        <w:t xml:space="preserve">For people born </w:t>
      </w:r>
      <w:r w:rsidR="008D00DC">
        <w:rPr>
          <w:szCs w:val="20"/>
        </w:rPr>
        <w:t>overseas</w:t>
      </w:r>
      <w:r>
        <w:rPr>
          <w:szCs w:val="20"/>
        </w:rPr>
        <w:t xml:space="preserve"> rates of reporting earnings are</w:t>
      </w:r>
      <w:r w:rsidR="00FB6B86">
        <w:rPr>
          <w:szCs w:val="20"/>
        </w:rPr>
        <w:t xml:space="preserve"> also</w:t>
      </w:r>
      <w:r>
        <w:rPr>
          <w:szCs w:val="20"/>
        </w:rPr>
        <w:t xml:space="preserve"> lowe</w:t>
      </w:r>
      <w:r w:rsidRPr="002F6DA0">
        <w:rPr>
          <w:szCs w:val="20"/>
        </w:rPr>
        <w:t xml:space="preserve">r among those receiving the Disability Support Pension.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18" w:space="0" w:color="FFFFFF" w:themeColor="background1"/>
        </w:tblBorders>
        <w:shd w:val="clear" w:color="auto" w:fill="F2F2F2" w:themeFill="background1" w:themeFillShade="F2"/>
        <w:tblLook w:val="04A0" w:firstRow="1" w:lastRow="0" w:firstColumn="1" w:lastColumn="0" w:noHBand="0" w:noVBand="1"/>
      </w:tblPr>
      <w:tblGrid>
        <w:gridCol w:w="3081"/>
        <w:gridCol w:w="3081"/>
        <w:gridCol w:w="3081"/>
      </w:tblGrid>
      <w:tr w:rsidR="0070290A" w:rsidRPr="00AE7F65" w:rsidTr="00272B5F">
        <w:tc>
          <w:tcPr>
            <w:tcW w:w="0" w:type="auto"/>
            <w:gridSpan w:val="3"/>
            <w:shd w:val="clear" w:color="auto" w:fill="213F7D"/>
          </w:tcPr>
          <w:p w:rsidR="0070290A" w:rsidRPr="00AE7F65" w:rsidRDefault="0070290A" w:rsidP="0070290A">
            <w:pPr>
              <w:pStyle w:val="Caption"/>
              <w:tabs>
                <w:tab w:val="clear" w:pos="1361"/>
                <w:tab w:val="left" w:pos="0"/>
              </w:tabs>
              <w:spacing w:before="120" w:after="120"/>
              <w:ind w:left="0" w:firstLine="0"/>
              <w:rPr>
                <w:color w:val="FFFFFF" w:themeColor="background1"/>
                <w:sz w:val="24"/>
                <w:szCs w:val="24"/>
              </w:rPr>
            </w:pPr>
            <w:r w:rsidRPr="00AE7F65">
              <w:rPr>
                <w:color w:val="FFFFFF" w:themeColor="background1"/>
                <w:sz w:val="24"/>
                <w:szCs w:val="24"/>
              </w:rPr>
              <w:t>Summary of key findings in this chapter</w:t>
            </w:r>
          </w:p>
        </w:tc>
      </w:tr>
      <w:tr w:rsidR="0070290A" w:rsidTr="00272B5F">
        <w:tc>
          <w:tcPr>
            <w:tcW w:w="0" w:type="auto"/>
            <w:gridSpan w:val="3"/>
            <w:shd w:val="clear" w:color="auto" w:fill="A6A6A6" w:themeFill="background1" w:themeFillShade="A6"/>
          </w:tcPr>
          <w:p w:rsidR="0070290A" w:rsidRDefault="0070290A" w:rsidP="0085251F">
            <w:pPr>
              <w:pStyle w:val="Caption"/>
              <w:tabs>
                <w:tab w:val="clear" w:pos="1361"/>
                <w:tab w:val="left" w:pos="0"/>
              </w:tabs>
              <w:spacing w:before="120" w:after="120"/>
              <w:ind w:left="0" w:firstLine="0"/>
              <w:rPr>
                <w:color w:val="FFFFFF" w:themeColor="background1"/>
              </w:rPr>
            </w:pPr>
            <w:r>
              <w:rPr>
                <w:color w:val="FFFFFF" w:themeColor="background1"/>
              </w:rPr>
              <w:t>Of people with disability who receive</w:t>
            </w:r>
            <w:r w:rsidR="0085251F">
              <w:rPr>
                <w:color w:val="FFFFFF" w:themeColor="background1"/>
              </w:rPr>
              <w:t>d</w:t>
            </w:r>
            <w:r>
              <w:rPr>
                <w:color w:val="FFFFFF" w:themeColor="background1"/>
              </w:rPr>
              <w:t xml:space="preserve"> income support</w:t>
            </w:r>
            <w:r w:rsidR="0085251F">
              <w:rPr>
                <w:color w:val="FFFFFF" w:themeColor="background1"/>
              </w:rPr>
              <w:t xml:space="preserve"> in 2012</w:t>
            </w:r>
            <w:r>
              <w:rPr>
                <w:color w:val="FFFFFF" w:themeColor="background1"/>
              </w:rPr>
              <w:t>...</w:t>
            </w:r>
          </w:p>
        </w:tc>
      </w:tr>
      <w:tr w:rsidR="0070290A" w:rsidRPr="00C44208" w:rsidTr="00B667CB">
        <w:trPr>
          <w:trHeight w:val="3271"/>
        </w:trPr>
        <w:tc>
          <w:tcPr>
            <w:tcW w:w="3081" w:type="dxa"/>
            <w:shd w:val="clear" w:color="auto" w:fill="F2F2F2" w:themeFill="background1" w:themeFillShade="F2"/>
          </w:tcPr>
          <w:p w:rsidR="0070290A" w:rsidRPr="00280F36" w:rsidRDefault="00CC5244" w:rsidP="00702688">
            <w:pPr>
              <w:pStyle w:val="Caption"/>
              <w:tabs>
                <w:tab w:val="clear" w:pos="1361"/>
                <w:tab w:val="left" w:pos="0"/>
              </w:tabs>
              <w:spacing w:before="0" w:after="120"/>
              <w:ind w:left="0" w:firstLine="0"/>
            </w:pPr>
            <w:r>
              <w:rPr>
                <w:noProof/>
                <w:lang w:eastAsia="ja-JP"/>
              </w:rPr>
              <mc:AlternateContent>
                <mc:Choice Requires="wps">
                  <w:drawing>
                    <wp:anchor distT="0" distB="0" distL="114300" distR="114300" simplePos="0" relativeHeight="251769856" behindDoc="0" locked="0" layoutInCell="1" allowOverlap="1">
                      <wp:simplePos x="0" y="0"/>
                      <wp:positionH relativeFrom="column">
                        <wp:posOffset>-39370</wp:posOffset>
                      </wp:positionH>
                      <wp:positionV relativeFrom="paragraph">
                        <wp:posOffset>1422400</wp:posOffset>
                      </wp:positionV>
                      <wp:extent cx="1849755" cy="552450"/>
                      <wp:effectExtent l="0" t="3175" r="0" b="0"/>
                      <wp:wrapNone/>
                      <wp:docPr id="22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50" w:rsidRDefault="000D4B50" w:rsidP="00AB46E3">
                                  <w:pPr>
                                    <w:pStyle w:val="Caption"/>
                                    <w:tabs>
                                      <w:tab w:val="clear" w:pos="1361"/>
                                      <w:tab w:val="left" w:pos="0"/>
                                    </w:tabs>
                                    <w:spacing w:before="0" w:after="0"/>
                                    <w:ind w:left="0" w:firstLine="0"/>
                                    <w:jc w:val="center"/>
                                    <w:rPr>
                                      <w:sz w:val="32"/>
                                    </w:rPr>
                                  </w:pPr>
                                  <w:r>
                                    <w:rPr>
                                      <w:sz w:val="32"/>
                                    </w:rPr>
                                    <w:t>d</w:t>
                                  </w:r>
                                  <w:r w:rsidRPr="00AB46E3">
                                    <w:rPr>
                                      <w:sz w:val="32"/>
                                    </w:rPr>
                                    <w:t xml:space="preserve">own from 9.3% </w:t>
                                  </w:r>
                                </w:p>
                                <w:p w:rsidR="000D4B50" w:rsidRPr="00AB46E3" w:rsidRDefault="000D4B50" w:rsidP="00AB46E3">
                                  <w:pPr>
                                    <w:pStyle w:val="Caption"/>
                                    <w:tabs>
                                      <w:tab w:val="clear" w:pos="1361"/>
                                      <w:tab w:val="left" w:pos="0"/>
                                    </w:tabs>
                                    <w:spacing w:before="0" w:after="0"/>
                                    <w:ind w:left="0" w:firstLine="0"/>
                                    <w:jc w:val="center"/>
                                    <w:rPr>
                                      <w:sz w:val="32"/>
                                    </w:rPr>
                                  </w:pPr>
                                  <w:r w:rsidRPr="00AB46E3">
                                    <w:rPr>
                                      <w:sz w:val="32"/>
                                    </w:rPr>
                                    <w:t>in 2009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032" type="#_x0000_t202" style="position:absolute;margin-left:-3.1pt;margin-top:112pt;width:145.65pt;height:4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7prvAIAAMM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" filled="f" stroked="f">
                      <v:textbox>
                        <w:txbxContent>
                          <w:p w:rsidR="000D4B50" w:rsidRDefault="000D4B50" w:rsidP="00AB46E3">
                            <w:pPr>
                              <w:pStyle w:val="Caption"/>
                              <w:tabs>
                                <w:tab w:val="clear" w:pos="1361"/>
                                <w:tab w:val="left" w:pos="0"/>
                              </w:tabs>
                              <w:spacing w:before="0" w:after="0"/>
                              <w:ind w:left="0" w:firstLine="0"/>
                              <w:jc w:val="center"/>
                              <w:rPr>
                                <w:sz w:val="32"/>
                              </w:rPr>
                            </w:pPr>
                            <w:r>
                              <w:rPr>
                                <w:sz w:val="32"/>
                              </w:rPr>
                              <w:t>d</w:t>
                            </w:r>
                            <w:r w:rsidRPr="00AB46E3">
                              <w:rPr>
                                <w:sz w:val="32"/>
                              </w:rPr>
                              <w:t xml:space="preserve">own from 9.3% </w:t>
                            </w:r>
                          </w:p>
                          <w:p w:rsidR="000D4B50" w:rsidRPr="00AB46E3" w:rsidRDefault="000D4B50" w:rsidP="00AB46E3">
                            <w:pPr>
                              <w:pStyle w:val="Caption"/>
                              <w:tabs>
                                <w:tab w:val="clear" w:pos="1361"/>
                                <w:tab w:val="left" w:pos="0"/>
                              </w:tabs>
                              <w:spacing w:before="0" w:after="0"/>
                              <w:ind w:left="0" w:firstLine="0"/>
                              <w:jc w:val="center"/>
                              <w:rPr>
                                <w:sz w:val="32"/>
                              </w:rPr>
                            </w:pPr>
                            <w:r w:rsidRPr="00AB46E3">
                              <w:rPr>
                                <w:sz w:val="32"/>
                              </w:rPr>
                              <w:t>in 2009</w:t>
                            </w:r>
                          </w:p>
                        </w:txbxContent>
                      </v:textbox>
                    </v:shape>
                  </w:pict>
                </mc:Fallback>
              </mc:AlternateContent>
            </w:r>
            <w:r w:rsidR="00702688">
              <w:rPr>
                <w:noProof/>
                <w:lang w:eastAsia="ja-JP"/>
              </w:rPr>
              <w:drawing>
                <wp:anchor distT="0" distB="0" distL="114300" distR="114300" simplePos="0" relativeHeight="251768319" behindDoc="0" locked="0" layoutInCell="1" allowOverlap="1">
                  <wp:simplePos x="0" y="0"/>
                  <wp:positionH relativeFrom="column">
                    <wp:posOffset>390525</wp:posOffset>
                  </wp:positionH>
                  <wp:positionV relativeFrom="paragraph">
                    <wp:posOffset>711200</wp:posOffset>
                  </wp:positionV>
                  <wp:extent cx="1028700" cy="1019175"/>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with money_red.emf"/>
                          <pic:cNvPicPr/>
                        </pic:nvPicPr>
                        <pic:blipFill>
                          <a:blip r:embed="rId31" cstate="print">
                            <a:lum/>
                            <a:extLst>
                              <a:ext uri="{28A0092B-C50C-407E-A947-70E740481C1C}">
                                <a14:useLocalDpi xmlns:a14="http://schemas.microsoft.com/office/drawing/2010/main" val="0"/>
                              </a:ext>
                            </a:extLst>
                          </a:blip>
                          <a:stretch>
                            <a:fillRect/>
                          </a:stretch>
                        </pic:blipFill>
                        <pic:spPr>
                          <a:xfrm>
                            <a:off x="0" y="0"/>
                            <a:ext cx="1028700" cy="1019175"/>
                          </a:xfrm>
                          <a:prstGeom prst="rect">
                            <a:avLst/>
                          </a:prstGeom>
                        </pic:spPr>
                      </pic:pic>
                    </a:graphicData>
                  </a:graphic>
                </wp:anchor>
              </w:drawing>
            </w:r>
            <w:r w:rsidR="0070290A">
              <w:t>8.6% of Disability Support Pension recipients reported e</w:t>
            </w:r>
            <w:r w:rsidR="00272B5F">
              <w:t>a</w:t>
            </w:r>
            <w:r w:rsidR="0070290A">
              <w:t xml:space="preserve">rnings </w:t>
            </w:r>
          </w:p>
        </w:tc>
        <w:tc>
          <w:tcPr>
            <w:tcW w:w="3081" w:type="dxa"/>
            <w:shd w:val="clear" w:color="auto" w:fill="F2F2F2" w:themeFill="background1" w:themeFillShade="F2"/>
          </w:tcPr>
          <w:p w:rsidR="0070290A" w:rsidRPr="00C44208" w:rsidRDefault="00CC5244" w:rsidP="00702688">
            <w:pPr>
              <w:pStyle w:val="Caption"/>
              <w:tabs>
                <w:tab w:val="clear" w:pos="1361"/>
                <w:tab w:val="left" w:pos="0"/>
              </w:tabs>
              <w:spacing w:before="0" w:after="120"/>
              <w:ind w:left="0" w:firstLine="0"/>
            </w:pPr>
            <w:r>
              <w:rPr>
                <w:noProof/>
                <w:lang w:eastAsia="ja-JP"/>
              </w:rPr>
              <mc:AlternateContent>
                <mc:Choice Requires="wps">
                  <w:drawing>
                    <wp:anchor distT="0" distB="0" distL="114300" distR="114300" simplePos="0" relativeHeight="251779072" behindDoc="0" locked="0" layoutInCell="1" allowOverlap="1">
                      <wp:simplePos x="0" y="0"/>
                      <wp:positionH relativeFrom="column">
                        <wp:posOffset>-58420</wp:posOffset>
                      </wp:positionH>
                      <wp:positionV relativeFrom="paragraph">
                        <wp:posOffset>1422400</wp:posOffset>
                      </wp:positionV>
                      <wp:extent cx="1849755" cy="640080"/>
                      <wp:effectExtent l="0" t="3175" r="0" b="4445"/>
                      <wp:wrapNone/>
                      <wp:docPr id="21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50" w:rsidRPr="00AB46E3" w:rsidRDefault="000D4B50" w:rsidP="00AB46E3">
                                  <w:pPr>
                                    <w:pStyle w:val="Caption"/>
                                    <w:tabs>
                                      <w:tab w:val="clear" w:pos="1361"/>
                                      <w:tab w:val="left" w:pos="0"/>
                                    </w:tabs>
                                    <w:spacing w:before="0" w:after="0"/>
                                    <w:ind w:left="0" w:firstLine="0"/>
                                    <w:jc w:val="center"/>
                                    <w:rPr>
                                      <w:sz w:val="32"/>
                                    </w:rPr>
                                  </w:pPr>
                                  <w:r>
                                    <w:rPr>
                                      <w:sz w:val="32"/>
                                    </w:rPr>
                                    <w:t xml:space="preserve">up from 14% in 2009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33" type="#_x0000_t202" style="position:absolute;margin-left:-4.6pt;margin-top:112pt;width:145.65pt;height:50.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1sB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" filled="f" stroked="f">
                      <v:textbox>
                        <w:txbxContent>
                          <w:p w:rsidR="000D4B50" w:rsidRPr="00AB46E3" w:rsidRDefault="000D4B50" w:rsidP="00AB46E3">
                            <w:pPr>
                              <w:pStyle w:val="Caption"/>
                              <w:tabs>
                                <w:tab w:val="clear" w:pos="1361"/>
                                <w:tab w:val="left" w:pos="0"/>
                              </w:tabs>
                              <w:spacing w:before="0" w:after="0"/>
                              <w:ind w:left="0" w:firstLine="0"/>
                              <w:jc w:val="center"/>
                              <w:rPr>
                                <w:sz w:val="32"/>
                              </w:rPr>
                            </w:pPr>
                            <w:r>
                              <w:rPr>
                                <w:sz w:val="32"/>
                              </w:rPr>
                              <w:t xml:space="preserve">up from 14% in 2009 </w:t>
                            </w:r>
                          </w:p>
                        </w:txbxContent>
                      </v:textbox>
                    </v:shape>
                  </w:pict>
                </mc:Fallback>
              </mc:AlternateContent>
            </w:r>
            <w:r w:rsidR="009148E5">
              <w:rPr>
                <w:noProof/>
                <w:lang w:eastAsia="ja-JP"/>
              </w:rPr>
              <w:drawing>
                <wp:anchor distT="0" distB="0" distL="114300" distR="114300" simplePos="0" relativeHeight="251773952" behindDoc="0" locked="0" layoutInCell="1" allowOverlap="1">
                  <wp:simplePos x="0" y="0"/>
                  <wp:positionH relativeFrom="column">
                    <wp:posOffset>329565</wp:posOffset>
                  </wp:positionH>
                  <wp:positionV relativeFrom="paragraph">
                    <wp:posOffset>730250</wp:posOffset>
                  </wp:positionV>
                  <wp:extent cx="1028700" cy="1019175"/>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with money_green.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28700" cy="1019175"/>
                          </a:xfrm>
                          <a:prstGeom prst="rect">
                            <a:avLst/>
                          </a:prstGeom>
                        </pic:spPr>
                      </pic:pic>
                    </a:graphicData>
                  </a:graphic>
                </wp:anchor>
              </w:drawing>
            </w:r>
            <w:r w:rsidR="00EE3AC0">
              <w:t xml:space="preserve">16.3% of Newstart or </w:t>
            </w:r>
            <w:r w:rsidR="0070290A">
              <w:t>Youth Allowance recipients reported earnings</w:t>
            </w:r>
          </w:p>
        </w:tc>
        <w:tc>
          <w:tcPr>
            <w:tcW w:w="3081" w:type="dxa"/>
            <w:shd w:val="clear" w:color="auto" w:fill="F2F2F2" w:themeFill="background1" w:themeFillShade="F2"/>
          </w:tcPr>
          <w:p w:rsidR="0070290A" w:rsidRPr="00C44208" w:rsidRDefault="00CC5244" w:rsidP="00702688">
            <w:pPr>
              <w:pStyle w:val="Caption"/>
              <w:tabs>
                <w:tab w:val="clear" w:pos="1361"/>
                <w:tab w:val="left" w:pos="0"/>
              </w:tabs>
              <w:spacing w:before="0" w:after="120"/>
              <w:ind w:left="0" w:firstLine="0"/>
            </w:pPr>
            <w:r>
              <w:rPr>
                <w:bCs w:val="0"/>
                <w:noProof/>
                <w:lang w:eastAsia="ja-JP"/>
              </w:rPr>
              <mc:AlternateContent>
                <mc:Choice Requires="wps">
                  <w:drawing>
                    <wp:anchor distT="0" distB="0" distL="114300" distR="114300" simplePos="0" relativeHeight="251772928" behindDoc="0" locked="0" layoutInCell="1" allowOverlap="1">
                      <wp:simplePos x="0" y="0"/>
                      <wp:positionH relativeFrom="column">
                        <wp:posOffset>-41275</wp:posOffset>
                      </wp:positionH>
                      <wp:positionV relativeFrom="paragraph">
                        <wp:posOffset>1431925</wp:posOffset>
                      </wp:positionV>
                      <wp:extent cx="1849755" cy="542925"/>
                      <wp:effectExtent l="0" t="3175" r="1270" b="0"/>
                      <wp:wrapNone/>
                      <wp:docPr id="21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50" w:rsidRPr="00AB46E3" w:rsidRDefault="000D4B50" w:rsidP="00B667CB">
                                  <w:pPr>
                                    <w:pStyle w:val="Caption"/>
                                    <w:tabs>
                                      <w:tab w:val="clear" w:pos="1361"/>
                                      <w:tab w:val="left" w:pos="0"/>
                                    </w:tabs>
                                    <w:spacing w:before="0" w:after="0"/>
                                    <w:ind w:left="0" w:firstLine="0"/>
                                    <w:jc w:val="center"/>
                                    <w:rPr>
                                      <w:sz w:val="32"/>
                                    </w:rPr>
                                  </w:pPr>
                                  <w:r>
                                    <w:rPr>
                                      <w:sz w:val="32"/>
                                    </w:rPr>
                                    <w:t>down from 3.9% in 2009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34" type="#_x0000_t202" style="position:absolute;margin-left:-3.25pt;margin-top:112.75pt;width:145.65pt;height:42.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" filled="f" stroked="f">
                      <v:textbox>
                        <w:txbxContent>
                          <w:p w:rsidR="000D4B50" w:rsidRPr="00AB46E3" w:rsidRDefault="000D4B50" w:rsidP="00B667CB">
                            <w:pPr>
                              <w:pStyle w:val="Caption"/>
                              <w:tabs>
                                <w:tab w:val="clear" w:pos="1361"/>
                                <w:tab w:val="left" w:pos="0"/>
                              </w:tabs>
                              <w:spacing w:before="0" w:after="0"/>
                              <w:ind w:left="0" w:firstLine="0"/>
                              <w:jc w:val="center"/>
                              <w:rPr>
                                <w:sz w:val="32"/>
                              </w:rPr>
                            </w:pPr>
                            <w:r>
                              <w:rPr>
                                <w:sz w:val="32"/>
                              </w:rPr>
                              <w:t>down from 3.9% in 2009</w:t>
                            </w:r>
                          </w:p>
                        </w:txbxContent>
                      </v:textbox>
                    </v:shape>
                  </w:pict>
                </mc:Fallback>
              </mc:AlternateContent>
            </w:r>
            <w:r w:rsidR="009148E5">
              <w:rPr>
                <w:rFonts w:eastAsia="Cambria"/>
                <w:noProof/>
                <w:lang w:eastAsia="ja-JP"/>
              </w:rPr>
              <w:drawing>
                <wp:anchor distT="0" distB="0" distL="114300" distR="114300" simplePos="0" relativeHeight="251771904" behindDoc="0" locked="0" layoutInCell="1" allowOverlap="1">
                  <wp:simplePos x="0" y="0"/>
                  <wp:positionH relativeFrom="column">
                    <wp:posOffset>363855</wp:posOffset>
                  </wp:positionH>
                  <wp:positionV relativeFrom="paragraph">
                    <wp:posOffset>730250</wp:posOffset>
                  </wp:positionV>
                  <wp:extent cx="1008380" cy="1000125"/>
                  <wp:effectExtent l="19050" t="0" r="127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with money_red.e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08380" cy="1000125"/>
                          </a:xfrm>
                          <a:prstGeom prst="rect">
                            <a:avLst/>
                          </a:prstGeom>
                        </pic:spPr>
                      </pic:pic>
                    </a:graphicData>
                  </a:graphic>
                </wp:anchor>
              </w:drawing>
            </w:r>
            <w:r w:rsidR="0070290A">
              <w:rPr>
                <w:bCs w:val="0"/>
              </w:rPr>
              <w:t>3.5 % of Indigenous Disability Support Pension recipients reported earnings</w:t>
            </w:r>
          </w:p>
        </w:tc>
      </w:tr>
    </w:tbl>
    <w:p w:rsidR="00DE5CFE" w:rsidRPr="00914BBD" w:rsidRDefault="0070290A" w:rsidP="00DE5CFE">
      <w:pPr>
        <w:pStyle w:val="Heading2"/>
        <w:rPr>
          <w:color w:val="717074"/>
        </w:rPr>
      </w:pPr>
      <w:bookmarkStart w:id="20" w:name="_Toc349210044"/>
      <w:bookmarkStart w:id="21" w:name="_Toc349550032"/>
      <w:bookmarkStart w:id="22" w:name="_Toc350427344"/>
      <w:bookmarkStart w:id="23" w:name="_Toc355101436"/>
      <w:r>
        <w:rPr>
          <w:color w:val="717074"/>
        </w:rPr>
        <w:t>I</w:t>
      </w:r>
      <w:r w:rsidR="00AB016D">
        <w:rPr>
          <w:color w:val="717074"/>
        </w:rPr>
        <w:t xml:space="preserve">ncome support </w:t>
      </w:r>
      <w:r w:rsidR="00B72325">
        <w:rPr>
          <w:color w:val="717074"/>
        </w:rPr>
        <w:br/>
        <w:t>and</w:t>
      </w:r>
      <w:r w:rsidR="00DE5CFE" w:rsidRPr="00E63FF5">
        <w:rPr>
          <w:color w:val="717074"/>
        </w:rPr>
        <w:t xml:space="preserve"> earnings</w:t>
      </w:r>
      <w:bookmarkEnd w:id="20"/>
      <w:bookmarkEnd w:id="21"/>
      <w:bookmarkEnd w:id="22"/>
      <w:bookmarkEnd w:id="23"/>
    </w:p>
    <w:p w:rsidR="00DE5CFE" w:rsidRDefault="00DE5CFE" w:rsidP="00914BBD">
      <w:pPr>
        <w:spacing w:after="360"/>
        <w:rPr>
          <w:rStyle w:val="Heading4Char"/>
          <w:sz w:val="28"/>
        </w:rPr>
      </w:pPr>
      <w:r>
        <w:rPr>
          <w:rStyle w:val="Heading4Char"/>
          <w:sz w:val="28"/>
        </w:rPr>
        <w:t>The proportion of people receiving the</w:t>
      </w:r>
      <w:r w:rsidR="00961497">
        <w:rPr>
          <w:rStyle w:val="Heading4Char"/>
          <w:sz w:val="28"/>
        </w:rPr>
        <w:t xml:space="preserve"> Commonwealth-delivered</w:t>
      </w:r>
      <w:r>
        <w:rPr>
          <w:rStyle w:val="Heading4Char"/>
          <w:sz w:val="28"/>
        </w:rPr>
        <w:t xml:space="preserve"> Disability Support Pension who</w:t>
      </w:r>
      <w:r w:rsidR="00F337EC">
        <w:rPr>
          <w:rStyle w:val="Heading4Char"/>
          <w:sz w:val="28"/>
        </w:rPr>
        <w:t xml:space="preserve"> also</w:t>
      </w:r>
      <w:r>
        <w:rPr>
          <w:rStyle w:val="Heading4Char"/>
          <w:sz w:val="28"/>
        </w:rPr>
        <w:t xml:space="preserve"> report earnings has decreased—while a greater proportion of those who receive the </w:t>
      </w:r>
      <w:r w:rsidR="00F337EC">
        <w:rPr>
          <w:rStyle w:val="Heading4Char"/>
          <w:sz w:val="28"/>
        </w:rPr>
        <w:t xml:space="preserve">Commonwealth </w:t>
      </w:r>
      <w:r>
        <w:rPr>
          <w:rStyle w:val="Heading4Char"/>
          <w:sz w:val="28"/>
        </w:rPr>
        <w:t>Newstart or Youth Allowance are</w:t>
      </w:r>
      <w:r w:rsidR="00F337EC">
        <w:rPr>
          <w:rStyle w:val="Heading4Char"/>
          <w:sz w:val="28"/>
        </w:rPr>
        <w:t xml:space="preserve"> also</w:t>
      </w:r>
      <w:r>
        <w:rPr>
          <w:rStyle w:val="Heading4Char"/>
          <w:sz w:val="28"/>
        </w:rPr>
        <w:t xml:space="preserve"> reporting earnings.</w:t>
      </w:r>
    </w:p>
    <w:p w:rsidR="00DE5CFE" w:rsidRPr="00035183" w:rsidRDefault="00961497" w:rsidP="00DE5CFE">
      <w:pPr>
        <w:spacing w:before="120" w:after="240" w:line="260" w:lineRule="atLeast"/>
        <w:rPr>
          <w:b/>
          <w:szCs w:val="20"/>
        </w:rPr>
      </w:pPr>
      <w:r>
        <w:rPr>
          <w:b/>
          <w:szCs w:val="20"/>
        </w:rPr>
        <w:t>Rates of reporting earnings by</w:t>
      </w:r>
      <w:r w:rsidR="00DE5CFE" w:rsidRPr="00035183">
        <w:rPr>
          <w:b/>
          <w:szCs w:val="20"/>
        </w:rPr>
        <w:t xml:space="preserve"> Disability Support Pension </w:t>
      </w:r>
      <w:r w:rsidR="005A19D7">
        <w:rPr>
          <w:b/>
          <w:szCs w:val="20"/>
        </w:rPr>
        <w:t xml:space="preserve">recipients </w:t>
      </w:r>
      <w:r w:rsidR="007C061D">
        <w:rPr>
          <w:b/>
          <w:szCs w:val="20"/>
        </w:rPr>
        <w:t xml:space="preserve">decreased nationally and in all </w:t>
      </w:r>
      <w:r w:rsidR="007C061D" w:rsidRPr="00AC069D">
        <w:rPr>
          <w:b/>
          <w:color w:val="000000"/>
          <w:szCs w:val="20"/>
        </w:rPr>
        <w:t>States</w:t>
      </w:r>
      <w:r w:rsidR="007C061D">
        <w:rPr>
          <w:b/>
          <w:szCs w:val="20"/>
        </w:rPr>
        <w:t xml:space="preserve"> and Territories</w:t>
      </w:r>
    </w:p>
    <w:p w:rsidR="005A19D7" w:rsidRDefault="00DE5CFE" w:rsidP="007C061D">
      <w:pPr>
        <w:keepNext/>
        <w:spacing w:before="120" w:after="120" w:line="240" w:lineRule="atLeast"/>
        <w:rPr>
          <w:rFonts w:asciiTheme="minorHAnsi" w:hAnsiTheme="minorHAnsi"/>
          <w:color w:val="404040" w:themeColor="text1" w:themeTint="BF"/>
          <w:sz w:val="20"/>
          <w:lang w:eastAsia="en-AU"/>
        </w:rPr>
      </w:pPr>
      <w:r w:rsidRPr="00F008EF">
        <w:rPr>
          <w:rFonts w:asciiTheme="minorHAnsi" w:hAnsiTheme="minorHAnsi"/>
          <w:color w:val="404040" w:themeColor="text1" w:themeTint="BF"/>
          <w:sz w:val="20"/>
          <w:lang w:eastAsia="en-AU"/>
        </w:rPr>
        <w:t>Nationally in 2012,</w:t>
      </w:r>
      <w:r w:rsidR="004A2A51">
        <w:rPr>
          <w:rFonts w:asciiTheme="minorHAnsi" w:hAnsiTheme="minorHAnsi"/>
          <w:color w:val="404040" w:themeColor="text1" w:themeTint="BF"/>
          <w:sz w:val="20"/>
          <w:lang w:eastAsia="en-AU"/>
        </w:rPr>
        <w:t xml:space="preserve"> </w:t>
      </w:r>
      <w:r w:rsidRPr="00F008EF">
        <w:rPr>
          <w:rFonts w:asciiTheme="minorHAnsi" w:hAnsiTheme="minorHAnsi"/>
          <w:color w:val="404040" w:themeColor="text1" w:themeTint="BF"/>
          <w:sz w:val="20"/>
          <w:lang w:eastAsia="en-AU"/>
        </w:rPr>
        <w:t xml:space="preserve">8.6% </w:t>
      </w:r>
      <w:r w:rsidR="00FB6B86">
        <w:rPr>
          <w:rFonts w:asciiTheme="minorHAnsi" w:hAnsiTheme="minorHAnsi"/>
          <w:color w:val="404040" w:themeColor="text1" w:themeTint="BF"/>
          <w:sz w:val="20"/>
          <w:lang w:eastAsia="en-AU"/>
        </w:rPr>
        <w:t xml:space="preserve">of people receiving the </w:t>
      </w:r>
      <w:r w:rsidR="005A19D7">
        <w:rPr>
          <w:rFonts w:asciiTheme="minorHAnsi" w:hAnsiTheme="minorHAnsi"/>
          <w:color w:val="404040" w:themeColor="text1" w:themeTint="BF"/>
          <w:sz w:val="20"/>
          <w:lang w:eastAsia="en-AU"/>
        </w:rPr>
        <w:t xml:space="preserve">Commonwealth-delivered </w:t>
      </w:r>
      <w:r w:rsidR="00FB6B86">
        <w:rPr>
          <w:rFonts w:asciiTheme="minorHAnsi" w:hAnsiTheme="minorHAnsi"/>
          <w:color w:val="404040" w:themeColor="text1" w:themeTint="BF"/>
          <w:sz w:val="20"/>
          <w:lang w:eastAsia="en-AU"/>
        </w:rPr>
        <w:t xml:space="preserve">Disability Support Pension </w:t>
      </w:r>
      <w:r w:rsidRPr="00F008EF">
        <w:rPr>
          <w:rFonts w:asciiTheme="minorHAnsi" w:hAnsiTheme="minorHAnsi"/>
          <w:color w:val="404040" w:themeColor="text1" w:themeTint="BF"/>
          <w:sz w:val="20"/>
          <w:lang w:eastAsia="en-AU"/>
        </w:rPr>
        <w:t xml:space="preserve">(or 68 990 of 801 687) </w:t>
      </w:r>
      <w:r>
        <w:rPr>
          <w:rFonts w:asciiTheme="minorHAnsi" w:hAnsiTheme="minorHAnsi"/>
          <w:color w:val="404040" w:themeColor="text1" w:themeTint="BF"/>
          <w:sz w:val="20"/>
          <w:lang w:eastAsia="en-AU"/>
        </w:rPr>
        <w:t>reported</w:t>
      </w:r>
      <w:r w:rsidRPr="00F008EF">
        <w:rPr>
          <w:rFonts w:asciiTheme="minorHAnsi" w:hAnsiTheme="minorHAnsi"/>
          <w:color w:val="404040" w:themeColor="text1" w:themeTint="BF"/>
          <w:sz w:val="20"/>
          <w:lang w:eastAsia="en-AU"/>
        </w:rPr>
        <w:t xml:space="preserve"> earnings</w:t>
      </w:r>
      <w:r>
        <w:rPr>
          <w:rFonts w:asciiTheme="minorHAnsi" w:hAnsiTheme="minorHAnsi"/>
          <w:color w:val="404040" w:themeColor="text1" w:themeTint="BF"/>
          <w:sz w:val="20"/>
          <w:lang w:eastAsia="en-AU"/>
        </w:rPr>
        <w:t xml:space="preserve"> additional to their pension</w:t>
      </w:r>
      <w:r w:rsidRPr="00F008EF">
        <w:rPr>
          <w:rFonts w:asciiTheme="minorHAnsi" w:hAnsiTheme="minorHAnsi"/>
          <w:color w:val="404040" w:themeColor="text1" w:themeTint="BF"/>
          <w:sz w:val="20"/>
          <w:lang w:eastAsia="en-AU"/>
        </w:rPr>
        <w:t>—down from 9.3% in 2009</w:t>
      </w:r>
      <w:r w:rsidR="00AC069D">
        <w:rPr>
          <w:rFonts w:asciiTheme="minorHAnsi" w:hAnsiTheme="minorHAnsi"/>
          <w:color w:val="404040" w:themeColor="text1" w:themeTint="BF"/>
          <w:sz w:val="20"/>
          <w:lang w:eastAsia="en-AU"/>
        </w:rPr>
        <w:t xml:space="preserve"> (Figure </w:t>
      </w:r>
      <w:r>
        <w:rPr>
          <w:rFonts w:asciiTheme="minorHAnsi" w:hAnsiTheme="minorHAnsi"/>
          <w:color w:val="404040" w:themeColor="text1" w:themeTint="BF"/>
          <w:sz w:val="20"/>
          <w:lang w:eastAsia="en-AU"/>
        </w:rPr>
        <w:t>1.1)</w:t>
      </w:r>
      <w:r w:rsidR="007C5F6E">
        <w:rPr>
          <w:rFonts w:asciiTheme="minorHAnsi" w:hAnsiTheme="minorHAnsi"/>
          <w:color w:val="404040" w:themeColor="text1" w:themeTint="BF"/>
          <w:sz w:val="20"/>
          <w:lang w:eastAsia="en-AU"/>
        </w:rPr>
        <w:t>.</w:t>
      </w:r>
      <w:r w:rsidR="00AC069D">
        <w:rPr>
          <w:rFonts w:asciiTheme="minorHAnsi" w:hAnsiTheme="minorHAnsi"/>
          <w:color w:val="404040" w:themeColor="text1" w:themeTint="BF"/>
          <w:sz w:val="20"/>
          <w:lang w:eastAsia="en-AU"/>
        </w:rPr>
        <w:t xml:space="preserve"> </w:t>
      </w:r>
      <w:r w:rsidR="00B754DE">
        <w:rPr>
          <w:rFonts w:asciiTheme="minorHAnsi" w:hAnsiTheme="minorHAnsi"/>
          <w:color w:val="404040" w:themeColor="text1" w:themeTint="BF"/>
          <w:sz w:val="20"/>
          <w:lang w:eastAsia="en-AU"/>
        </w:rPr>
        <w:t xml:space="preserve">The total number of people receiving the </w:t>
      </w:r>
      <w:r w:rsidR="00980FFB">
        <w:rPr>
          <w:rFonts w:asciiTheme="minorHAnsi" w:hAnsiTheme="minorHAnsi"/>
          <w:color w:val="404040" w:themeColor="text1" w:themeTint="BF"/>
          <w:sz w:val="20"/>
          <w:lang w:eastAsia="en-AU"/>
        </w:rPr>
        <w:t>D</w:t>
      </w:r>
      <w:r w:rsidR="00B754DE">
        <w:rPr>
          <w:rFonts w:asciiTheme="minorHAnsi" w:hAnsiTheme="minorHAnsi"/>
          <w:color w:val="404040" w:themeColor="text1" w:themeTint="BF"/>
          <w:sz w:val="20"/>
          <w:lang w:eastAsia="en-AU"/>
        </w:rPr>
        <w:t xml:space="preserve">isability </w:t>
      </w:r>
      <w:r w:rsidR="00980FFB">
        <w:rPr>
          <w:rFonts w:asciiTheme="minorHAnsi" w:hAnsiTheme="minorHAnsi"/>
          <w:color w:val="404040" w:themeColor="text1" w:themeTint="BF"/>
          <w:sz w:val="20"/>
          <w:lang w:eastAsia="en-AU"/>
        </w:rPr>
        <w:t>S</w:t>
      </w:r>
      <w:r w:rsidR="00B754DE">
        <w:rPr>
          <w:rFonts w:asciiTheme="minorHAnsi" w:hAnsiTheme="minorHAnsi"/>
          <w:color w:val="404040" w:themeColor="text1" w:themeTint="BF"/>
          <w:sz w:val="20"/>
          <w:lang w:eastAsia="en-AU"/>
        </w:rPr>
        <w:t xml:space="preserve">upport </w:t>
      </w:r>
      <w:r w:rsidR="00980FFB">
        <w:rPr>
          <w:rFonts w:asciiTheme="minorHAnsi" w:hAnsiTheme="minorHAnsi"/>
          <w:color w:val="404040" w:themeColor="text1" w:themeTint="BF"/>
          <w:sz w:val="20"/>
          <w:lang w:eastAsia="en-AU"/>
        </w:rPr>
        <w:t>P</w:t>
      </w:r>
      <w:r w:rsidR="00B754DE">
        <w:rPr>
          <w:rFonts w:asciiTheme="minorHAnsi" w:hAnsiTheme="minorHAnsi"/>
          <w:color w:val="404040" w:themeColor="text1" w:themeTint="BF"/>
          <w:sz w:val="20"/>
          <w:lang w:eastAsia="en-AU"/>
        </w:rPr>
        <w:t>ension increased during this time from 743 496 to 801</w:t>
      </w:r>
      <w:r w:rsidR="00AC069D">
        <w:rPr>
          <w:rFonts w:asciiTheme="minorHAnsi" w:hAnsiTheme="minorHAnsi"/>
          <w:color w:val="404040" w:themeColor="text1" w:themeTint="BF"/>
          <w:sz w:val="20"/>
          <w:lang w:eastAsia="en-AU"/>
        </w:rPr>
        <w:t> </w:t>
      </w:r>
      <w:r w:rsidR="00B754DE">
        <w:rPr>
          <w:rFonts w:asciiTheme="minorHAnsi" w:hAnsiTheme="minorHAnsi"/>
          <w:color w:val="404040" w:themeColor="text1" w:themeTint="BF"/>
          <w:sz w:val="20"/>
          <w:lang w:eastAsia="en-AU"/>
        </w:rPr>
        <w:t>687.</w:t>
      </w:r>
      <w:r w:rsidR="00FB1640">
        <w:rPr>
          <w:rFonts w:asciiTheme="minorHAnsi" w:hAnsiTheme="minorHAnsi"/>
          <w:color w:val="404040" w:themeColor="text1" w:themeTint="BF"/>
          <w:sz w:val="20"/>
          <w:lang w:eastAsia="en-AU"/>
        </w:rPr>
        <w:t xml:space="preserve"> </w:t>
      </w:r>
    </w:p>
    <w:p w:rsidR="00DE5CFE" w:rsidRPr="00F008EF" w:rsidRDefault="005A19D7" w:rsidP="007C061D">
      <w:pPr>
        <w:keepNext/>
        <w:spacing w:before="120" w:after="120" w:line="240" w:lineRule="atLeast"/>
        <w:rPr>
          <w:rFonts w:asciiTheme="minorHAnsi" w:hAnsiTheme="minorHAnsi"/>
          <w:color w:val="404040" w:themeColor="text1" w:themeTint="BF"/>
          <w:sz w:val="20"/>
          <w:lang w:eastAsia="en-AU"/>
        </w:rPr>
      </w:pPr>
      <w:r>
        <w:rPr>
          <w:rFonts w:asciiTheme="minorHAnsi" w:hAnsiTheme="minorHAnsi"/>
          <w:color w:val="404040" w:themeColor="text1" w:themeTint="BF"/>
          <w:sz w:val="20"/>
          <w:lang w:eastAsia="en-AU"/>
        </w:rPr>
        <w:t>Figure 1.1 shows decreases in the proportion reporting earnings in all jurisdictions.</w:t>
      </w:r>
    </w:p>
    <w:p w:rsidR="00DE5CFE" w:rsidRPr="00F008EF" w:rsidRDefault="00DE5CFE" w:rsidP="007C061D">
      <w:pPr>
        <w:numPr>
          <w:ilvl w:val="0"/>
          <w:numId w:val="13"/>
        </w:numPr>
        <w:spacing w:before="120" w:after="120" w:line="240" w:lineRule="atLeast"/>
        <w:rPr>
          <w:rFonts w:asciiTheme="minorHAnsi" w:hAnsiTheme="minorHAnsi"/>
          <w:color w:val="404040" w:themeColor="text1" w:themeTint="BF"/>
          <w:sz w:val="20"/>
          <w:lang w:eastAsia="en-AU"/>
        </w:rPr>
      </w:pPr>
      <w:r>
        <w:rPr>
          <w:rFonts w:asciiTheme="minorHAnsi" w:hAnsiTheme="minorHAnsi"/>
          <w:color w:val="404040" w:themeColor="text1" w:themeTint="BF"/>
          <w:sz w:val="20"/>
          <w:lang w:eastAsia="en-AU"/>
        </w:rPr>
        <w:t>The ACT had</w:t>
      </w:r>
      <w:r w:rsidRPr="00F008EF">
        <w:rPr>
          <w:rFonts w:asciiTheme="minorHAnsi" w:hAnsiTheme="minorHAnsi"/>
          <w:color w:val="404040" w:themeColor="text1" w:themeTint="BF"/>
          <w:sz w:val="20"/>
          <w:lang w:eastAsia="en-AU"/>
        </w:rPr>
        <w:t xml:space="preserve"> the highest proportion of people receiving the Disability Support Pension</w:t>
      </w:r>
      <w:r>
        <w:rPr>
          <w:rFonts w:asciiTheme="minorHAnsi" w:hAnsiTheme="minorHAnsi"/>
          <w:color w:val="404040" w:themeColor="text1" w:themeTint="BF"/>
          <w:sz w:val="20"/>
          <w:lang w:eastAsia="en-AU"/>
        </w:rPr>
        <w:t xml:space="preserve"> who </w:t>
      </w:r>
      <w:r w:rsidR="00F337EC">
        <w:rPr>
          <w:rFonts w:asciiTheme="minorHAnsi" w:hAnsiTheme="minorHAnsi"/>
          <w:color w:val="404040" w:themeColor="text1" w:themeTint="BF"/>
          <w:sz w:val="20"/>
          <w:lang w:eastAsia="en-AU"/>
        </w:rPr>
        <w:t xml:space="preserve">also </w:t>
      </w:r>
      <w:r>
        <w:rPr>
          <w:rFonts w:asciiTheme="minorHAnsi" w:hAnsiTheme="minorHAnsi"/>
          <w:color w:val="404040" w:themeColor="text1" w:themeTint="BF"/>
          <w:sz w:val="20"/>
          <w:lang w:eastAsia="en-AU"/>
        </w:rPr>
        <w:t>report</w:t>
      </w:r>
      <w:r w:rsidR="006F11F4">
        <w:rPr>
          <w:rFonts w:asciiTheme="minorHAnsi" w:hAnsiTheme="minorHAnsi"/>
          <w:color w:val="404040" w:themeColor="text1" w:themeTint="BF"/>
          <w:sz w:val="20"/>
          <w:lang w:eastAsia="en-AU"/>
        </w:rPr>
        <w:t>ed</w:t>
      </w:r>
      <w:r>
        <w:rPr>
          <w:rFonts w:asciiTheme="minorHAnsi" w:hAnsiTheme="minorHAnsi"/>
          <w:color w:val="404040" w:themeColor="text1" w:themeTint="BF"/>
          <w:sz w:val="20"/>
          <w:lang w:eastAsia="en-AU"/>
        </w:rPr>
        <w:t xml:space="preserve"> earnings at 11.6%, down from</w:t>
      </w:r>
      <w:r w:rsidR="007C5F6E">
        <w:rPr>
          <w:rFonts w:asciiTheme="minorHAnsi" w:hAnsiTheme="minorHAnsi"/>
          <w:color w:val="404040" w:themeColor="text1" w:themeTint="BF"/>
          <w:sz w:val="20"/>
          <w:lang w:eastAsia="en-AU"/>
        </w:rPr>
        <w:t xml:space="preserve"> </w:t>
      </w:r>
      <w:r>
        <w:rPr>
          <w:rFonts w:asciiTheme="minorHAnsi" w:hAnsiTheme="minorHAnsi"/>
          <w:color w:val="404040" w:themeColor="text1" w:themeTint="BF"/>
          <w:sz w:val="20"/>
          <w:lang w:eastAsia="en-AU"/>
        </w:rPr>
        <w:t>13% in 2009.</w:t>
      </w:r>
      <w:r w:rsidRPr="00F008EF">
        <w:rPr>
          <w:rFonts w:asciiTheme="minorHAnsi" w:hAnsiTheme="minorHAnsi"/>
          <w:color w:val="404040" w:themeColor="text1" w:themeTint="BF"/>
          <w:sz w:val="20"/>
          <w:lang w:eastAsia="en-AU"/>
        </w:rPr>
        <w:t xml:space="preserve"> </w:t>
      </w:r>
    </w:p>
    <w:p w:rsidR="008D09AE" w:rsidRPr="0050781B" w:rsidRDefault="00DE5CFE" w:rsidP="0050781B">
      <w:pPr>
        <w:numPr>
          <w:ilvl w:val="0"/>
          <w:numId w:val="13"/>
        </w:numPr>
        <w:spacing w:before="120" w:after="120" w:line="240" w:lineRule="atLeast"/>
        <w:rPr>
          <w:rFonts w:asciiTheme="minorHAnsi" w:hAnsiTheme="minorHAnsi"/>
          <w:color w:val="404040" w:themeColor="text1" w:themeTint="BF"/>
          <w:sz w:val="20"/>
          <w:lang w:eastAsia="en-AU"/>
        </w:rPr>
      </w:pPr>
      <w:r>
        <w:rPr>
          <w:rFonts w:asciiTheme="minorHAnsi" w:hAnsiTheme="minorHAnsi"/>
          <w:color w:val="404040" w:themeColor="text1" w:themeTint="BF"/>
          <w:sz w:val="20"/>
          <w:lang w:eastAsia="en-AU"/>
        </w:rPr>
        <w:t>The Northern Territory had the lowest proportion at 4.2%, down from 5.3% in 2009.</w:t>
      </w:r>
    </w:p>
    <w:p w:rsidR="00DE5CFE" w:rsidRPr="00EF6ADB" w:rsidRDefault="00DE5CFE" w:rsidP="00DE5CFE">
      <w:pPr>
        <w:pStyle w:val="Figurecaption"/>
        <w:tabs>
          <w:tab w:val="clear" w:pos="1361"/>
          <w:tab w:val="left" w:pos="0"/>
        </w:tabs>
        <w:ind w:left="0" w:firstLine="0"/>
      </w:pPr>
      <w:r>
        <w:t>Figure 1.1</w:t>
      </w:r>
      <w:r>
        <w:tab/>
        <w:t>Disability Support Pension recipients who</w:t>
      </w:r>
      <w:r w:rsidR="00F337EC">
        <w:t xml:space="preserve"> also</w:t>
      </w:r>
      <w:r>
        <w:t xml:space="preserve"> report</w:t>
      </w:r>
      <w:r w:rsidR="006F11F4">
        <w:t>ed</w:t>
      </w:r>
      <w:r>
        <w:t xml:space="preserve"> earnings</w:t>
      </w:r>
    </w:p>
    <w:p w:rsidR="004A2A51" w:rsidRPr="00914BBD" w:rsidRDefault="009A405C" w:rsidP="005636C2">
      <w:pPr>
        <w:keepNext/>
        <w:spacing w:before="120" w:line="260" w:lineRule="atLeast"/>
        <w:rPr>
          <w:rStyle w:val="Heading4Char"/>
          <w:rFonts w:ascii="Arial" w:hAnsi="Arial" w:cs="Arial"/>
          <w:b w:val="0"/>
          <w:bCs w:val="0"/>
          <w:color w:val="auto"/>
          <w:sz w:val="16"/>
          <w:szCs w:val="16"/>
        </w:rPr>
      </w:pPr>
      <w:r w:rsidRPr="009A405C">
        <w:rPr>
          <w:noProof/>
          <w:szCs w:val="16"/>
          <w:lang w:eastAsia="ja-JP"/>
        </w:rPr>
        <w:drawing>
          <wp:inline distT="0" distB="0" distL="0" distR="0">
            <wp:extent cx="5732145" cy="2704872"/>
            <wp:effectExtent l="19050" t="0" r="1905"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732145" cy="2704872"/>
                    </a:xfrm>
                    <a:prstGeom prst="rect">
                      <a:avLst/>
                    </a:prstGeom>
                    <a:noFill/>
                    <a:ln w="9525">
                      <a:noFill/>
                      <a:miter lim="800000"/>
                      <a:headEnd/>
                      <a:tailEnd/>
                    </a:ln>
                  </pic:spPr>
                </pic:pic>
              </a:graphicData>
            </a:graphic>
          </wp:inline>
        </w:drawing>
      </w:r>
      <w:r w:rsidR="00DE5CFE" w:rsidRPr="006A3D81">
        <w:rPr>
          <w:rFonts w:cs="Arial"/>
          <w:sz w:val="16"/>
          <w:szCs w:val="16"/>
        </w:rPr>
        <w:t>Source:</w:t>
      </w:r>
      <w:r w:rsidR="00DE5CFE" w:rsidRPr="002D5418">
        <w:t xml:space="preserve"> </w:t>
      </w:r>
      <w:r w:rsidR="002355C4">
        <w:rPr>
          <w:rFonts w:cs="Arial"/>
          <w:sz w:val="16"/>
          <w:szCs w:val="16"/>
        </w:rPr>
        <w:t>FaHCSIA</w:t>
      </w:r>
      <w:r w:rsidR="007959C4">
        <w:rPr>
          <w:rFonts w:cs="Arial"/>
          <w:sz w:val="16"/>
          <w:szCs w:val="16"/>
        </w:rPr>
        <w:t>—s</w:t>
      </w:r>
      <w:r w:rsidR="005A19D7">
        <w:rPr>
          <w:rFonts w:cs="Arial"/>
          <w:sz w:val="16"/>
          <w:szCs w:val="16"/>
        </w:rPr>
        <w:t>ee Appendix B.</w:t>
      </w:r>
    </w:p>
    <w:p w:rsidR="00DE5CFE" w:rsidRDefault="00DE5CFE" w:rsidP="003D61FD">
      <w:pPr>
        <w:spacing w:before="120" w:after="240" w:line="240" w:lineRule="atLeast"/>
        <w:rPr>
          <w:rStyle w:val="Heading4Char"/>
          <w:sz w:val="28"/>
        </w:rPr>
      </w:pPr>
      <w:r>
        <w:rPr>
          <w:rStyle w:val="Heading4Char"/>
          <w:sz w:val="28"/>
        </w:rPr>
        <w:br w:type="page"/>
      </w:r>
    </w:p>
    <w:p w:rsidR="00DE5CFE" w:rsidRDefault="00961497" w:rsidP="00DE5CFE">
      <w:pPr>
        <w:spacing w:before="120" w:after="240" w:line="240" w:lineRule="atLeast"/>
        <w:rPr>
          <w:b/>
          <w:szCs w:val="20"/>
        </w:rPr>
      </w:pPr>
      <w:r>
        <w:rPr>
          <w:b/>
          <w:szCs w:val="20"/>
        </w:rPr>
        <w:t>Rates of reporting earnings by</w:t>
      </w:r>
      <w:r w:rsidR="005A19D7">
        <w:rPr>
          <w:b/>
          <w:szCs w:val="20"/>
        </w:rPr>
        <w:t xml:space="preserve"> </w:t>
      </w:r>
      <w:r w:rsidR="00DE5CFE" w:rsidRPr="00035183">
        <w:rPr>
          <w:b/>
          <w:szCs w:val="20"/>
        </w:rPr>
        <w:t xml:space="preserve">Newstart or Youth </w:t>
      </w:r>
      <w:r w:rsidR="005A19D7">
        <w:rPr>
          <w:b/>
          <w:szCs w:val="20"/>
        </w:rPr>
        <w:t>Allowance recipients</w:t>
      </w:r>
      <w:r w:rsidR="00DE5CFE" w:rsidRPr="00035183">
        <w:rPr>
          <w:b/>
          <w:szCs w:val="20"/>
        </w:rPr>
        <w:t xml:space="preserve"> </w:t>
      </w:r>
      <w:r w:rsidR="00A958FA">
        <w:rPr>
          <w:b/>
          <w:szCs w:val="20"/>
        </w:rPr>
        <w:t xml:space="preserve">increased </w:t>
      </w:r>
      <w:r w:rsidR="007C061D">
        <w:rPr>
          <w:b/>
          <w:szCs w:val="20"/>
        </w:rPr>
        <w:t>nationally</w:t>
      </w:r>
    </w:p>
    <w:p w:rsidR="00DE5CFE" w:rsidRPr="00F008EF" w:rsidRDefault="00DE5CFE" w:rsidP="00A958FA">
      <w:pPr>
        <w:spacing w:before="120" w:after="240" w:line="240" w:lineRule="atLeast"/>
        <w:rPr>
          <w:rFonts w:asciiTheme="minorHAnsi" w:hAnsiTheme="minorHAnsi"/>
          <w:color w:val="404040" w:themeColor="text1" w:themeTint="BF"/>
          <w:sz w:val="20"/>
          <w:lang w:eastAsia="en-AU"/>
        </w:rPr>
      </w:pPr>
      <w:r w:rsidRPr="00F008EF">
        <w:rPr>
          <w:rFonts w:asciiTheme="minorHAnsi" w:hAnsiTheme="minorHAnsi"/>
          <w:color w:val="404040" w:themeColor="text1" w:themeTint="BF"/>
          <w:sz w:val="20"/>
          <w:lang w:eastAsia="en-AU"/>
        </w:rPr>
        <w:t>In 2012</w:t>
      </w:r>
      <w:r>
        <w:rPr>
          <w:rFonts w:asciiTheme="minorHAnsi" w:hAnsiTheme="minorHAnsi"/>
          <w:color w:val="404040" w:themeColor="text1" w:themeTint="BF"/>
          <w:sz w:val="20"/>
          <w:lang w:eastAsia="en-AU"/>
        </w:rPr>
        <w:t xml:space="preserve">, of people with disability who received </w:t>
      </w:r>
      <w:r w:rsidR="00961497">
        <w:rPr>
          <w:rFonts w:asciiTheme="minorHAnsi" w:hAnsiTheme="minorHAnsi"/>
          <w:color w:val="404040" w:themeColor="text1" w:themeTint="BF"/>
          <w:sz w:val="20"/>
          <w:lang w:eastAsia="en-AU"/>
        </w:rPr>
        <w:t xml:space="preserve">the Commonwealth-delivered </w:t>
      </w:r>
      <w:r w:rsidR="00A958FA">
        <w:rPr>
          <w:rFonts w:asciiTheme="minorHAnsi" w:hAnsiTheme="minorHAnsi"/>
          <w:color w:val="404040" w:themeColor="text1" w:themeTint="BF"/>
          <w:sz w:val="20"/>
          <w:lang w:eastAsia="en-AU"/>
        </w:rPr>
        <w:t>Newstart or the Youth Allowance</w:t>
      </w:r>
      <w:r w:rsidR="00961497">
        <w:rPr>
          <w:rFonts w:asciiTheme="minorHAnsi" w:hAnsiTheme="minorHAnsi"/>
          <w:color w:val="404040" w:themeColor="text1" w:themeTint="BF"/>
          <w:sz w:val="20"/>
          <w:lang w:eastAsia="en-AU"/>
        </w:rPr>
        <w:t>,</w:t>
      </w:r>
      <w:r w:rsidR="00A958FA">
        <w:rPr>
          <w:rFonts w:asciiTheme="minorHAnsi" w:hAnsiTheme="minorHAnsi"/>
          <w:color w:val="404040" w:themeColor="text1" w:themeTint="BF"/>
          <w:sz w:val="20"/>
          <w:lang w:eastAsia="en-AU"/>
        </w:rPr>
        <w:t xml:space="preserve"> </w:t>
      </w:r>
      <w:r w:rsidRPr="00F008EF">
        <w:rPr>
          <w:rFonts w:asciiTheme="minorHAnsi" w:hAnsiTheme="minorHAnsi"/>
          <w:color w:val="404040" w:themeColor="text1" w:themeTint="BF"/>
          <w:sz w:val="20"/>
          <w:lang w:eastAsia="en-AU"/>
        </w:rPr>
        <w:t>16.3% (or 19 720 of 121 291) reported earnings</w:t>
      </w:r>
      <w:r w:rsidR="00A958FA">
        <w:rPr>
          <w:rFonts w:asciiTheme="minorHAnsi" w:hAnsiTheme="minorHAnsi"/>
          <w:color w:val="404040" w:themeColor="text1" w:themeTint="BF"/>
          <w:sz w:val="20"/>
          <w:lang w:eastAsia="en-AU"/>
        </w:rPr>
        <w:t xml:space="preserve"> nationally</w:t>
      </w:r>
      <w:r w:rsidR="00961497">
        <w:rPr>
          <w:rFonts w:asciiTheme="minorHAnsi" w:hAnsiTheme="minorHAnsi"/>
          <w:color w:val="404040" w:themeColor="text1" w:themeTint="BF"/>
          <w:sz w:val="20"/>
          <w:lang w:eastAsia="en-AU"/>
        </w:rPr>
        <w:t>—</w:t>
      </w:r>
      <w:r w:rsidRPr="00F008EF">
        <w:rPr>
          <w:rFonts w:asciiTheme="minorHAnsi" w:hAnsiTheme="minorHAnsi"/>
          <w:color w:val="404040" w:themeColor="text1" w:themeTint="BF"/>
          <w:sz w:val="20"/>
          <w:lang w:eastAsia="en-AU"/>
        </w:rPr>
        <w:t xml:space="preserve">compared with 14% in 2009 </w:t>
      </w:r>
      <w:r>
        <w:rPr>
          <w:rFonts w:asciiTheme="minorHAnsi" w:hAnsiTheme="minorHAnsi"/>
          <w:color w:val="404040" w:themeColor="text1" w:themeTint="BF"/>
          <w:sz w:val="20"/>
          <w:lang w:eastAsia="en-AU"/>
        </w:rPr>
        <w:t>(Figure 1.2)</w:t>
      </w:r>
      <w:r w:rsidR="00272B5F">
        <w:rPr>
          <w:rFonts w:asciiTheme="minorHAnsi" w:hAnsiTheme="minorHAnsi"/>
          <w:color w:val="404040" w:themeColor="text1" w:themeTint="BF"/>
          <w:sz w:val="20"/>
          <w:lang w:eastAsia="en-AU"/>
        </w:rPr>
        <w:t>.</w:t>
      </w:r>
      <w:r w:rsidR="005A19D7">
        <w:rPr>
          <w:rFonts w:asciiTheme="minorHAnsi" w:hAnsiTheme="minorHAnsi"/>
          <w:color w:val="404040" w:themeColor="text1" w:themeTint="BF"/>
          <w:sz w:val="20"/>
          <w:lang w:eastAsia="en-AU"/>
        </w:rPr>
        <w:t xml:space="preserve">  </w:t>
      </w:r>
      <w:r w:rsidR="00A958FA">
        <w:rPr>
          <w:rFonts w:asciiTheme="minorHAnsi" w:hAnsiTheme="minorHAnsi"/>
          <w:color w:val="404040" w:themeColor="text1" w:themeTint="BF"/>
          <w:sz w:val="20"/>
          <w:lang w:eastAsia="en-AU"/>
        </w:rPr>
        <w:t>There were decreases during this time in Western Australia (18.0%</w:t>
      </w:r>
      <w:r w:rsidR="003D649F">
        <w:rPr>
          <w:rFonts w:asciiTheme="minorHAnsi" w:hAnsiTheme="minorHAnsi"/>
          <w:color w:val="404040" w:themeColor="text1" w:themeTint="BF"/>
          <w:sz w:val="20"/>
          <w:lang w:eastAsia="en-AU"/>
        </w:rPr>
        <w:t xml:space="preserve"> </w:t>
      </w:r>
      <w:r w:rsidR="00A958FA">
        <w:rPr>
          <w:rFonts w:asciiTheme="minorHAnsi" w:hAnsiTheme="minorHAnsi"/>
          <w:color w:val="404040" w:themeColor="text1" w:themeTint="BF"/>
          <w:sz w:val="20"/>
          <w:lang w:eastAsia="en-AU"/>
        </w:rPr>
        <w:t>to 16.4%) and the Northern Territory (8.4% to 7.1%).  Between 2010 and 2012 there was also a decrease in Tasmania from 18.4%</w:t>
      </w:r>
      <w:r w:rsidR="003D649F">
        <w:rPr>
          <w:rFonts w:asciiTheme="minorHAnsi" w:hAnsiTheme="minorHAnsi"/>
          <w:color w:val="404040" w:themeColor="text1" w:themeTint="BF"/>
          <w:sz w:val="20"/>
          <w:lang w:eastAsia="en-AU"/>
        </w:rPr>
        <w:t xml:space="preserve"> </w:t>
      </w:r>
      <w:r w:rsidR="00A958FA">
        <w:rPr>
          <w:rFonts w:asciiTheme="minorHAnsi" w:hAnsiTheme="minorHAnsi"/>
          <w:color w:val="404040" w:themeColor="text1" w:themeTint="BF"/>
          <w:sz w:val="20"/>
          <w:lang w:eastAsia="en-AU"/>
        </w:rPr>
        <w:t>to 16.2%.</w:t>
      </w:r>
    </w:p>
    <w:p w:rsidR="00DE5CFE" w:rsidRDefault="00272B5F" w:rsidP="00A958FA">
      <w:pPr>
        <w:spacing w:before="120" w:after="120" w:line="240" w:lineRule="atLeast"/>
        <w:rPr>
          <w:rFonts w:asciiTheme="minorHAnsi" w:hAnsiTheme="minorHAnsi"/>
          <w:color w:val="404040" w:themeColor="text1" w:themeTint="BF"/>
          <w:sz w:val="20"/>
          <w:lang w:eastAsia="en-AU"/>
        </w:rPr>
      </w:pPr>
      <w:r>
        <w:rPr>
          <w:rFonts w:asciiTheme="minorHAnsi" w:hAnsiTheme="minorHAnsi"/>
          <w:color w:val="404040" w:themeColor="text1" w:themeTint="BF"/>
          <w:sz w:val="20"/>
          <w:lang w:eastAsia="en-AU"/>
        </w:rPr>
        <w:t>P</w:t>
      </w:r>
      <w:r w:rsidR="00DE5CFE" w:rsidRPr="00DD641C">
        <w:rPr>
          <w:rFonts w:asciiTheme="minorHAnsi" w:hAnsiTheme="minorHAnsi"/>
          <w:color w:val="404040" w:themeColor="text1" w:themeTint="BF"/>
          <w:sz w:val="20"/>
          <w:lang w:eastAsia="en-AU"/>
        </w:rPr>
        <w:t xml:space="preserve">eople with </w:t>
      </w:r>
      <w:r>
        <w:rPr>
          <w:rFonts w:asciiTheme="minorHAnsi" w:hAnsiTheme="minorHAnsi"/>
          <w:color w:val="404040" w:themeColor="text1" w:themeTint="BF"/>
          <w:sz w:val="20"/>
          <w:lang w:eastAsia="en-AU"/>
        </w:rPr>
        <w:t>lower</w:t>
      </w:r>
      <w:r w:rsidR="00DE5CFE" w:rsidRPr="00DD641C">
        <w:rPr>
          <w:rFonts w:asciiTheme="minorHAnsi" w:hAnsiTheme="minorHAnsi"/>
          <w:color w:val="404040" w:themeColor="text1" w:themeTint="BF"/>
          <w:sz w:val="20"/>
          <w:lang w:eastAsia="en-AU"/>
        </w:rPr>
        <w:t xml:space="preserve"> capacity for further work—including because of more severe disability—were less likely to report any earnings than those with greater capacity for further work.  Of people who could work 0–14 hours, 12% reported earnings compared with 16.5% of pe</w:t>
      </w:r>
      <w:r w:rsidR="000B2E59">
        <w:rPr>
          <w:rFonts w:asciiTheme="minorHAnsi" w:hAnsiTheme="minorHAnsi"/>
          <w:color w:val="404040" w:themeColor="text1" w:themeTint="BF"/>
          <w:sz w:val="20"/>
          <w:lang w:eastAsia="en-AU"/>
        </w:rPr>
        <w:t>ople who could work 15–29 hours</w:t>
      </w:r>
      <w:r>
        <w:rPr>
          <w:rFonts w:asciiTheme="minorHAnsi" w:hAnsiTheme="minorHAnsi"/>
          <w:color w:val="404040" w:themeColor="text1" w:themeTint="BF"/>
          <w:sz w:val="20"/>
          <w:lang w:eastAsia="en-AU"/>
        </w:rPr>
        <w:t>.</w:t>
      </w:r>
      <w:r w:rsidR="003D649F">
        <w:rPr>
          <w:rFonts w:asciiTheme="minorHAnsi" w:hAnsiTheme="minorHAnsi"/>
          <w:color w:val="404040" w:themeColor="text1" w:themeTint="BF"/>
          <w:sz w:val="20"/>
          <w:lang w:eastAsia="en-AU"/>
        </w:rPr>
        <w:t xml:space="preserve"> </w:t>
      </w:r>
    </w:p>
    <w:p w:rsidR="00DE5CFE" w:rsidRPr="00DD641C" w:rsidRDefault="00272B5F" w:rsidP="00A958FA">
      <w:pPr>
        <w:spacing w:before="120" w:after="120" w:line="240" w:lineRule="atLeast"/>
        <w:rPr>
          <w:rFonts w:asciiTheme="minorHAnsi" w:hAnsiTheme="minorHAnsi"/>
          <w:color w:val="404040" w:themeColor="text1" w:themeTint="BF"/>
          <w:sz w:val="20"/>
          <w:lang w:eastAsia="en-AU"/>
        </w:rPr>
      </w:pPr>
      <w:r>
        <w:rPr>
          <w:rFonts w:asciiTheme="minorHAnsi" w:hAnsiTheme="minorHAnsi"/>
          <w:color w:val="404040" w:themeColor="text1" w:themeTint="BF"/>
          <w:sz w:val="20"/>
          <w:lang w:eastAsia="en-AU"/>
        </w:rPr>
        <w:t>W</w:t>
      </w:r>
      <w:r w:rsidR="00DE5CFE" w:rsidRPr="00DD641C">
        <w:rPr>
          <w:rFonts w:asciiTheme="minorHAnsi" w:hAnsiTheme="minorHAnsi"/>
          <w:color w:val="404040" w:themeColor="text1" w:themeTint="BF"/>
          <w:sz w:val="20"/>
          <w:lang w:eastAsia="en-AU"/>
        </w:rPr>
        <w:t xml:space="preserve">omen were </w:t>
      </w:r>
      <w:r w:rsidR="00DE5CFE">
        <w:rPr>
          <w:rFonts w:asciiTheme="minorHAnsi" w:hAnsiTheme="minorHAnsi"/>
          <w:color w:val="404040" w:themeColor="text1" w:themeTint="BF"/>
          <w:sz w:val="20"/>
          <w:lang w:eastAsia="en-AU"/>
        </w:rPr>
        <w:t xml:space="preserve">more likely to report </w:t>
      </w:r>
      <w:r w:rsidR="00DE5CFE" w:rsidRPr="00DD641C">
        <w:rPr>
          <w:rFonts w:asciiTheme="minorHAnsi" w:hAnsiTheme="minorHAnsi"/>
          <w:color w:val="404040" w:themeColor="text1" w:themeTint="BF"/>
          <w:sz w:val="20"/>
          <w:lang w:eastAsia="en-AU"/>
        </w:rPr>
        <w:t>earnings than men—at 20% and 13% respectively overall (Figure</w:t>
      </w:r>
      <w:r w:rsidR="00A6576F">
        <w:rPr>
          <w:rFonts w:asciiTheme="minorHAnsi" w:hAnsiTheme="minorHAnsi"/>
          <w:color w:val="404040" w:themeColor="text1" w:themeTint="BF"/>
          <w:sz w:val="20"/>
          <w:lang w:eastAsia="en-AU"/>
        </w:rPr>
        <w:t> </w:t>
      </w:r>
      <w:r w:rsidR="00DE5CFE">
        <w:rPr>
          <w:rFonts w:asciiTheme="minorHAnsi" w:hAnsiTheme="minorHAnsi"/>
          <w:color w:val="404040" w:themeColor="text1" w:themeTint="BF"/>
          <w:sz w:val="20"/>
          <w:lang w:eastAsia="en-AU"/>
        </w:rPr>
        <w:t>1.</w:t>
      </w:r>
      <w:r w:rsidR="00DE5CFE" w:rsidRPr="00DD641C">
        <w:rPr>
          <w:rFonts w:asciiTheme="minorHAnsi" w:hAnsiTheme="minorHAnsi"/>
          <w:color w:val="404040" w:themeColor="text1" w:themeTint="BF"/>
          <w:sz w:val="20"/>
          <w:lang w:eastAsia="en-AU"/>
        </w:rPr>
        <w:t>3 below).</w:t>
      </w:r>
    </w:p>
    <w:p w:rsidR="00DE5CFE" w:rsidRDefault="00DE5CFE" w:rsidP="00DE5CFE">
      <w:pPr>
        <w:pStyle w:val="Figurecaption"/>
        <w:tabs>
          <w:tab w:val="clear" w:pos="1361"/>
          <w:tab w:val="left" w:pos="1276"/>
        </w:tabs>
        <w:ind w:left="1560" w:hanging="1560"/>
        <w:jc w:val="both"/>
      </w:pPr>
      <w:r>
        <w:t>Figure 1.2</w:t>
      </w:r>
      <w:r>
        <w:tab/>
        <w:t>Newstart/Youth Allowance recipients with disability who</w:t>
      </w:r>
      <w:r w:rsidR="00F337EC">
        <w:t xml:space="preserve"> also</w:t>
      </w:r>
      <w:r>
        <w:t xml:space="preserve"> report</w:t>
      </w:r>
      <w:r w:rsidR="00F337EC">
        <w:t>ed</w:t>
      </w:r>
      <w:r>
        <w:t xml:space="preserve"> earnings</w:t>
      </w:r>
    </w:p>
    <w:p w:rsidR="00DE5CFE" w:rsidRDefault="009A405C" w:rsidP="00DE5CFE">
      <w:pPr>
        <w:pStyle w:val="Figurecaption"/>
        <w:tabs>
          <w:tab w:val="left" w:pos="7513"/>
        </w:tabs>
        <w:spacing w:before="0" w:after="0"/>
      </w:pPr>
      <w:r w:rsidRPr="009A405C">
        <w:rPr>
          <w:noProof/>
          <w:lang w:eastAsia="ja-JP"/>
        </w:rPr>
        <w:drawing>
          <wp:inline distT="0" distB="0" distL="0" distR="0">
            <wp:extent cx="5732145" cy="2456724"/>
            <wp:effectExtent l="19050" t="0" r="1905"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732145" cy="2456724"/>
                    </a:xfrm>
                    <a:prstGeom prst="rect">
                      <a:avLst/>
                    </a:prstGeom>
                    <a:noFill/>
                    <a:ln w="9525">
                      <a:noFill/>
                      <a:miter lim="800000"/>
                      <a:headEnd/>
                      <a:tailEnd/>
                    </a:ln>
                  </pic:spPr>
                </pic:pic>
              </a:graphicData>
            </a:graphic>
          </wp:inline>
        </w:drawing>
      </w:r>
    </w:p>
    <w:p w:rsidR="00DE5CFE" w:rsidRPr="003C4AF2" w:rsidRDefault="00DE5CFE" w:rsidP="00DE5CFE">
      <w:pPr>
        <w:pStyle w:val="Figurecaption"/>
        <w:tabs>
          <w:tab w:val="clear" w:pos="1361"/>
          <w:tab w:val="left" w:pos="7797"/>
        </w:tabs>
        <w:spacing w:before="0" w:after="0"/>
        <w:ind w:left="0" w:firstLine="0"/>
        <w:rPr>
          <w:rFonts w:cs="Arial"/>
          <w:b w:val="0"/>
          <w:bCs w:val="0"/>
          <w:color w:val="auto"/>
          <w:sz w:val="16"/>
          <w:szCs w:val="16"/>
        </w:rPr>
      </w:pPr>
      <w:r w:rsidRPr="003C4AF2">
        <w:rPr>
          <w:rFonts w:cs="Arial"/>
          <w:b w:val="0"/>
          <w:bCs w:val="0"/>
          <w:color w:val="auto"/>
          <w:sz w:val="16"/>
          <w:szCs w:val="16"/>
        </w:rPr>
        <w:t>Source:</w:t>
      </w:r>
      <w:r w:rsidRPr="002D5418">
        <w:t xml:space="preserve"> </w:t>
      </w:r>
      <w:r>
        <w:rPr>
          <w:rFonts w:cs="Arial"/>
          <w:b w:val="0"/>
          <w:bCs w:val="0"/>
          <w:color w:val="auto"/>
          <w:sz w:val="16"/>
          <w:szCs w:val="16"/>
        </w:rPr>
        <w:t>DEEWR</w:t>
      </w:r>
      <w:r w:rsidR="007959C4">
        <w:rPr>
          <w:rFonts w:cs="Arial"/>
          <w:b w:val="0"/>
          <w:bCs w:val="0"/>
          <w:color w:val="auto"/>
          <w:sz w:val="16"/>
          <w:szCs w:val="16"/>
        </w:rPr>
        <w:t>—s</w:t>
      </w:r>
      <w:r w:rsidR="00A958FA">
        <w:rPr>
          <w:rFonts w:cs="Arial"/>
          <w:b w:val="0"/>
          <w:bCs w:val="0"/>
          <w:color w:val="auto"/>
          <w:sz w:val="16"/>
          <w:szCs w:val="16"/>
        </w:rPr>
        <w:t>ee Appendix B.</w:t>
      </w:r>
    </w:p>
    <w:p w:rsidR="00DE5CFE" w:rsidRDefault="00DE5CFE" w:rsidP="00DE5CFE">
      <w:pPr>
        <w:pStyle w:val="Figurecaption"/>
        <w:tabs>
          <w:tab w:val="clear" w:pos="1361"/>
          <w:tab w:val="left" w:pos="7797"/>
        </w:tabs>
        <w:ind w:left="1276" w:hanging="1276"/>
      </w:pPr>
      <w:r>
        <w:t>Figure 1.3</w:t>
      </w:r>
      <w:r>
        <w:tab/>
        <w:t>Newstart/Youth Allowance recipients with d</w:t>
      </w:r>
      <w:r w:rsidR="00272B5F">
        <w:t xml:space="preserve">isability who </w:t>
      </w:r>
      <w:r w:rsidR="00F337EC">
        <w:t xml:space="preserve">also </w:t>
      </w:r>
      <w:r w:rsidR="00272B5F">
        <w:t>report</w:t>
      </w:r>
      <w:r w:rsidR="00F337EC">
        <w:t>ed</w:t>
      </w:r>
      <w:r w:rsidR="00272B5F">
        <w:t xml:space="preserve"> earnings—</w:t>
      </w:r>
      <w:r>
        <w:t>men and women</w:t>
      </w:r>
    </w:p>
    <w:p w:rsidR="00DE5CFE" w:rsidRDefault="009A405C" w:rsidP="00DE5CFE">
      <w:pPr>
        <w:tabs>
          <w:tab w:val="left" w:pos="993"/>
          <w:tab w:val="left" w:pos="7513"/>
          <w:tab w:val="left" w:pos="7655"/>
        </w:tabs>
        <w:rPr>
          <w:rFonts w:ascii="Arial Bold" w:hAnsi="Arial Bold"/>
          <w:b/>
          <w:bCs/>
          <w:color w:val="213F7D"/>
          <w:sz w:val="24"/>
          <w:szCs w:val="28"/>
        </w:rPr>
      </w:pPr>
      <w:r w:rsidRPr="009A405C">
        <w:rPr>
          <w:noProof/>
          <w:szCs w:val="28"/>
          <w:lang w:eastAsia="ja-JP"/>
        </w:rPr>
        <w:drawing>
          <wp:inline distT="0" distB="0" distL="0" distR="0">
            <wp:extent cx="5732145" cy="2478302"/>
            <wp:effectExtent l="19050" t="0" r="1905"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5732145" cy="2478302"/>
                    </a:xfrm>
                    <a:prstGeom prst="rect">
                      <a:avLst/>
                    </a:prstGeom>
                    <a:noFill/>
                    <a:ln w="9525">
                      <a:noFill/>
                      <a:miter lim="800000"/>
                      <a:headEnd/>
                      <a:tailEnd/>
                    </a:ln>
                  </pic:spPr>
                </pic:pic>
              </a:graphicData>
            </a:graphic>
          </wp:inline>
        </w:drawing>
      </w:r>
    </w:p>
    <w:p w:rsidR="00DE5CFE" w:rsidRPr="003C4AF2" w:rsidRDefault="00DE5CFE" w:rsidP="00DE5CFE">
      <w:pPr>
        <w:pStyle w:val="Figurecaption"/>
        <w:tabs>
          <w:tab w:val="clear" w:pos="1361"/>
          <w:tab w:val="left" w:pos="7797"/>
        </w:tabs>
        <w:spacing w:before="0" w:after="0"/>
        <w:ind w:left="0" w:firstLine="0"/>
        <w:rPr>
          <w:rFonts w:cs="Arial"/>
          <w:b w:val="0"/>
          <w:bCs w:val="0"/>
          <w:color w:val="auto"/>
          <w:sz w:val="16"/>
          <w:szCs w:val="16"/>
        </w:rPr>
      </w:pPr>
      <w:r w:rsidRPr="003C4AF2">
        <w:rPr>
          <w:rFonts w:cs="Arial"/>
          <w:b w:val="0"/>
          <w:bCs w:val="0"/>
          <w:color w:val="auto"/>
          <w:sz w:val="16"/>
          <w:szCs w:val="16"/>
        </w:rPr>
        <w:t>Source:</w:t>
      </w:r>
      <w:r w:rsidRPr="002D5418">
        <w:t xml:space="preserve"> </w:t>
      </w:r>
      <w:r>
        <w:rPr>
          <w:rFonts w:cs="Arial"/>
          <w:b w:val="0"/>
          <w:bCs w:val="0"/>
          <w:color w:val="auto"/>
          <w:sz w:val="16"/>
          <w:szCs w:val="16"/>
        </w:rPr>
        <w:t>DEEWR</w:t>
      </w:r>
      <w:r w:rsidR="007959C4">
        <w:rPr>
          <w:rFonts w:cs="Arial"/>
          <w:b w:val="0"/>
          <w:bCs w:val="0"/>
          <w:color w:val="auto"/>
          <w:sz w:val="16"/>
          <w:szCs w:val="16"/>
        </w:rPr>
        <w:t>—s</w:t>
      </w:r>
      <w:r w:rsidR="00A958FA">
        <w:rPr>
          <w:rFonts w:cs="Arial"/>
          <w:b w:val="0"/>
          <w:bCs w:val="0"/>
          <w:color w:val="auto"/>
          <w:sz w:val="16"/>
          <w:szCs w:val="16"/>
        </w:rPr>
        <w:t>ee Appendix B.</w:t>
      </w:r>
    </w:p>
    <w:p w:rsidR="00DE5CFE" w:rsidRPr="003D649F" w:rsidRDefault="00B72325" w:rsidP="00DE5CFE">
      <w:pPr>
        <w:pStyle w:val="Heading2"/>
        <w:rPr>
          <w:color w:val="717074"/>
        </w:rPr>
      </w:pPr>
      <w:bookmarkStart w:id="24" w:name="_Toc355101437"/>
      <w:r>
        <w:rPr>
          <w:color w:val="717074"/>
        </w:rPr>
        <w:t>Different patterns in</w:t>
      </w:r>
      <w:r w:rsidR="003F3E6F">
        <w:rPr>
          <w:color w:val="717074"/>
        </w:rPr>
        <w:br/>
      </w:r>
      <w:r>
        <w:rPr>
          <w:color w:val="717074"/>
        </w:rPr>
        <w:t>income support and earnings</w:t>
      </w:r>
      <w:bookmarkEnd w:id="24"/>
    </w:p>
    <w:p w:rsidR="00DE5CFE" w:rsidRDefault="00DE5CFE" w:rsidP="006E09FD">
      <w:pPr>
        <w:spacing w:after="240" w:line="280" w:lineRule="atLeast"/>
        <w:rPr>
          <w:rStyle w:val="Heading4Char"/>
          <w:sz w:val="28"/>
        </w:rPr>
      </w:pPr>
      <w:r>
        <w:rPr>
          <w:rStyle w:val="Heading4Char"/>
          <w:sz w:val="28"/>
        </w:rPr>
        <w:t xml:space="preserve">Indigenous Australians and people born </w:t>
      </w:r>
      <w:r w:rsidR="008D00DC">
        <w:rPr>
          <w:rStyle w:val="Heading4Char"/>
          <w:sz w:val="28"/>
        </w:rPr>
        <w:t>overseas</w:t>
      </w:r>
      <w:r>
        <w:rPr>
          <w:rStyle w:val="Heading4Char"/>
          <w:sz w:val="28"/>
        </w:rPr>
        <w:t xml:space="preserve"> have lower rates of reporting earnings when receiving</w:t>
      </w:r>
      <w:r w:rsidR="00E51EF0">
        <w:rPr>
          <w:rStyle w:val="Heading4Char"/>
          <w:sz w:val="28"/>
        </w:rPr>
        <w:t xml:space="preserve"> Commonwealth-delivered</w:t>
      </w:r>
      <w:r>
        <w:rPr>
          <w:rStyle w:val="Heading4Char"/>
          <w:sz w:val="28"/>
        </w:rPr>
        <w:t xml:space="preserve"> income support</w:t>
      </w:r>
      <w:r w:rsidR="00BA48FF">
        <w:rPr>
          <w:rStyle w:val="Heading4Char"/>
          <w:sz w:val="28"/>
        </w:rPr>
        <w:t>.</w:t>
      </w:r>
    </w:p>
    <w:p w:rsidR="00DE5CFE" w:rsidRPr="004109C0" w:rsidRDefault="00827797" w:rsidP="006E09FD">
      <w:pPr>
        <w:spacing w:before="120" w:after="240" w:line="280" w:lineRule="atLeast"/>
        <w:rPr>
          <w:rStyle w:val="Heading4Char"/>
          <w:color w:val="auto"/>
          <w:sz w:val="22"/>
        </w:rPr>
      </w:pPr>
      <w:r>
        <w:rPr>
          <w:rStyle w:val="Heading4Char"/>
          <w:color w:val="auto"/>
          <w:sz w:val="22"/>
        </w:rPr>
        <w:t>Indigenous Australians report</w:t>
      </w:r>
      <w:r w:rsidR="00DE5CFE">
        <w:rPr>
          <w:rStyle w:val="Heading4Char"/>
          <w:color w:val="auto"/>
          <w:sz w:val="22"/>
        </w:rPr>
        <w:t xml:space="preserve"> earnings</w:t>
      </w:r>
      <w:r w:rsidR="00A958FA">
        <w:rPr>
          <w:rStyle w:val="Heading4Char"/>
          <w:color w:val="auto"/>
          <w:sz w:val="22"/>
        </w:rPr>
        <w:t xml:space="preserve"> </w:t>
      </w:r>
      <w:r>
        <w:rPr>
          <w:rStyle w:val="Heading4Char"/>
          <w:color w:val="auto"/>
          <w:sz w:val="22"/>
        </w:rPr>
        <w:t>at</w:t>
      </w:r>
      <w:r w:rsidR="00DE5CFE" w:rsidRPr="004109C0">
        <w:rPr>
          <w:rStyle w:val="Heading4Char"/>
          <w:color w:val="auto"/>
          <w:sz w:val="22"/>
        </w:rPr>
        <w:t xml:space="preserve"> less than half the </w:t>
      </w:r>
      <w:r w:rsidR="00065FF3">
        <w:rPr>
          <w:rStyle w:val="Heading4Char"/>
          <w:color w:val="auto"/>
          <w:sz w:val="22"/>
        </w:rPr>
        <w:t>overall</w:t>
      </w:r>
      <w:r w:rsidR="00DE5CFE" w:rsidRPr="004109C0">
        <w:rPr>
          <w:rStyle w:val="Heading4Char"/>
          <w:color w:val="auto"/>
          <w:sz w:val="22"/>
        </w:rPr>
        <w:t xml:space="preserve"> rate</w:t>
      </w:r>
    </w:p>
    <w:p w:rsidR="00DE5CFE" w:rsidRPr="003D649F" w:rsidRDefault="00E51EF0" w:rsidP="006E09FD">
      <w:pPr>
        <w:keepNext/>
        <w:spacing w:before="120" w:after="120" w:line="260" w:lineRule="atLeast"/>
        <w:rPr>
          <w:rFonts w:asciiTheme="minorHAnsi" w:hAnsiTheme="minorHAnsi"/>
          <w:color w:val="404040"/>
          <w:sz w:val="20"/>
          <w:lang w:eastAsia="en-AU"/>
        </w:rPr>
      </w:pPr>
      <w:r w:rsidRPr="003D649F">
        <w:rPr>
          <w:rFonts w:asciiTheme="minorHAnsi" w:hAnsiTheme="minorHAnsi"/>
          <w:color w:val="404040"/>
          <w:sz w:val="20"/>
          <w:lang w:eastAsia="en-AU"/>
        </w:rPr>
        <w:t>Figure 1.4 shows that in</w:t>
      </w:r>
      <w:r w:rsidR="00DE5CFE" w:rsidRPr="003D649F">
        <w:rPr>
          <w:rFonts w:asciiTheme="minorHAnsi" w:hAnsiTheme="minorHAnsi"/>
          <w:color w:val="404040"/>
          <w:sz w:val="20"/>
          <w:lang w:eastAsia="en-AU"/>
        </w:rPr>
        <w:t xml:space="preserve"> 2012, among Indigenous Australians with disability:</w:t>
      </w:r>
    </w:p>
    <w:p w:rsidR="00DE5CFE" w:rsidRPr="003D649F" w:rsidRDefault="00272B5F" w:rsidP="007C061D">
      <w:pPr>
        <w:pStyle w:val="ListParagraph"/>
        <w:keepNext/>
        <w:numPr>
          <w:ilvl w:val="0"/>
          <w:numId w:val="27"/>
        </w:numPr>
        <w:spacing w:before="120" w:after="120" w:line="240" w:lineRule="atLeast"/>
        <w:ind w:left="357" w:hanging="357"/>
        <w:contextualSpacing w:val="0"/>
        <w:rPr>
          <w:rFonts w:asciiTheme="minorHAnsi" w:hAnsiTheme="minorHAnsi"/>
          <w:color w:val="404040"/>
          <w:sz w:val="20"/>
          <w:lang w:eastAsia="en-AU"/>
        </w:rPr>
      </w:pPr>
      <w:r w:rsidRPr="003D649F">
        <w:rPr>
          <w:rFonts w:asciiTheme="minorHAnsi" w:hAnsiTheme="minorHAnsi"/>
          <w:color w:val="404040"/>
          <w:sz w:val="20"/>
          <w:lang w:eastAsia="en-AU"/>
        </w:rPr>
        <w:t>3.5% (or 1</w:t>
      </w:r>
      <w:r w:rsidR="00DE5CFE" w:rsidRPr="003D649F">
        <w:rPr>
          <w:rFonts w:asciiTheme="minorHAnsi" w:hAnsiTheme="minorHAnsi"/>
          <w:color w:val="404040"/>
          <w:sz w:val="20"/>
          <w:lang w:eastAsia="en-AU"/>
        </w:rPr>
        <w:t xml:space="preserve">539 of 44 464) who received the Disability Support Pension </w:t>
      </w:r>
      <w:r w:rsidR="00F337EC" w:rsidRPr="003D649F">
        <w:rPr>
          <w:rFonts w:asciiTheme="minorHAnsi" w:hAnsiTheme="minorHAnsi"/>
          <w:color w:val="404040"/>
          <w:sz w:val="20"/>
          <w:lang w:eastAsia="en-AU"/>
        </w:rPr>
        <w:t xml:space="preserve">also </w:t>
      </w:r>
      <w:r w:rsidR="00DE5CFE" w:rsidRPr="003D649F">
        <w:rPr>
          <w:rFonts w:asciiTheme="minorHAnsi" w:hAnsiTheme="minorHAnsi"/>
          <w:color w:val="404040"/>
          <w:sz w:val="20"/>
          <w:lang w:eastAsia="en-AU"/>
        </w:rPr>
        <w:t>reported ear</w:t>
      </w:r>
      <w:r w:rsidR="00711072" w:rsidRPr="003D649F">
        <w:rPr>
          <w:rFonts w:asciiTheme="minorHAnsi" w:hAnsiTheme="minorHAnsi"/>
          <w:color w:val="404040"/>
          <w:sz w:val="20"/>
          <w:lang w:eastAsia="en-AU"/>
        </w:rPr>
        <w:t>nings—compared with 8.6% of the total population</w:t>
      </w:r>
      <w:r w:rsidRPr="003D649F">
        <w:rPr>
          <w:rFonts w:asciiTheme="minorHAnsi" w:hAnsiTheme="minorHAnsi"/>
          <w:color w:val="404040"/>
          <w:sz w:val="20"/>
          <w:lang w:eastAsia="en-AU"/>
        </w:rPr>
        <w:t>.</w:t>
      </w:r>
    </w:p>
    <w:p w:rsidR="00DE5CFE" w:rsidRPr="003D649F" w:rsidRDefault="00272B5F" w:rsidP="007C061D">
      <w:pPr>
        <w:pStyle w:val="ListParagraph"/>
        <w:keepNext/>
        <w:numPr>
          <w:ilvl w:val="0"/>
          <w:numId w:val="27"/>
        </w:numPr>
        <w:spacing w:before="120" w:after="120" w:line="240" w:lineRule="atLeast"/>
        <w:ind w:left="357" w:hanging="357"/>
        <w:contextualSpacing w:val="0"/>
        <w:rPr>
          <w:rFonts w:asciiTheme="minorHAnsi" w:hAnsiTheme="minorHAnsi"/>
          <w:color w:val="404040"/>
          <w:sz w:val="20"/>
          <w:lang w:eastAsia="en-AU"/>
        </w:rPr>
      </w:pPr>
      <w:r w:rsidRPr="003D649F">
        <w:rPr>
          <w:rFonts w:asciiTheme="minorHAnsi" w:hAnsiTheme="minorHAnsi"/>
          <w:color w:val="404040"/>
          <w:sz w:val="20"/>
          <w:lang w:eastAsia="en-AU"/>
        </w:rPr>
        <w:t>T</w:t>
      </w:r>
      <w:r w:rsidR="00DE5CFE" w:rsidRPr="003D649F">
        <w:rPr>
          <w:rFonts w:asciiTheme="minorHAnsi" w:hAnsiTheme="minorHAnsi"/>
          <w:color w:val="404040"/>
          <w:sz w:val="20"/>
          <w:lang w:eastAsia="en-AU"/>
        </w:rPr>
        <w:t>he Northern Territory had the lowest proportion of Indigenous Australians who receive the Disability Support Pension</w:t>
      </w:r>
      <w:r w:rsidRPr="003D649F">
        <w:rPr>
          <w:rFonts w:asciiTheme="minorHAnsi" w:hAnsiTheme="minorHAnsi"/>
          <w:color w:val="404040"/>
          <w:sz w:val="20"/>
          <w:lang w:eastAsia="en-AU"/>
        </w:rPr>
        <w:t xml:space="preserve"> and</w:t>
      </w:r>
      <w:r w:rsidR="00DE5CFE" w:rsidRPr="003D649F">
        <w:rPr>
          <w:rFonts w:asciiTheme="minorHAnsi" w:hAnsiTheme="minorHAnsi"/>
          <w:color w:val="404040"/>
          <w:sz w:val="20"/>
          <w:lang w:eastAsia="en-AU"/>
        </w:rPr>
        <w:t xml:space="preserve"> who </w:t>
      </w:r>
      <w:r w:rsidR="00F337EC" w:rsidRPr="003D649F">
        <w:rPr>
          <w:rFonts w:asciiTheme="minorHAnsi" w:hAnsiTheme="minorHAnsi"/>
          <w:color w:val="404040"/>
          <w:sz w:val="20"/>
          <w:lang w:eastAsia="en-AU"/>
        </w:rPr>
        <w:t xml:space="preserve">also </w:t>
      </w:r>
      <w:r w:rsidR="00DE5CFE" w:rsidRPr="003D649F">
        <w:rPr>
          <w:rFonts w:asciiTheme="minorHAnsi" w:hAnsiTheme="minorHAnsi"/>
          <w:color w:val="404040"/>
          <w:sz w:val="20"/>
          <w:lang w:eastAsia="en-AU"/>
        </w:rPr>
        <w:t>report earnings—at 1.8%.  The highest rate was in Tasmania—at 6.1%</w:t>
      </w:r>
      <w:r w:rsidR="00711072" w:rsidRPr="003D649F">
        <w:rPr>
          <w:rFonts w:asciiTheme="minorHAnsi" w:hAnsiTheme="minorHAnsi"/>
          <w:color w:val="404040"/>
          <w:sz w:val="20"/>
          <w:lang w:eastAsia="en-AU"/>
        </w:rPr>
        <w:t xml:space="preserve"> (data were not available for the ACT)</w:t>
      </w:r>
      <w:r w:rsidRPr="003D649F">
        <w:rPr>
          <w:rFonts w:asciiTheme="minorHAnsi" w:hAnsiTheme="minorHAnsi"/>
          <w:color w:val="404040"/>
          <w:sz w:val="20"/>
          <w:lang w:eastAsia="en-AU"/>
        </w:rPr>
        <w:t>.</w:t>
      </w:r>
    </w:p>
    <w:p w:rsidR="00DE5CFE" w:rsidRPr="003D649F" w:rsidRDefault="00DE5CFE" w:rsidP="007C061D">
      <w:pPr>
        <w:pStyle w:val="ListParagraph"/>
        <w:keepNext/>
        <w:numPr>
          <w:ilvl w:val="0"/>
          <w:numId w:val="27"/>
        </w:numPr>
        <w:spacing w:before="120" w:after="120" w:line="240" w:lineRule="atLeast"/>
        <w:ind w:left="357" w:hanging="357"/>
        <w:contextualSpacing w:val="0"/>
        <w:rPr>
          <w:rFonts w:asciiTheme="minorHAnsi" w:hAnsiTheme="minorHAnsi"/>
          <w:color w:val="404040"/>
          <w:sz w:val="20"/>
          <w:lang w:eastAsia="en-AU"/>
        </w:rPr>
      </w:pPr>
      <w:r w:rsidRPr="003D649F">
        <w:rPr>
          <w:rFonts w:asciiTheme="minorHAnsi" w:hAnsiTheme="minorHAnsi"/>
          <w:color w:val="404040"/>
          <w:sz w:val="20"/>
          <w:lang w:eastAsia="en-AU"/>
        </w:rPr>
        <w:t xml:space="preserve">7.6% of Indigenous Australians with disability who received the Newstart or Youth Allowance </w:t>
      </w:r>
      <w:r w:rsidR="00F337EC" w:rsidRPr="003D649F">
        <w:rPr>
          <w:rFonts w:asciiTheme="minorHAnsi" w:hAnsiTheme="minorHAnsi"/>
          <w:color w:val="404040"/>
          <w:sz w:val="20"/>
          <w:lang w:eastAsia="en-AU"/>
        </w:rPr>
        <w:t xml:space="preserve">also </w:t>
      </w:r>
      <w:r w:rsidRPr="003D649F">
        <w:rPr>
          <w:rFonts w:asciiTheme="minorHAnsi" w:hAnsiTheme="minorHAnsi"/>
          <w:color w:val="404040"/>
          <w:sz w:val="20"/>
          <w:lang w:eastAsia="en-AU"/>
        </w:rPr>
        <w:t xml:space="preserve">reported earnings—compared with 16.3% of all persons (data were not available for the ACT or </w:t>
      </w:r>
      <w:r w:rsidR="005657E2" w:rsidRPr="003D649F">
        <w:rPr>
          <w:rFonts w:asciiTheme="minorHAnsi" w:hAnsiTheme="minorHAnsi"/>
          <w:color w:val="404040"/>
          <w:sz w:val="20"/>
          <w:lang w:eastAsia="en-AU"/>
        </w:rPr>
        <w:t>Northern Territory</w:t>
      </w:r>
      <w:r w:rsidRPr="003D649F">
        <w:rPr>
          <w:rFonts w:asciiTheme="minorHAnsi" w:hAnsiTheme="minorHAnsi"/>
          <w:color w:val="404040"/>
          <w:sz w:val="20"/>
          <w:lang w:eastAsia="en-AU"/>
        </w:rPr>
        <w:t>).</w:t>
      </w:r>
    </w:p>
    <w:p w:rsidR="00DE5CFE" w:rsidRPr="00DF3DEB" w:rsidRDefault="00DE5CFE" w:rsidP="008E6270">
      <w:pPr>
        <w:pStyle w:val="Figurecaption"/>
        <w:tabs>
          <w:tab w:val="clear" w:pos="1361"/>
          <w:tab w:val="left" w:pos="1276"/>
        </w:tabs>
        <w:ind w:left="1276" w:hanging="1276"/>
        <w:jc w:val="both"/>
      </w:pPr>
      <w:r>
        <w:t xml:space="preserve">Figure 1.4  </w:t>
      </w:r>
      <w:r>
        <w:tab/>
      </w:r>
      <w:r w:rsidR="00C76DF4">
        <w:t>People with</w:t>
      </w:r>
      <w:r>
        <w:t xml:space="preserve"> disability who receive income support who</w:t>
      </w:r>
      <w:r w:rsidR="00F337EC">
        <w:t xml:space="preserve"> also</w:t>
      </w:r>
      <w:r>
        <w:t xml:space="preserve"> report earnings</w:t>
      </w:r>
      <w:r w:rsidR="00C76DF4">
        <w:t xml:space="preserve">, by Indigenous status, </w:t>
      </w:r>
      <w:r>
        <w:t>2012</w:t>
      </w:r>
    </w:p>
    <w:p w:rsidR="00DE5CFE" w:rsidRPr="00E85260" w:rsidRDefault="00950218" w:rsidP="005636C2">
      <w:pPr>
        <w:pStyle w:val="Tablecaption"/>
        <w:tabs>
          <w:tab w:val="clear" w:pos="1361"/>
          <w:tab w:val="left" w:pos="0"/>
        </w:tabs>
        <w:spacing w:before="0" w:after="0" w:line="260" w:lineRule="atLeast"/>
        <w:ind w:left="0" w:firstLine="0"/>
        <w:jc w:val="both"/>
      </w:pPr>
      <w:r w:rsidRPr="00950218">
        <w:rPr>
          <w:noProof/>
          <w:lang w:eastAsia="ja-JP"/>
        </w:rPr>
        <w:drawing>
          <wp:inline distT="0" distB="0" distL="0" distR="0">
            <wp:extent cx="5732145" cy="3604169"/>
            <wp:effectExtent l="19050" t="0" r="1905" b="0"/>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732145" cy="3604169"/>
                    </a:xfrm>
                    <a:prstGeom prst="rect">
                      <a:avLst/>
                    </a:prstGeom>
                    <a:noFill/>
                    <a:ln w="9525">
                      <a:noFill/>
                      <a:miter lim="800000"/>
                      <a:headEnd/>
                      <a:tailEnd/>
                    </a:ln>
                  </pic:spPr>
                </pic:pic>
              </a:graphicData>
            </a:graphic>
          </wp:inline>
        </w:drawing>
      </w:r>
    </w:p>
    <w:p w:rsidR="000E3E16" w:rsidRPr="006E09FD" w:rsidRDefault="00DE5CFE" w:rsidP="006E09FD">
      <w:pPr>
        <w:pStyle w:val="Figurecaption"/>
        <w:tabs>
          <w:tab w:val="clear" w:pos="1361"/>
          <w:tab w:val="left" w:pos="7797"/>
        </w:tabs>
        <w:spacing w:before="0" w:after="0"/>
        <w:ind w:left="0" w:firstLine="0"/>
        <w:rPr>
          <w:rStyle w:val="Heading4Char"/>
          <w:rFonts w:ascii="Arial" w:hAnsi="Arial" w:cs="Arial"/>
          <w:color w:val="auto"/>
          <w:sz w:val="16"/>
          <w:szCs w:val="16"/>
        </w:rPr>
      </w:pPr>
      <w:r w:rsidRPr="003C4AF2">
        <w:rPr>
          <w:rFonts w:cs="Arial"/>
          <w:b w:val="0"/>
          <w:bCs w:val="0"/>
          <w:color w:val="auto"/>
          <w:sz w:val="16"/>
          <w:szCs w:val="16"/>
        </w:rPr>
        <w:t>Source:</w:t>
      </w:r>
      <w:r w:rsidR="00835ACC">
        <w:rPr>
          <w:rFonts w:cs="Arial"/>
          <w:b w:val="0"/>
          <w:bCs w:val="0"/>
          <w:color w:val="auto"/>
          <w:sz w:val="16"/>
          <w:szCs w:val="16"/>
        </w:rPr>
        <w:t xml:space="preserve"> DEEWR and</w:t>
      </w:r>
      <w:r>
        <w:rPr>
          <w:rFonts w:cs="Arial"/>
          <w:b w:val="0"/>
          <w:bCs w:val="0"/>
          <w:color w:val="auto"/>
          <w:sz w:val="16"/>
          <w:szCs w:val="16"/>
        </w:rPr>
        <w:t xml:space="preserve"> FaHCSIA</w:t>
      </w:r>
      <w:r w:rsidR="007959C4">
        <w:rPr>
          <w:rFonts w:cs="Arial"/>
          <w:b w:val="0"/>
          <w:bCs w:val="0"/>
          <w:color w:val="auto"/>
          <w:sz w:val="16"/>
          <w:szCs w:val="16"/>
        </w:rPr>
        <w:t>—see Appendix B.</w:t>
      </w:r>
    </w:p>
    <w:p w:rsidR="000E3E16" w:rsidRDefault="000E3E16">
      <w:pPr>
        <w:rPr>
          <w:rStyle w:val="Heading4Char"/>
          <w:sz w:val="26"/>
        </w:rPr>
      </w:pPr>
      <w:r>
        <w:rPr>
          <w:rStyle w:val="Heading4Char"/>
          <w:sz w:val="26"/>
        </w:rPr>
        <w:br w:type="page"/>
      </w:r>
    </w:p>
    <w:p w:rsidR="000E3E16" w:rsidRDefault="000E3E16">
      <w:pPr>
        <w:rPr>
          <w:rStyle w:val="Heading4Char"/>
          <w:sz w:val="26"/>
        </w:rPr>
      </w:pPr>
    </w:p>
    <w:p w:rsidR="00DE5CFE" w:rsidRDefault="00DE5CFE" w:rsidP="00DE5CFE">
      <w:pPr>
        <w:rPr>
          <w:rStyle w:val="Heading4Char"/>
          <w:sz w:val="26"/>
        </w:rPr>
      </w:pPr>
    </w:p>
    <w:p w:rsidR="00A958FA" w:rsidRDefault="00DE5CFE" w:rsidP="00DE5CFE">
      <w:pPr>
        <w:spacing w:before="120" w:after="240" w:line="260" w:lineRule="atLeast"/>
        <w:rPr>
          <w:b/>
          <w:bCs/>
          <w:szCs w:val="20"/>
        </w:rPr>
      </w:pPr>
      <w:r w:rsidRPr="004109C0">
        <w:rPr>
          <w:b/>
          <w:bCs/>
          <w:szCs w:val="20"/>
        </w:rPr>
        <w:t xml:space="preserve">People born </w:t>
      </w:r>
      <w:r w:rsidR="008D00DC">
        <w:rPr>
          <w:b/>
          <w:bCs/>
          <w:szCs w:val="20"/>
        </w:rPr>
        <w:t>overseas</w:t>
      </w:r>
      <w:r w:rsidRPr="004109C0">
        <w:rPr>
          <w:b/>
          <w:bCs/>
          <w:szCs w:val="20"/>
        </w:rPr>
        <w:t xml:space="preserve"> report </w:t>
      </w:r>
      <w:r>
        <w:rPr>
          <w:b/>
          <w:bCs/>
          <w:szCs w:val="20"/>
        </w:rPr>
        <w:t xml:space="preserve">earnings at </w:t>
      </w:r>
      <w:r w:rsidR="003D649F">
        <w:rPr>
          <w:b/>
          <w:bCs/>
          <w:szCs w:val="20"/>
        </w:rPr>
        <w:t>lower rates</w:t>
      </w:r>
    </w:p>
    <w:p w:rsidR="00DE5CFE" w:rsidRPr="003D649F" w:rsidRDefault="00DE5CFE" w:rsidP="007C061D">
      <w:pPr>
        <w:spacing w:before="120" w:after="120" w:line="260" w:lineRule="atLeast"/>
        <w:rPr>
          <w:color w:val="404040"/>
          <w:sz w:val="20"/>
          <w:szCs w:val="20"/>
        </w:rPr>
      </w:pPr>
      <w:r w:rsidRPr="003D649F">
        <w:rPr>
          <w:color w:val="404040"/>
          <w:sz w:val="20"/>
          <w:szCs w:val="20"/>
        </w:rPr>
        <w:t xml:space="preserve">In 2012, among people with disability who receive the Disability Support Pension and who were born </w:t>
      </w:r>
      <w:r w:rsidR="008D00DC" w:rsidRPr="003D649F">
        <w:rPr>
          <w:color w:val="404040"/>
          <w:sz w:val="20"/>
          <w:szCs w:val="20"/>
        </w:rPr>
        <w:t>overseas</w:t>
      </w:r>
      <w:r w:rsidRPr="003D649F">
        <w:rPr>
          <w:color w:val="404040"/>
          <w:sz w:val="20"/>
          <w:szCs w:val="20"/>
        </w:rPr>
        <w:t xml:space="preserve">, those born in non-English speaking countries had the lowest rate (4.4%) </w:t>
      </w:r>
      <w:r w:rsidR="000B2E59" w:rsidRPr="003D649F">
        <w:rPr>
          <w:color w:val="404040"/>
          <w:sz w:val="20"/>
          <w:szCs w:val="20"/>
        </w:rPr>
        <w:t xml:space="preserve">of reporting </w:t>
      </w:r>
      <w:r w:rsidRPr="003D649F">
        <w:rPr>
          <w:color w:val="404040"/>
          <w:sz w:val="20"/>
          <w:szCs w:val="20"/>
        </w:rPr>
        <w:t>earnings—</w:t>
      </w:r>
      <w:r w:rsidR="00121DBA" w:rsidRPr="003D649F">
        <w:rPr>
          <w:color w:val="404040"/>
          <w:sz w:val="20"/>
          <w:szCs w:val="20"/>
        </w:rPr>
        <w:t>less than</w:t>
      </w:r>
      <w:r w:rsidRPr="003D649F">
        <w:rPr>
          <w:color w:val="404040"/>
          <w:sz w:val="20"/>
          <w:szCs w:val="20"/>
        </w:rPr>
        <w:t xml:space="preserve"> half the rate for people born in Australia</w:t>
      </w:r>
      <w:r w:rsidR="00121DBA" w:rsidRPr="003D649F">
        <w:rPr>
          <w:color w:val="404040"/>
          <w:sz w:val="20"/>
          <w:szCs w:val="20"/>
        </w:rPr>
        <w:t xml:space="preserve"> (9.6%)</w:t>
      </w:r>
      <w:r w:rsidRPr="003D649F">
        <w:rPr>
          <w:color w:val="404040"/>
          <w:sz w:val="20"/>
          <w:szCs w:val="20"/>
        </w:rPr>
        <w:t>.  By jurisdiction:</w:t>
      </w:r>
    </w:p>
    <w:p w:rsidR="00DE5CFE" w:rsidRPr="003D649F" w:rsidRDefault="00DE5CFE" w:rsidP="007C061D">
      <w:pPr>
        <w:pStyle w:val="ListParagraph"/>
        <w:keepNext/>
        <w:numPr>
          <w:ilvl w:val="0"/>
          <w:numId w:val="27"/>
        </w:numPr>
        <w:spacing w:before="120" w:after="120" w:line="240" w:lineRule="atLeast"/>
        <w:ind w:left="357" w:hanging="357"/>
        <w:contextualSpacing w:val="0"/>
        <w:rPr>
          <w:rFonts w:asciiTheme="minorHAnsi" w:hAnsiTheme="minorHAnsi"/>
          <w:color w:val="404040"/>
          <w:sz w:val="20"/>
          <w:lang w:eastAsia="en-AU"/>
        </w:rPr>
      </w:pPr>
      <w:r w:rsidRPr="003D649F">
        <w:rPr>
          <w:rFonts w:asciiTheme="minorHAnsi" w:hAnsiTheme="minorHAnsi"/>
          <w:color w:val="404040"/>
          <w:sz w:val="20"/>
          <w:lang w:eastAsia="en-AU"/>
        </w:rPr>
        <w:t>NSW had the lowest proportion of people born in non-English speaking countries who receive the Disability Support Pension and report earnings</w:t>
      </w:r>
      <w:r w:rsidR="002355C4" w:rsidRPr="003D649F">
        <w:rPr>
          <w:rFonts w:asciiTheme="minorHAnsi" w:hAnsiTheme="minorHAnsi"/>
          <w:color w:val="404040"/>
          <w:sz w:val="20"/>
          <w:lang w:eastAsia="en-AU"/>
        </w:rPr>
        <w:t>—</w:t>
      </w:r>
      <w:r w:rsidRPr="003D649F">
        <w:rPr>
          <w:rFonts w:asciiTheme="minorHAnsi" w:hAnsiTheme="minorHAnsi"/>
          <w:color w:val="404040"/>
          <w:sz w:val="20"/>
          <w:lang w:eastAsia="en-AU"/>
        </w:rPr>
        <w:t>at 3.8%</w:t>
      </w:r>
    </w:p>
    <w:p w:rsidR="00DE5CFE" w:rsidRPr="003D649F" w:rsidRDefault="00DE5CFE" w:rsidP="007C061D">
      <w:pPr>
        <w:pStyle w:val="ListParagraph"/>
        <w:keepNext/>
        <w:numPr>
          <w:ilvl w:val="0"/>
          <w:numId w:val="27"/>
        </w:numPr>
        <w:spacing w:before="120" w:after="120" w:line="240" w:lineRule="atLeast"/>
        <w:ind w:left="357" w:hanging="357"/>
        <w:contextualSpacing w:val="0"/>
        <w:rPr>
          <w:rFonts w:asciiTheme="minorHAnsi" w:hAnsiTheme="minorHAnsi"/>
          <w:color w:val="404040"/>
          <w:sz w:val="20"/>
          <w:lang w:eastAsia="en-AU"/>
        </w:rPr>
      </w:pPr>
      <w:r w:rsidRPr="003D649F">
        <w:rPr>
          <w:rFonts w:asciiTheme="minorHAnsi" w:hAnsiTheme="minorHAnsi"/>
          <w:color w:val="404040"/>
          <w:sz w:val="20"/>
          <w:lang w:eastAsia="en-AU"/>
        </w:rPr>
        <w:t>the highest rate was in Western Australia—at 8%.</w:t>
      </w:r>
    </w:p>
    <w:p w:rsidR="00DE5CFE" w:rsidRPr="003D649F" w:rsidRDefault="00DE5CFE" w:rsidP="007C061D">
      <w:pPr>
        <w:spacing w:before="240" w:after="120" w:line="260" w:lineRule="atLeast"/>
        <w:rPr>
          <w:color w:val="404040"/>
          <w:sz w:val="20"/>
          <w:szCs w:val="20"/>
        </w:rPr>
      </w:pPr>
      <w:r w:rsidRPr="003D649F">
        <w:rPr>
          <w:color w:val="404040"/>
          <w:sz w:val="20"/>
          <w:szCs w:val="20"/>
        </w:rPr>
        <w:t>In contrast to this,</w:t>
      </w:r>
      <w:r w:rsidR="00272B5F" w:rsidRPr="003D649F">
        <w:rPr>
          <w:color w:val="404040"/>
          <w:sz w:val="20"/>
          <w:szCs w:val="20"/>
        </w:rPr>
        <w:t xml:space="preserve"> country of birth does not </w:t>
      </w:r>
      <w:r w:rsidR="00E9028B" w:rsidRPr="003D649F">
        <w:rPr>
          <w:color w:val="404040"/>
          <w:sz w:val="20"/>
          <w:szCs w:val="20"/>
        </w:rPr>
        <w:t xml:space="preserve">greatly </w:t>
      </w:r>
      <w:r w:rsidR="00272B5F" w:rsidRPr="003D649F">
        <w:rPr>
          <w:color w:val="404040"/>
          <w:sz w:val="20"/>
          <w:szCs w:val="20"/>
        </w:rPr>
        <w:t>affect the rate of reporting earnings for those receiving</w:t>
      </w:r>
      <w:r w:rsidR="000123F2">
        <w:rPr>
          <w:color w:val="404040"/>
          <w:sz w:val="20"/>
          <w:szCs w:val="20"/>
        </w:rPr>
        <w:t xml:space="preserve"> the Newstart/Youth allowance. </w:t>
      </w:r>
      <w:r w:rsidR="00272B5F" w:rsidRPr="003D649F">
        <w:rPr>
          <w:color w:val="404040"/>
          <w:sz w:val="20"/>
          <w:szCs w:val="20"/>
        </w:rPr>
        <w:t xml:space="preserve">People born overseas, whether </w:t>
      </w:r>
      <w:r w:rsidR="00411348" w:rsidRPr="003D649F">
        <w:rPr>
          <w:color w:val="404040"/>
          <w:sz w:val="20"/>
          <w:szCs w:val="20"/>
        </w:rPr>
        <w:t xml:space="preserve">in </w:t>
      </w:r>
      <w:r w:rsidR="00272B5F" w:rsidRPr="003D649F">
        <w:rPr>
          <w:color w:val="404040"/>
          <w:sz w:val="20"/>
          <w:szCs w:val="20"/>
        </w:rPr>
        <w:t xml:space="preserve">English-speaking or </w:t>
      </w:r>
      <w:r w:rsidR="000123F2">
        <w:rPr>
          <w:color w:val="404040"/>
          <w:sz w:val="20"/>
          <w:szCs w:val="20"/>
        </w:rPr>
        <w:br/>
      </w:r>
      <w:r w:rsidR="00272B5F" w:rsidRPr="003D649F">
        <w:rPr>
          <w:color w:val="404040"/>
          <w:sz w:val="20"/>
          <w:szCs w:val="20"/>
        </w:rPr>
        <w:t>non-English speaking countries</w:t>
      </w:r>
      <w:r w:rsidR="00411348" w:rsidRPr="003D649F">
        <w:rPr>
          <w:color w:val="404040"/>
          <w:sz w:val="20"/>
          <w:szCs w:val="20"/>
        </w:rPr>
        <w:t xml:space="preserve">, report earnings at </w:t>
      </w:r>
      <w:r w:rsidR="00C76DF4" w:rsidRPr="003D649F">
        <w:rPr>
          <w:color w:val="404040"/>
          <w:sz w:val="20"/>
          <w:szCs w:val="20"/>
        </w:rPr>
        <w:t>a slightly lower rate than</w:t>
      </w:r>
      <w:r w:rsidR="00411348" w:rsidRPr="003D649F">
        <w:rPr>
          <w:color w:val="404040"/>
          <w:sz w:val="20"/>
          <w:szCs w:val="20"/>
        </w:rPr>
        <w:t xml:space="preserve"> Australian-born people</w:t>
      </w:r>
      <w:r w:rsidRPr="003D649F">
        <w:rPr>
          <w:color w:val="404040"/>
          <w:sz w:val="20"/>
          <w:szCs w:val="20"/>
        </w:rPr>
        <w:t xml:space="preserve"> (Figure 1.5).  In 2012, among people with disability born in non-English speaking countries:</w:t>
      </w:r>
    </w:p>
    <w:p w:rsidR="00DE5CFE" w:rsidRPr="003D649F" w:rsidRDefault="00DE5CFE" w:rsidP="007C061D">
      <w:pPr>
        <w:numPr>
          <w:ilvl w:val="0"/>
          <w:numId w:val="13"/>
        </w:numPr>
        <w:spacing w:before="120" w:after="120" w:line="240" w:lineRule="atLeast"/>
        <w:rPr>
          <w:rFonts w:asciiTheme="minorHAnsi" w:hAnsiTheme="minorHAnsi"/>
          <w:color w:val="404040"/>
          <w:sz w:val="20"/>
          <w:lang w:eastAsia="en-AU"/>
        </w:rPr>
      </w:pPr>
      <w:r w:rsidRPr="003D649F">
        <w:rPr>
          <w:rFonts w:asciiTheme="minorHAnsi" w:hAnsiTheme="minorHAnsi"/>
          <w:color w:val="404040"/>
          <w:sz w:val="20"/>
          <w:lang w:eastAsia="en-AU"/>
        </w:rPr>
        <w:t>rates of reporting earnings by those receiving the Newstart/Youth allowance were highest in Tasmania—at 18</w:t>
      </w:r>
      <w:r w:rsidR="00065FF3" w:rsidRPr="003D649F">
        <w:rPr>
          <w:rFonts w:asciiTheme="minorHAnsi" w:hAnsiTheme="minorHAnsi"/>
          <w:color w:val="404040"/>
          <w:sz w:val="20"/>
          <w:lang w:eastAsia="en-AU"/>
        </w:rPr>
        <w:t>%</w:t>
      </w:r>
    </w:p>
    <w:p w:rsidR="00DE5CFE" w:rsidRPr="003D649F" w:rsidRDefault="006F11F4" w:rsidP="007C061D">
      <w:pPr>
        <w:numPr>
          <w:ilvl w:val="0"/>
          <w:numId w:val="13"/>
        </w:numPr>
        <w:spacing w:before="120" w:after="120" w:line="240" w:lineRule="atLeast"/>
        <w:rPr>
          <w:rFonts w:asciiTheme="minorHAnsi" w:hAnsiTheme="minorHAnsi"/>
          <w:color w:val="404040"/>
          <w:sz w:val="20"/>
          <w:lang w:eastAsia="en-AU"/>
        </w:rPr>
      </w:pPr>
      <w:r w:rsidRPr="003D649F">
        <w:rPr>
          <w:rFonts w:asciiTheme="minorHAnsi" w:hAnsiTheme="minorHAnsi"/>
          <w:color w:val="404040"/>
          <w:sz w:val="20"/>
          <w:lang w:eastAsia="en-AU"/>
        </w:rPr>
        <w:t>rates of reporting earnings by those</w:t>
      </w:r>
      <w:r w:rsidR="00DE5CFE" w:rsidRPr="003D649F">
        <w:rPr>
          <w:rFonts w:asciiTheme="minorHAnsi" w:hAnsiTheme="minorHAnsi"/>
          <w:color w:val="404040"/>
          <w:sz w:val="20"/>
          <w:lang w:eastAsia="en-AU"/>
        </w:rPr>
        <w:t xml:space="preserve"> </w:t>
      </w:r>
      <w:r w:rsidRPr="003D649F">
        <w:rPr>
          <w:rFonts w:asciiTheme="minorHAnsi" w:hAnsiTheme="minorHAnsi"/>
          <w:color w:val="404040"/>
          <w:sz w:val="20"/>
          <w:lang w:eastAsia="en-AU"/>
        </w:rPr>
        <w:t>receiving the Newstart/Youth allowance were also higher than the national rate in the ACT and Western Australia—</w:t>
      </w:r>
      <w:r w:rsidR="00DE5CFE" w:rsidRPr="003D649F">
        <w:rPr>
          <w:rFonts w:asciiTheme="minorHAnsi" w:hAnsiTheme="minorHAnsi"/>
          <w:color w:val="404040"/>
          <w:sz w:val="20"/>
          <w:lang w:eastAsia="en-AU"/>
        </w:rPr>
        <w:t>at 17% and 17.3% respectively</w:t>
      </w:r>
    </w:p>
    <w:p w:rsidR="00DE5CFE" w:rsidRPr="003D649F" w:rsidRDefault="00DE5CFE" w:rsidP="007C061D">
      <w:pPr>
        <w:numPr>
          <w:ilvl w:val="0"/>
          <w:numId w:val="13"/>
        </w:numPr>
        <w:spacing w:before="120" w:after="120" w:line="240" w:lineRule="atLeast"/>
        <w:rPr>
          <w:rFonts w:asciiTheme="minorHAnsi" w:hAnsiTheme="minorHAnsi"/>
          <w:color w:val="404040"/>
          <w:sz w:val="20"/>
          <w:lang w:eastAsia="en-AU"/>
        </w:rPr>
      </w:pPr>
      <w:r w:rsidRPr="003D649F">
        <w:rPr>
          <w:rFonts w:asciiTheme="minorHAnsi" w:hAnsiTheme="minorHAnsi"/>
          <w:color w:val="404040"/>
          <w:sz w:val="20"/>
          <w:lang w:eastAsia="en-AU"/>
        </w:rPr>
        <w:t>South Australia had the lowest rate of Newstart/Youth allowance recipients who</w:t>
      </w:r>
      <w:r w:rsidR="00F337EC" w:rsidRPr="003D649F">
        <w:rPr>
          <w:rFonts w:asciiTheme="minorHAnsi" w:hAnsiTheme="minorHAnsi"/>
          <w:color w:val="404040"/>
          <w:sz w:val="20"/>
          <w:lang w:eastAsia="en-AU"/>
        </w:rPr>
        <w:t xml:space="preserve"> also</w:t>
      </w:r>
      <w:r w:rsidRPr="003D649F">
        <w:rPr>
          <w:rFonts w:asciiTheme="minorHAnsi" w:hAnsiTheme="minorHAnsi"/>
          <w:color w:val="404040"/>
          <w:sz w:val="20"/>
          <w:lang w:eastAsia="en-AU"/>
        </w:rPr>
        <w:t xml:space="preserve"> reported </w:t>
      </w:r>
      <w:r w:rsidR="00065FF3" w:rsidRPr="003D649F">
        <w:rPr>
          <w:rFonts w:asciiTheme="minorHAnsi" w:hAnsiTheme="minorHAnsi"/>
          <w:color w:val="404040"/>
          <w:sz w:val="20"/>
          <w:lang w:eastAsia="en-AU"/>
        </w:rPr>
        <w:t>earnings at 14.8% compared to the national rate of 15.5%.</w:t>
      </w:r>
    </w:p>
    <w:p w:rsidR="00DE5CFE" w:rsidRDefault="00DE5CFE" w:rsidP="000123F2">
      <w:pPr>
        <w:pStyle w:val="Tablecaption"/>
        <w:tabs>
          <w:tab w:val="clear" w:pos="1361"/>
        </w:tabs>
        <w:ind w:left="1440" w:hanging="1440"/>
      </w:pPr>
      <w:r>
        <w:t>Figure 1.5</w:t>
      </w:r>
      <w:r w:rsidRPr="00B05AE7">
        <w:t xml:space="preserve"> </w:t>
      </w:r>
      <w:r>
        <w:tab/>
        <w:t>People with disability who receive income support and also report earnings, by country of birth, 2012</w:t>
      </w:r>
    </w:p>
    <w:p w:rsidR="00DE5CFE" w:rsidRPr="00FF7722" w:rsidRDefault="00791FAC" w:rsidP="000123F2">
      <w:pPr>
        <w:pStyle w:val="BodyText"/>
        <w:spacing w:before="0" w:after="0" w:line="260" w:lineRule="atLeast"/>
      </w:pPr>
      <w:r w:rsidRPr="00791FAC">
        <w:rPr>
          <w:noProof/>
          <w:lang w:eastAsia="ja-JP"/>
        </w:rPr>
        <w:drawing>
          <wp:inline distT="0" distB="0" distL="0" distR="0">
            <wp:extent cx="5732145" cy="2704872"/>
            <wp:effectExtent l="19050" t="0" r="1905" b="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732145" cy="2704872"/>
                    </a:xfrm>
                    <a:prstGeom prst="rect">
                      <a:avLst/>
                    </a:prstGeom>
                    <a:noFill/>
                    <a:ln w="9525">
                      <a:noFill/>
                      <a:miter lim="800000"/>
                      <a:headEnd/>
                      <a:tailEnd/>
                    </a:ln>
                  </pic:spPr>
                </pic:pic>
              </a:graphicData>
            </a:graphic>
          </wp:inline>
        </w:drawing>
      </w:r>
    </w:p>
    <w:p w:rsidR="00DE5CFE" w:rsidRDefault="00DE5CFE" w:rsidP="005636C2">
      <w:pPr>
        <w:pStyle w:val="BodyText"/>
        <w:spacing w:before="0" w:after="0" w:line="260" w:lineRule="atLeast"/>
        <w:rPr>
          <w:rFonts w:cs="Arial"/>
          <w:bCs/>
          <w:sz w:val="16"/>
          <w:szCs w:val="16"/>
        </w:rPr>
      </w:pPr>
      <w:r w:rsidRPr="002D5418">
        <w:rPr>
          <w:rFonts w:cs="Arial"/>
          <w:bCs/>
          <w:sz w:val="16"/>
          <w:szCs w:val="16"/>
        </w:rPr>
        <w:t>Source</w:t>
      </w:r>
      <w:r>
        <w:rPr>
          <w:rFonts w:cs="Arial"/>
          <w:bCs/>
          <w:sz w:val="16"/>
          <w:szCs w:val="16"/>
        </w:rPr>
        <w:t>:</w:t>
      </w:r>
      <w:r w:rsidRPr="002D5418">
        <w:t xml:space="preserve"> </w:t>
      </w:r>
      <w:r>
        <w:rPr>
          <w:rFonts w:cs="Arial"/>
          <w:bCs/>
          <w:sz w:val="16"/>
          <w:szCs w:val="16"/>
        </w:rPr>
        <w:t>DEEWR</w:t>
      </w:r>
      <w:r w:rsidR="007959C4" w:rsidRPr="003D649F">
        <w:rPr>
          <w:rFonts w:cs="Arial"/>
          <w:bCs/>
          <w:sz w:val="16"/>
          <w:szCs w:val="16"/>
        </w:rPr>
        <w:t>—</w:t>
      </w:r>
      <w:r w:rsidR="007959C4" w:rsidRPr="006E09FD">
        <w:rPr>
          <w:rFonts w:cs="Arial"/>
          <w:bCs/>
          <w:sz w:val="16"/>
          <w:szCs w:val="16"/>
        </w:rPr>
        <w:t>s</w:t>
      </w:r>
      <w:r w:rsidR="007959C4">
        <w:rPr>
          <w:rFonts w:cs="Arial"/>
          <w:sz w:val="16"/>
          <w:szCs w:val="16"/>
        </w:rPr>
        <w:t>ee Appendix B.</w:t>
      </w:r>
    </w:p>
    <w:p w:rsidR="00DE5CFE" w:rsidRDefault="00DE5CFE" w:rsidP="00DE5CFE">
      <w:pPr>
        <w:pStyle w:val="BodyText"/>
        <w:spacing w:before="0"/>
      </w:pPr>
    </w:p>
    <w:p w:rsidR="000E3E16" w:rsidRDefault="000E3E16" w:rsidP="00DE5CFE"/>
    <w:p w:rsidR="000E3E16" w:rsidRDefault="000E3E16" w:rsidP="00DE5CFE"/>
    <w:p w:rsidR="000E3E16" w:rsidRDefault="000E3E16" w:rsidP="00DE5CFE"/>
    <w:p w:rsidR="000E3E16" w:rsidRDefault="000E3E16" w:rsidP="00DE5CFE"/>
    <w:p w:rsidR="000E3E16" w:rsidRDefault="000E3E16" w:rsidP="00DE5CFE"/>
    <w:p w:rsidR="000E3E16" w:rsidRDefault="000E3E16" w:rsidP="00DE5CFE">
      <w:pPr>
        <w:sectPr w:rsidR="000E3E16" w:rsidSect="00043DBF">
          <w:footerReference w:type="even" r:id="rId38"/>
          <w:footerReference w:type="default" r:id="rId39"/>
          <w:pgSz w:w="11907" w:h="16840" w:code="9"/>
          <w:pgMar w:top="1440" w:right="1440" w:bottom="1440" w:left="1440" w:header="1247" w:footer="567" w:gutter="0"/>
          <w:cols w:space="708"/>
          <w:docGrid w:linePitch="360"/>
        </w:sectPr>
      </w:pPr>
    </w:p>
    <w:p w:rsidR="00DE5CFE" w:rsidRDefault="00544968" w:rsidP="00DE5CFE">
      <w:r>
        <w:rPr>
          <w:noProof/>
          <w:lang w:eastAsia="ja-JP"/>
        </w:rPr>
        <w:drawing>
          <wp:anchor distT="0" distB="0" distL="114300" distR="114300" simplePos="0" relativeHeight="251787264" behindDoc="0" locked="0" layoutInCell="1" allowOverlap="1">
            <wp:simplePos x="0" y="0"/>
            <wp:positionH relativeFrom="column">
              <wp:posOffset>-895350</wp:posOffset>
            </wp:positionH>
            <wp:positionV relativeFrom="paragraph">
              <wp:posOffset>-942975</wp:posOffset>
            </wp:positionV>
            <wp:extent cx="7534275" cy="10687050"/>
            <wp:effectExtent l="19050" t="0" r="9525" b="0"/>
            <wp:wrapSquare wrapText="bothSides"/>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7534275" cy="10687050"/>
                    </a:xfrm>
                    <a:prstGeom prst="rect">
                      <a:avLst/>
                    </a:prstGeom>
                    <a:noFill/>
                    <a:ln w="9525">
                      <a:noFill/>
                      <a:miter lim="800000"/>
                      <a:headEnd/>
                      <a:tailEnd/>
                    </a:ln>
                  </pic:spPr>
                </pic:pic>
              </a:graphicData>
            </a:graphic>
          </wp:anchor>
        </w:drawing>
      </w:r>
    </w:p>
    <w:p w:rsidR="00DE5CFE" w:rsidRPr="006E09FD" w:rsidRDefault="00E71CC8" w:rsidP="00DE5CFE">
      <w:pPr>
        <w:pStyle w:val="Heading1"/>
        <w:rPr>
          <w:color w:val="717074"/>
          <w:sz w:val="72"/>
          <w:lang w:eastAsia="en-AU"/>
        </w:rPr>
      </w:pPr>
      <w:r>
        <w:rPr>
          <w:color w:val="717074"/>
          <w:sz w:val="48"/>
          <w:szCs w:val="48"/>
          <w:lang w:eastAsia="en-AU"/>
        </w:rPr>
        <w:br/>
      </w:r>
      <w:r>
        <w:rPr>
          <w:color w:val="717074"/>
          <w:sz w:val="48"/>
          <w:szCs w:val="48"/>
          <w:lang w:eastAsia="en-AU"/>
        </w:rPr>
        <w:br/>
      </w:r>
      <w:r>
        <w:rPr>
          <w:color w:val="717074"/>
          <w:sz w:val="48"/>
          <w:szCs w:val="48"/>
          <w:lang w:eastAsia="en-AU"/>
        </w:rPr>
        <w:br/>
      </w:r>
      <w:r>
        <w:rPr>
          <w:color w:val="717074"/>
          <w:sz w:val="48"/>
          <w:szCs w:val="48"/>
          <w:lang w:eastAsia="en-AU"/>
        </w:rPr>
        <w:br/>
      </w:r>
      <w:r>
        <w:rPr>
          <w:color w:val="717074"/>
          <w:sz w:val="48"/>
          <w:szCs w:val="48"/>
          <w:lang w:eastAsia="en-AU"/>
        </w:rPr>
        <w:br/>
      </w:r>
      <w:r>
        <w:rPr>
          <w:color w:val="717074"/>
          <w:sz w:val="48"/>
          <w:szCs w:val="48"/>
          <w:lang w:eastAsia="en-AU"/>
        </w:rPr>
        <w:br/>
      </w:r>
      <w:r>
        <w:rPr>
          <w:color w:val="717074"/>
          <w:sz w:val="48"/>
          <w:szCs w:val="48"/>
          <w:lang w:eastAsia="en-AU"/>
        </w:rPr>
        <w:br/>
      </w:r>
      <w:r>
        <w:rPr>
          <w:color w:val="717074"/>
          <w:sz w:val="48"/>
          <w:szCs w:val="48"/>
          <w:lang w:eastAsia="en-AU"/>
        </w:rPr>
        <w:br/>
      </w:r>
      <w:bookmarkStart w:id="25" w:name="_Toc355101438"/>
      <w:r>
        <w:rPr>
          <w:color w:val="717074"/>
          <w:sz w:val="48"/>
          <w:szCs w:val="48"/>
          <w:lang w:eastAsia="en-AU"/>
        </w:rPr>
        <w:t>C</w:t>
      </w:r>
      <w:r w:rsidR="00EB2580" w:rsidRPr="00E71CC8">
        <w:rPr>
          <w:color w:val="717074"/>
          <w:sz w:val="48"/>
          <w:szCs w:val="48"/>
          <w:lang w:eastAsia="en-AU"/>
        </w:rPr>
        <w:t xml:space="preserve">hapter </w:t>
      </w:r>
      <w:r w:rsidR="007C061D" w:rsidRPr="00E71CC8">
        <w:rPr>
          <w:color w:val="717074"/>
          <w:sz w:val="48"/>
          <w:szCs w:val="48"/>
          <w:lang w:eastAsia="en-AU"/>
        </w:rPr>
        <w:t>2.</w:t>
      </w:r>
      <w:r w:rsidR="00EB2580" w:rsidRPr="00E71CC8">
        <w:rPr>
          <w:color w:val="717074"/>
          <w:sz w:val="48"/>
          <w:szCs w:val="48"/>
          <w:lang w:eastAsia="en-AU"/>
        </w:rPr>
        <w:br/>
      </w:r>
      <w:r w:rsidR="007C061D">
        <w:rPr>
          <w:color w:val="717074"/>
          <w:sz w:val="72"/>
          <w:lang w:eastAsia="en-AU"/>
        </w:rPr>
        <w:t xml:space="preserve"> </w:t>
      </w:r>
      <w:r w:rsidR="00EB2580">
        <w:rPr>
          <w:color w:val="717074"/>
          <w:sz w:val="72"/>
          <w:lang w:eastAsia="en-AU"/>
        </w:rPr>
        <w:br/>
      </w:r>
      <w:r w:rsidR="00DE5CFE">
        <w:rPr>
          <w:color w:val="717074"/>
          <w:sz w:val="72"/>
          <w:lang w:eastAsia="en-AU"/>
        </w:rPr>
        <w:t xml:space="preserve">Choice, wellbeing and </w:t>
      </w:r>
      <w:r w:rsidR="00DE5CFE">
        <w:rPr>
          <w:lang w:eastAsia="en-AU"/>
        </w:rPr>
        <w:br/>
      </w:r>
      <w:r w:rsidR="00DE5CFE" w:rsidRPr="00E63FF5">
        <w:rPr>
          <w:color w:val="717074"/>
          <w:sz w:val="72"/>
          <w:lang w:eastAsia="en-AU"/>
        </w:rPr>
        <w:t>independent living</w:t>
      </w:r>
      <w:bookmarkEnd w:id="25"/>
    </w:p>
    <w:p w:rsidR="00DE5CFE" w:rsidRPr="00D214B5" w:rsidRDefault="00DE5CFE" w:rsidP="00DE5CFE">
      <w:pPr>
        <w:pStyle w:val="Heading2"/>
        <w:pageBreakBefore w:val="0"/>
        <w:rPr>
          <w:rFonts w:cstheme="majorHAnsi"/>
          <w:b w:val="0"/>
          <w:bCs w:val="0"/>
          <w:iCs w:val="0"/>
          <w:color w:val="717074"/>
          <w:sz w:val="24"/>
          <w:szCs w:val="24"/>
        </w:rPr>
      </w:pPr>
      <w:bookmarkStart w:id="26" w:name="_Toc354396083"/>
      <w:bookmarkStart w:id="27" w:name="_Toc354477018"/>
      <w:bookmarkStart w:id="28" w:name="_Toc354732670"/>
      <w:bookmarkStart w:id="29" w:name="_Toc354755013"/>
      <w:bookmarkStart w:id="30" w:name="_Toc354998662"/>
      <w:bookmarkStart w:id="31" w:name="_Toc355007821"/>
      <w:bookmarkStart w:id="32" w:name="_Toc355081162"/>
      <w:bookmarkStart w:id="33" w:name="_Toc355101439"/>
      <w:r>
        <w:rPr>
          <w:rFonts w:cstheme="majorHAnsi"/>
          <w:b w:val="0"/>
          <w:bCs w:val="0"/>
          <w:iCs w:val="0"/>
          <w:color w:val="717074"/>
          <w:sz w:val="24"/>
          <w:szCs w:val="24"/>
        </w:rPr>
        <w:t>This chapter reports on rates of service use by people with disability—including State/Territory-delivered</w:t>
      </w:r>
      <w:r w:rsidR="002355C4">
        <w:rPr>
          <w:rFonts w:cstheme="majorHAnsi"/>
          <w:b w:val="0"/>
          <w:bCs w:val="0"/>
          <w:iCs w:val="0"/>
          <w:color w:val="717074"/>
          <w:sz w:val="24"/>
          <w:szCs w:val="24"/>
        </w:rPr>
        <w:t xml:space="preserve"> disability</w:t>
      </w:r>
      <w:r>
        <w:rPr>
          <w:rFonts w:cstheme="majorHAnsi"/>
          <w:b w:val="0"/>
          <w:bCs w:val="0"/>
          <w:iCs w:val="0"/>
          <w:color w:val="717074"/>
          <w:sz w:val="24"/>
          <w:szCs w:val="24"/>
        </w:rPr>
        <w:t xml:space="preserve"> support services and Commonwealth-delivered employment support services.</w:t>
      </w:r>
      <w:bookmarkEnd w:id="26"/>
      <w:bookmarkEnd w:id="27"/>
      <w:bookmarkEnd w:id="28"/>
      <w:bookmarkEnd w:id="29"/>
      <w:bookmarkEnd w:id="30"/>
      <w:bookmarkEnd w:id="31"/>
      <w:bookmarkEnd w:id="32"/>
      <w:bookmarkEnd w:id="33"/>
      <w:r>
        <w:rPr>
          <w:rFonts w:cstheme="majorHAnsi"/>
          <w:b w:val="0"/>
          <w:bCs w:val="0"/>
          <w:iCs w:val="0"/>
          <w:color w:val="717074"/>
          <w:sz w:val="24"/>
          <w:szCs w:val="24"/>
        </w:rPr>
        <w:t xml:space="preserve">   </w:t>
      </w:r>
    </w:p>
    <w:p w:rsidR="00DE5CFE" w:rsidRDefault="00DE5CFE" w:rsidP="00DE5CFE">
      <w:pPr>
        <w:rPr>
          <w:rFonts w:asciiTheme="majorHAnsi" w:hAnsiTheme="majorHAnsi" w:cs="Arial"/>
          <w:b/>
          <w:bCs/>
          <w:iCs/>
          <w:color w:val="717074"/>
          <w:sz w:val="60"/>
          <w:szCs w:val="28"/>
        </w:rPr>
      </w:pPr>
      <w:r>
        <w:rPr>
          <w:color w:val="717074"/>
        </w:rPr>
        <w:br w:type="page"/>
      </w:r>
    </w:p>
    <w:p w:rsidR="00DE5CFE" w:rsidRDefault="00DE5CFE" w:rsidP="00DE5CFE">
      <w:pPr>
        <w:rPr>
          <w:rFonts w:asciiTheme="minorHAnsi" w:hAnsiTheme="minorHAnsi" w:cstheme="minorHAnsi"/>
          <w:b/>
          <w:bCs/>
          <w:color w:val="717074"/>
          <w:kern w:val="32"/>
          <w:sz w:val="72"/>
          <w:szCs w:val="60"/>
          <w:lang w:eastAsia="en-AU"/>
        </w:rPr>
      </w:pPr>
    </w:p>
    <w:p w:rsidR="00DE5CFE" w:rsidRDefault="00DE5CFE" w:rsidP="00DE5CFE">
      <w:pPr>
        <w:pStyle w:val="Heading4"/>
        <w:rPr>
          <w:sz w:val="28"/>
          <w:lang w:eastAsia="en-AU"/>
        </w:rPr>
      </w:pPr>
    </w:p>
    <w:p w:rsidR="00DE5CFE" w:rsidRDefault="00DE5CFE" w:rsidP="00DE5CFE">
      <w:pPr>
        <w:pStyle w:val="Heading4"/>
        <w:rPr>
          <w:sz w:val="28"/>
          <w:lang w:eastAsia="en-AU"/>
        </w:rPr>
      </w:pPr>
    </w:p>
    <w:p w:rsidR="00DE5CFE" w:rsidRDefault="00DE5CFE" w:rsidP="00DE5CFE">
      <w:pPr>
        <w:pStyle w:val="Heading4"/>
        <w:rPr>
          <w:sz w:val="28"/>
          <w:lang w:eastAsia="en-AU"/>
        </w:rPr>
      </w:pPr>
    </w:p>
    <w:p w:rsidR="00DE5CFE" w:rsidRDefault="00DE5CFE" w:rsidP="00DE5CFE">
      <w:pPr>
        <w:pStyle w:val="Heading4"/>
        <w:rPr>
          <w:sz w:val="28"/>
          <w:lang w:eastAsia="en-AU"/>
        </w:rPr>
      </w:pPr>
    </w:p>
    <w:p w:rsidR="00DE5CFE" w:rsidRDefault="00DE5CFE" w:rsidP="00DE5CFE">
      <w:pPr>
        <w:pStyle w:val="Heading4"/>
        <w:rPr>
          <w:sz w:val="28"/>
          <w:lang w:eastAsia="en-AU"/>
        </w:rPr>
      </w:pPr>
    </w:p>
    <w:p w:rsidR="00DE5CFE" w:rsidRDefault="00DE5CFE" w:rsidP="00DE5CFE">
      <w:pPr>
        <w:pStyle w:val="Heading4"/>
        <w:rPr>
          <w:sz w:val="28"/>
          <w:lang w:eastAsia="en-AU"/>
        </w:rPr>
      </w:pPr>
    </w:p>
    <w:p w:rsidR="00DE5CFE" w:rsidRDefault="00DE5CFE" w:rsidP="00DE5CFE">
      <w:pPr>
        <w:pStyle w:val="Heading4"/>
        <w:rPr>
          <w:sz w:val="28"/>
          <w:lang w:eastAsia="en-AU"/>
        </w:rPr>
      </w:pPr>
    </w:p>
    <w:p w:rsidR="00A428A1" w:rsidRDefault="00A428A1" w:rsidP="00A428A1">
      <w:pPr>
        <w:pStyle w:val="BodyText"/>
        <w:rPr>
          <w:lang w:eastAsia="en-AU"/>
        </w:rPr>
      </w:pPr>
    </w:p>
    <w:p w:rsidR="00A428A1" w:rsidRPr="00A428A1" w:rsidRDefault="00A428A1" w:rsidP="00A428A1">
      <w:pPr>
        <w:pStyle w:val="BodyText"/>
        <w:rPr>
          <w:lang w:eastAsia="en-AU"/>
        </w:rPr>
      </w:pPr>
    </w:p>
    <w:p w:rsidR="00DE5CFE" w:rsidRDefault="00DE5CFE" w:rsidP="00DE5CFE">
      <w:pPr>
        <w:pStyle w:val="Heading4"/>
        <w:rPr>
          <w:sz w:val="28"/>
          <w:lang w:eastAsia="en-AU"/>
        </w:rPr>
      </w:pPr>
    </w:p>
    <w:p w:rsidR="00AD2351" w:rsidRDefault="00AD2351" w:rsidP="00AD2351">
      <w:pPr>
        <w:pStyle w:val="BodyText"/>
        <w:rPr>
          <w:lang w:eastAsia="en-AU"/>
        </w:rPr>
      </w:pPr>
    </w:p>
    <w:p w:rsidR="00AD2351" w:rsidRPr="00AD2351" w:rsidRDefault="00AD2351" w:rsidP="00AD2351">
      <w:pPr>
        <w:pStyle w:val="BodyText"/>
        <w:rPr>
          <w:lang w:eastAsia="en-AU"/>
        </w:rPr>
      </w:pPr>
    </w:p>
    <w:p w:rsidR="00DE5CFE" w:rsidRDefault="00DE5CFE" w:rsidP="00DE5CFE">
      <w:pPr>
        <w:pStyle w:val="Heading4"/>
        <w:rPr>
          <w:sz w:val="28"/>
          <w:lang w:eastAsia="en-AU"/>
        </w:rPr>
      </w:pPr>
      <w:r w:rsidRPr="00C51C7B">
        <w:rPr>
          <w:sz w:val="28"/>
          <w:lang w:eastAsia="en-AU"/>
        </w:rPr>
        <w:t>How this chapter links to the National Disability Agreement</w:t>
      </w:r>
    </w:p>
    <w:tbl>
      <w:tblPr>
        <w:tblW w:w="8931" w:type="dxa"/>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835"/>
        <w:gridCol w:w="3119"/>
        <w:gridCol w:w="2977"/>
      </w:tblGrid>
      <w:tr w:rsidR="00DE5CFE" w:rsidTr="00043DBF">
        <w:trPr>
          <w:trHeight w:val="696"/>
        </w:trPr>
        <w:tc>
          <w:tcPr>
            <w:tcW w:w="283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F497D" w:themeFill="text2"/>
            <w:vAlign w:val="center"/>
            <w:hideMark/>
          </w:tcPr>
          <w:p w:rsidR="00DE5CFE" w:rsidRDefault="00DE5CFE" w:rsidP="00043DBF">
            <w:pPr>
              <w:keepNext/>
              <w:widowControl w:val="0"/>
              <w:spacing w:before="60" w:after="60"/>
              <w:jc w:val="center"/>
              <w:rPr>
                <w:rFonts w:asciiTheme="minorHAnsi" w:hAnsiTheme="minorHAnsi"/>
                <w:b/>
                <w:color w:val="FFFFFF" w:themeColor="background1"/>
                <w:sz w:val="20"/>
                <w:szCs w:val="20"/>
                <w:lang w:eastAsia="en-AU"/>
              </w:rPr>
            </w:pPr>
            <w:r>
              <w:rPr>
                <w:rFonts w:asciiTheme="minorHAnsi" w:hAnsiTheme="minorHAnsi"/>
                <w:b/>
                <w:color w:val="FFFFFF" w:themeColor="background1"/>
                <w:sz w:val="20"/>
                <w:szCs w:val="20"/>
                <w:lang w:eastAsia="en-AU"/>
              </w:rPr>
              <w:t>Section in this chapter</w:t>
            </w:r>
          </w:p>
        </w:tc>
        <w:tc>
          <w:tcPr>
            <w:tcW w:w="31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F497D" w:themeFill="text2"/>
            <w:vAlign w:val="center"/>
            <w:hideMark/>
          </w:tcPr>
          <w:p w:rsidR="00DE5CFE" w:rsidRDefault="00DE5CFE" w:rsidP="00043DBF">
            <w:pPr>
              <w:keepNext/>
              <w:widowControl w:val="0"/>
              <w:spacing w:before="60" w:after="60"/>
              <w:jc w:val="center"/>
              <w:rPr>
                <w:rFonts w:asciiTheme="minorHAnsi" w:hAnsiTheme="minorHAnsi"/>
                <w:b/>
                <w:color w:val="FFFFFF" w:themeColor="background1"/>
                <w:sz w:val="20"/>
                <w:szCs w:val="20"/>
                <w:lang w:eastAsia="en-AU"/>
              </w:rPr>
            </w:pPr>
            <w:r>
              <w:rPr>
                <w:rFonts w:asciiTheme="minorHAnsi" w:hAnsiTheme="minorHAnsi"/>
                <w:b/>
                <w:color w:val="FFFFFF" w:themeColor="background1"/>
                <w:sz w:val="20"/>
                <w:szCs w:val="20"/>
                <w:lang w:eastAsia="en-AU"/>
              </w:rPr>
              <w:t>NDA performance indicators</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F497D" w:themeFill="text2"/>
            <w:vAlign w:val="center"/>
            <w:hideMark/>
          </w:tcPr>
          <w:p w:rsidR="00DE5CFE" w:rsidRDefault="00DE5CFE" w:rsidP="00043DBF">
            <w:pPr>
              <w:keepNext/>
              <w:widowControl w:val="0"/>
              <w:spacing w:before="60" w:after="60"/>
              <w:jc w:val="center"/>
              <w:rPr>
                <w:rFonts w:asciiTheme="minorHAnsi" w:hAnsiTheme="minorHAnsi"/>
                <w:b/>
                <w:color w:val="FFFFFF" w:themeColor="background1"/>
                <w:sz w:val="20"/>
                <w:szCs w:val="20"/>
                <w:lang w:eastAsia="en-AU"/>
              </w:rPr>
            </w:pPr>
            <w:r>
              <w:rPr>
                <w:rFonts w:asciiTheme="minorHAnsi" w:hAnsiTheme="minorHAnsi"/>
                <w:b/>
                <w:color w:val="FFFFFF" w:themeColor="background1"/>
                <w:sz w:val="20"/>
                <w:szCs w:val="20"/>
                <w:lang w:eastAsia="en-AU"/>
              </w:rPr>
              <w:t>NDA outcome</w:t>
            </w:r>
          </w:p>
        </w:tc>
      </w:tr>
      <w:tr w:rsidR="00DE5CFE" w:rsidTr="00043DBF">
        <w:trPr>
          <w:trHeight w:val="1638"/>
        </w:trPr>
        <w:tc>
          <w:tcPr>
            <w:tcW w:w="283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E5CFE" w:rsidRPr="006E09FD" w:rsidRDefault="002355C4" w:rsidP="00043DBF">
            <w:pPr>
              <w:keepNext/>
              <w:widowControl w:val="0"/>
              <w:spacing w:before="60" w:after="60" w:line="260" w:lineRule="atLeast"/>
              <w:rPr>
                <w:rFonts w:asciiTheme="minorHAnsi" w:hAnsiTheme="minorHAnsi" w:cstheme="minorHAnsi"/>
                <w:b/>
                <w:bCs/>
                <w:iCs/>
                <w:color w:val="717074"/>
                <w:sz w:val="18"/>
                <w:szCs w:val="18"/>
              </w:rPr>
            </w:pPr>
            <w:r w:rsidRPr="006E09FD">
              <w:rPr>
                <w:rFonts w:asciiTheme="majorHAnsi" w:hAnsiTheme="majorHAnsi" w:cs="Arial"/>
                <w:b/>
                <w:bCs/>
                <w:iCs/>
                <w:color w:val="717074"/>
                <w:sz w:val="18"/>
                <w:szCs w:val="18"/>
              </w:rPr>
              <w:t xml:space="preserve">Disability </w:t>
            </w:r>
            <w:r w:rsidR="00282278" w:rsidRPr="006E09FD">
              <w:rPr>
                <w:rFonts w:asciiTheme="majorHAnsi" w:hAnsiTheme="majorHAnsi" w:cs="Arial"/>
                <w:b/>
                <w:bCs/>
                <w:iCs/>
                <w:color w:val="717074"/>
                <w:sz w:val="18"/>
                <w:szCs w:val="18"/>
              </w:rPr>
              <w:t>service</w:t>
            </w:r>
            <w:r w:rsidR="00F43C84" w:rsidRPr="006E09FD">
              <w:rPr>
                <w:rFonts w:asciiTheme="majorHAnsi" w:hAnsiTheme="majorHAnsi" w:cs="Arial"/>
                <w:b/>
                <w:bCs/>
                <w:iCs/>
                <w:color w:val="717074"/>
                <w:sz w:val="18"/>
                <w:szCs w:val="18"/>
              </w:rPr>
              <w:t>s</w:t>
            </w:r>
          </w:p>
          <w:p w:rsidR="00DE5CFE" w:rsidRPr="006E09FD" w:rsidRDefault="00DE5CFE" w:rsidP="00043DBF">
            <w:pPr>
              <w:keepNext/>
              <w:widowControl w:val="0"/>
              <w:spacing w:before="60" w:after="60" w:line="260" w:lineRule="atLeast"/>
              <w:rPr>
                <w:rFonts w:asciiTheme="minorHAnsi" w:hAnsiTheme="minorHAnsi"/>
                <w:color w:val="717074"/>
                <w:sz w:val="18"/>
                <w:szCs w:val="18"/>
                <w:lang w:eastAsia="en-AU"/>
              </w:rPr>
            </w:pPr>
          </w:p>
          <w:p w:rsidR="00DE5CFE" w:rsidRPr="006E09FD" w:rsidRDefault="00282278" w:rsidP="00043DBF">
            <w:pPr>
              <w:keepNext/>
              <w:widowControl w:val="0"/>
              <w:spacing w:before="60" w:after="60" w:line="260" w:lineRule="atLeast"/>
              <w:rPr>
                <w:rFonts w:asciiTheme="minorHAnsi" w:hAnsiTheme="minorHAnsi" w:cstheme="minorHAnsi"/>
                <w:b/>
                <w:bCs/>
                <w:iCs/>
                <w:color w:val="717074"/>
                <w:sz w:val="18"/>
                <w:szCs w:val="18"/>
              </w:rPr>
            </w:pPr>
            <w:r w:rsidRPr="006E09FD">
              <w:rPr>
                <w:rFonts w:asciiTheme="majorHAnsi" w:hAnsiTheme="majorHAnsi" w:cs="Arial"/>
                <w:b/>
                <w:bCs/>
                <w:iCs/>
                <w:color w:val="717074"/>
                <w:sz w:val="18"/>
                <w:szCs w:val="18"/>
              </w:rPr>
              <w:t xml:space="preserve">Different patterns in </w:t>
            </w:r>
            <w:r w:rsidR="009D4726" w:rsidRPr="006E09FD">
              <w:rPr>
                <w:rFonts w:asciiTheme="majorHAnsi" w:hAnsiTheme="majorHAnsi" w:cs="Arial"/>
                <w:b/>
                <w:bCs/>
                <w:iCs/>
                <w:color w:val="717074"/>
                <w:sz w:val="18"/>
                <w:szCs w:val="18"/>
              </w:rPr>
              <w:br/>
            </w:r>
            <w:r w:rsidR="002355C4" w:rsidRPr="006E09FD">
              <w:rPr>
                <w:rFonts w:asciiTheme="majorHAnsi" w:hAnsiTheme="majorHAnsi" w:cs="Arial"/>
                <w:b/>
                <w:bCs/>
                <w:iCs/>
                <w:color w:val="717074"/>
                <w:sz w:val="18"/>
                <w:szCs w:val="18"/>
              </w:rPr>
              <w:t>disability</w:t>
            </w:r>
            <w:r w:rsidR="00F43C84" w:rsidRPr="006E09FD">
              <w:rPr>
                <w:rFonts w:asciiTheme="majorHAnsi" w:hAnsiTheme="majorHAnsi" w:cs="Arial"/>
                <w:b/>
                <w:bCs/>
                <w:iCs/>
                <w:color w:val="717074"/>
                <w:sz w:val="18"/>
                <w:szCs w:val="18"/>
              </w:rPr>
              <w:t xml:space="preserve"> </w:t>
            </w:r>
            <w:r w:rsidRPr="006E09FD">
              <w:rPr>
                <w:rFonts w:asciiTheme="majorHAnsi" w:hAnsiTheme="majorHAnsi" w:cs="Arial"/>
                <w:b/>
                <w:bCs/>
                <w:iCs/>
                <w:color w:val="717074"/>
                <w:sz w:val="18"/>
                <w:szCs w:val="18"/>
              </w:rPr>
              <w:t>service use</w:t>
            </w:r>
          </w:p>
          <w:p w:rsidR="00DE5CFE" w:rsidRPr="006E09FD" w:rsidRDefault="00DE5CFE" w:rsidP="00043DBF">
            <w:pPr>
              <w:keepNext/>
              <w:widowControl w:val="0"/>
              <w:spacing w:before="60" w:after="60" w:line="260" w:lineRule="atLeast"/>
              <w:rPr>
                <w:rFonts w:asciiTheme="minorHAnsi" w:hAnsiTheme="minorHAnsi" w:cstheme="minorHAnsi"/>
                <w:b/>
                <w:bCs/>
                <w:iCs/>
                <w:color w:val="717074"/>
                <w:sz w:val="18"/>
                <w:szCs w:val="18"/>
              </w:rPr>
            </w:pPr>
          </w:p>
          <w:p w:rsidR="00DE5CFE" w:rsidRPr="006E09FD" w:rsidRDefault="00282278" w:rsidP="00043DBF">
            <w:pPr>
              <w:keepNext/>
              <w:widowControl w:val="0"/>
              <w:spacing w:before="60" w:after="60" w:line="260" w:lineRule="atLeast"/>
              <w:rPr>
                <w:rFonts w:asciiTheme="minorHAnsi" w:hAnsiTheme="minorHAnsi" w:cstheme="minorHAnsi"/>
                <w:b/>
                <w:bCs/>
                <w:iCs/>
                <w:color w:val="717074"/>
                <w:sz w:val="18"/>
                <w:szCs w:val="18"/>
              </w:rPr>
            </w:pPr>
            <w:r w:rsidRPr="006E09FD">
              <w:rPr>
                <w:rFonts w:asciiTheme="majorHAnsi" w:hAnsiTheme="majorHAnsi" w:cs="Arial"/>
                <w:b/>
                <w:bCs/>
                <w:iCs/>
                <w:color w:val="717074"/>
                <w:sz w:val="18"/>
                <w:szCs w:val="18"/>
              </w:rPr>
              <w:t>Open a</w:t>
            </w:r>
            <w:r w:rsidR="00F43C84" w:rsidRPr="006E09FD">
              <w:rPr>
                <w:rFonts w:asciiTheme="majorHAnsi" w:hAnsiTheme="majorHAnsi" w:cs="Arial"/>
                <w:b/>
                <w:bCs/>
                <w:iCs/>
                <w:color w:val="717074"/>
                <w:sz w:val="18"/>
                <w:szCs w:val="18"/>
              </w:rPr>
              <w:t>nd supported employment services</w:t>
            </w:r>
          </w:p>
          <w:p w:rsidR="00DE5CFE" w:rsidRDefault="00DE5CFE" w:rsidP="00043DBF">
            <w:pPr>
              <w:keepNext/>
              <w:widowControl w:val="0"/>
              <w:spacing w:before="60" w:after="60" w:line="260" w:lineRule="atLeast"/>
              <w:rPr>
                <w:rFonts w:asciiTheme="minorHAnsi" w:hAnsiTheme="minorHAnsi"/>
                <w:color w:val="404040" w:themeColor="text1" w:themeTint="BF"/>
                <w:sz w:val="18"/>
                <w:szCs w:val="18"/>
                <w:lang w:eastAsia="en-AU"/>
              </w:rPr>
            </w:pPr>
          </w:p>
        </w:tc>
        <w:tc>
          <w:tcPr>
            <w:tcW w:w="31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E5CFE" w:rsidRDefault="007A7BA1" w:rsidP="00043DBF">
            <w:pPr>
              <w:keepNext/>
              <w:widowControl w:val="0"/>
              <w:spacing w:before="60" w:after="60"/>
              <w:rPr>
                <w:rFonts w:asciiTheme="minorHAnsi" w:hAnsiTheme="minorHAnsi"/>
                <w:color w:val="404040" w:themeColor="text1" w:themeTint="BF"/>
                <w:sz w:val="18"/>
                <w:szCs w:val="18"/>
                <w:lang w:eastAsia="en-AU"/>
              </w:rPr>
            </w:pPr>
            <w:r>
              <w:rPr>
                <w:rFonts w:asciiTheme="minorHAnsi" w:hAnsiTheme="minorHAnsi"/>
                <w:color w:val="404040" w:themeColor="text1" w:themeTint="BF"/>
                <w:sz w:val="18"/>
                <w:szCs w:val="18"/>
                <w:lang w:eastAsia="en-AU"/>
              </w:rPr>
              <w:t>(d</w:t>
            </w:r>
            <w:r w:rsidR="00DE5CFE">
              <w:rPr>
                <w:rFonts w:asciiTheme="minorHAnsi" w:hAnsiTheme="minorHAnsi"/>
                <w:color w:val="404040" w:themeColor="text1" w:themeTint="BF"/>
                <w:sz w:val="18"/>
                <w:szCs w:val="18"/>
                <w:lang w:eastAsia="en-AU"/>
              </w:rPr>
              <w:t>) the proportion of people with disability accessing disability services</w:t>
            </w:r>
          </w:p>
          <w:p w:rsidR="00DE5CFE" w:rsidRDefault="00DE5CFE" w:rsidP="00043DBF">
            <w:pPr>
              <w:pStyle w:val="ListParagraph"/>
              <w:keepNext/>
              <w:widowControl w:val="0"/>
              <w:spacing w:before="60" w:after="60"/>
              <w:ind w:left="318"/>
              <w:rPr>
                <w:rFonts w:asciiTheme="minorHAnsi" w:hAnsiTheme="minorHAnsi"/>
                <w:color w:val="404040" w:themeColor="text1" w:themeTint="BF"/>
                <w:sz w:val="18"/>
                <w:szCs w:val="18"/>
                <w:lang w:eastAsia="en-AU"/>
              </w:rPr>
            </w:pP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DE5CFE" w:rsidRDefault="00DE5CFE" w:rsidP="00043DBF">
            <w:pPr>
              <w:keepNext/>
              <w:widowControl w:val="0"/>
              <w:spacing w:before="60" w:after="60"/>
              <w:rPr>
                <w:rFonts w:asciiTheme="minorHAnsi" w:hAnsiTheme="minorHAnsi"/>
                <w:color w:val="404040" w:themeColor="text1" w:themeTint="BF"/>
                <w:sz w:val="18"/>
                <w:szCs w:val="18"/>
                <w:lang w:eastAsia="en-AU"/>
              </w:rPr>
            </w:pPr>
            <w:r>
              <w:rPr>
                <w:rFonts w:asciiTheme="minorHAnsi" w:hAnsiTheme="minorHAnsi"/>
                <w:color w:val="404040" w:themeColor="text1" w:themeTint="BF"/>
                <w:sz w:val="18"/>
                <w:szCs w:val="18"/>
                <w:lang w:eastAsia="en-AU"/>
              </w:rPr>
              <w:t>People with disability enjoy choice, wellbeing and the opportunity to live as independently as possible</w:t>
            </w:r>
          </w:p>
        </w:tc>
      </w:tr>
    </w:tbl>
    <w:p w:rsidR="00DE5CFE" w:rsidRPr="00AE7F65" w:rsidRDefault="00DE5CFE" w:rsidP="00DE5CFE">
      <w:pPr>
        <w:pStyle w:val="Heading4"/>
        <w:rPr>
          <w:sz w:val="28"/>
          <w:lang w:eastAsia="en-AU"/>
        </w:rPr>
      </w:pPr>
      <w:r w:rsidRPr="00AE7F65">
        <w:rPr>
          <w:sz w:val="28"/>
          <w:lang w:eastAsia="en-AU"/>
        </w:rPr>
        <w:t>Like to know more about the indicators?</w:t>
      </w:r>
    </w:p>
    <w:p w:rsidR="00AD2351" w:rsidRDefault="00AD2351" w:rsidP="00AD2351">
      <w:pPr>
        <w:spacing w:before="120" w:after="240" w:line="260" w:lineRule="atLeast"/>
        <w:rPr>
          <w:rFonts w:asciiTheme="minorHAnsi" w:hAnsiTheme="minorHAnsi"/>
          <w:color w:val="404040" w:themeColor="text1" w:themeTint="BF"/>
          <w:sz w:val="20"/>
          <w:lang w:eastAsia="en-AU"/>
        </w:rPr>
      </w:pPr>
      <w:r w:rsidRPr="00CB5504">
        <w:rPr>
          <w:rFonts w:asciiTheme="minorHAnsi" w:hAnsiTheme="minorHAnsi"/>
          <w:b/>
          <w:color w:val="404040" w:themeColor="text1" w:themeTint="BF"/>
          <w:sz w:val="20"/>
          <w:lang w:eastAsia="en-AU"/>
        </w:rPr>
        <w:t>Appendix A</w:t>
      </w:r>
      <w:r>
        <w:rPr>
          <w:rFonts w:asciiTheme="minorHAnsi" w:hAnsiTheme="minorHAnsi"/>
          <w:color w:val="404040" w:themeColor="text1" w:themeTint="BF"/>
          <w:sz w:val="20"/>
          <w:lang w:eastAsia="en-AU"/>
        </w:rPr>
        <w:t xml:space="preserve"> </w:t>
      </w:r>
      <w:r w:rsidR="00D66F65">
        <w:rPr>
          <w:rFonts w:asciiTheme="minorHAnsi" w:hAnsiTheme="minorHAnsi"/>
          <w:color w:val="404040" w:themeColor="text1" w:themeTint="BF"/>
          <w:sz w:val="20"/>
          <w:lang w:eastAsia="en-AU"/>
        </w:rPr>
        <w:t xml:space="preserve">outlines </w:t>
      </w:r>
      <w:r>
        <w:rPr>
          <w:rFonts w:asciiTheme="minorHAnsi" w:hAnsiTheme="minorHAnsi"/>
          <w:color w:val="404040" w:themeColor="text1" w:themeTint="BF"/>
          <w:sz w:val="20"/>
          <w:lang w:eastAsia="en-AU"/>
        </w:rPr>
        <w:t xml:space="preserve">the structure of the National Disability Agreement and details the indicators and benchmarks under the agreement that are not included in this report in detail, either due to data quality and availability issues, or because there was little change in performance year on year. </w:t>
      </w:r>
    </w:p>
    <w:p w:rsidR="00DE5CFE" w:rsidRPr="006E09FD" w:rsidRDefault="00AD2351" w:rsidP="00DE5CFE">
      <w:pPr>
        <w:pStyle w:val="Heading1"/>
        <w:spacing w:before="120"/>
        <w:rPr>
          <w:color w:val="717074"/>
          <w:sz w:val="72"/>
          <w:lang w:eastAsia="en-AU"/>
        </w:rPr>
      </w:pPr>
      <w:r>
        <w:rPr>
          <w:color w:val="717074"/>
          <w:sz w:val="72"/>
          <w:lang w:eastAsia="en-AU"/>
        </w:rPr>
        <w:br/>
      </w:r>
      <w:bookmarkStart w:id="34" w:name="_Toc355101440"/>
      <w:r w:rsidR="00E63FF5">
        <w:rPr>
          <w:color w:val="717074"/>
          <w:sz w:val="72"/>
          <w:lang w:eastAsia="en-AU"/>
        </w:rPr>
        <w:t>Key findings</w:t>
      </w:r>
      <w:bookmarkEnd w:id="34"/>
    </w:p>
    <w:p w:rsidR="00DE5CFE" w:rsidRPr="006E09FD" w:rsidRDefault="00DE5CFE" w:rsidP="00DE5CFE">
      <w:pPr>
        <w:pStyle w:val="BodyText"/>
        <w:rPr>
          <w:color w:val="404040"/>
          <w:sz w:val="20"/>
          <w:szCs w:val="20"/>
          <w:lang w:eastAsia="en-AU"/>
        </w:rPr>
      </w:pPr>
      <w:r w:rsidRPr="006E09FD">
        <w:rPr>
          <w:b/>
          <w:color w:val="404040"/>
          <w:szCs w:val="20"/>
          <w:lang w:eastAsia="en-AU"/>
        </w:rPr>
        <w:t xml:space="preserve">The proportion of people with disability using State and Territory delivered disability services increased nationally between 2008–09 and 2010–11. </w:t>
      </w:r>
      <w:r w:rsidRPr="006E09FD">
        <w:rPr>
          <w:color w:val="404040"/>
          <w:sz w:val="20"/>
          <w:szCs w:val="20"/>
          <w:lang w:eastAsia="en-AU"/>
        </w:rPr>
        <w:t xml:space="preserve">However, there is still a high degree of variation </w:t>
      </w:r>
      <w:r w:rsidR="00411348" w:rsidRPr="006E09FD">
        <w:rPr>
          <w:color w:val="404040"/>
          <w:sz w:val="20"/>
          <w:szCs w:val="20"/>
          <w:lang w:eastAsia="en-AU"/>
        </w:rPr>
        <w:t xml:space="preserve">between individual jurisdictions.  The </w:t>
      </w:r>
      <w:r w:rsidR="004D5563" w:rsidRPr="006E09FD">
        <w:rPr>
          <w:color w:val="404040"/>
          <w:sz w:val="20"/>
          <w:szCs w:val="20"/>
          <w:lang w:eastAsia="en-AU"/>
        </w:rPr>
        <w:t>lowest rate</w:t>
      </w:r>
      <w:r w:rsidR="006F11F4" w:rsidRPr="006E09FD">
        <w:rPr>
          <w:color w:val="404040"/>
          <w:sz w:val="20"/>
          <w:szCs w:val="20"/>
          <w:lang w:eastAsia="en-AU"/>
        </w:rPr>
        <w:t xml:space="preserve"> in 2010–</w:t>
      </w:r>
      <w:r w:rsidR="00411348" w:rsidRPr="006E09FD">
        <w:rPr>
          <w:color w:val="404040"/>
          <w:sz w:val="20"/>
          <w:szCs w:val="20"/>
          <w:lang w:eastAsia="en-AU"/>
        </w:rPr>
        <w:t>11 was</w:t>
      </w:r>
      <w:r w:rsidR="004D5563" w:rsidRPr="006E09FD">
        <w:rPr>
          <w:color w:val="404040"/>
          <w:sz w:val="20"/>
          <w:szCs w:val="20"/>
          <w:lang w:eastAsia="en-AU"/>
        </w:rPr>
        <w:t xml:space="preserve"> 22.2% in the Northern Territory and the highest rate </w:t>
      </w:r>
      <w:r w:rsidR="00411348" w:rsidRPr="006E09FD">
        <w:rPr>
          <w:color w:val="404040"/>
          <w:sz w:val="20"/>
          <w:szCs w:val="20"/>
          <w:lang w:eastAsia="en-AU"/>
        </w:rPr>
        <w:t>was</w:t>
      </w:r>
      <w:r w:rsidR="004D5563" w:rsidRPr="006E09FD">
        <w:rPr>
          <w:color w:val="404040"/>
          <w:sz w:val="20"/>
          <w:szCs w:val="20"/>
          <w:lang w:eastAsia="en-AU"/>
        </w:rPr>
        <w:t xml:space="preserve"> 53.2%</w:t>
      </w:r>
      <w:r w:rsidR="00411348" w:rsidRPr="006E09FD">
        <w:rPr>
          <w:color w:val="404040"/>
          <w:sz w:val="20"/>
          <w:szCs w:val="20"/>
          <w:lang w:eastAsia="en-AU"/>
        </w:rPr>
        <w:t xml:space="preserve"> </w:t>
      </w:r>
      <w:r w:rsidR="004D5563" w:rsidRPr="006E09FD">
        <w:rPr>
          <w:color w:val="404040"/>
          <w:sz w:val="20"/>
          <w:szCs w:val="20"/>
          <w:lang w:eastAsia="en-AU"/>
        </w:rPr>
        <w:t>in Tasmania</w:t>
      </w:r>
      <w:r w:rsidRPr="006E09FD">
        <w:rPr>
          <w:color w:val="404040"/>
          <w:sz w:val="20"/>
          <w:szCs w:val="20"/>
          <w:lang w:eastAsia="en-AU"/>
        </w:rPr>
        <w:t>.</w:t>
      </w:r>
      <w:r w:rsidR="00981CC5" w:rsidRPr="006E09FD">
        <w:rPr>
          <w:color w:val="404040"/>
          <w:sz w:val="20"/>
          <w:szCs w:val="20"/>
          <w:lang w:eastAsia="en-AU"/>
        </w:rPr>
        <w:t xml:space="preserve">  </w:t>
      </w:r>
      <w:r w:rsidR="00411348" w:rsidRPr="006E09FD">
        <w:rPr>
          <w:color w:val="404040"/>
          <w:sz w:val="20"/>
          <w:szCs w:val="20"/>
          <w:lang w:eastAsia="en-AU"/>
        </w:rPr>
        <w:t>Increases were smaller</w:t>
      </w:r>
      <w:r w:rsidRPr="006E09FD">
        <w:rPr>
          <w:color w:val="404040"/>
          <w:sz w:val="20"/>
          <w:szCs w:val="20"/>
          <w:lang w:eastAsia="en-AU"/>
        </w:rPr>
        <w:t xml:space="preserve"> for people in older age groups</w:t>
      </w:r>
      <w:r w:rsidR="00E9028B" w:rsidRPr="006E09FD">
        <w:rPr>
          <w:color w:val="404040"/>
          <w:sz w:val="20"/>
          <w:szCs w:val="20"/>
          <w:lang w:eastAsia="en-AU"/>
        </w:rPr>
        <w:t xml:space="preserve"> (25–64 years)</w:t>
      </w:r>
      <w:r w:rsidRPr="006E09FD">
        <w:rPr>
          <w:color w:val="404040"/>
          <w:sz w:val="20"/>
          <w:szCs w:val="20"/>
          <w:lang w:eastAsia="en-AU"/>
        </w:rPr>
        <w:t>, and negligible for people in outer regional/remote areas.</w:t>
      </w:r>
    </w:p>
    <w:p w:rsidR="00DE5CFE" w:rsidRDefault="00411348" w:rsidP="00DE5CFE">
      <w:pPr>
        <w:pStyle w:val="6Bodytext1"/>
        <w:rPr>
          <w:szCs w:val="20"/>
        </w:rPr>
      </w:pPr>
      <w:r w:rsidRPr="003D649F">
        <w:rPr>
          <w:rFonts w:ascii="Arial" w:eastAsia="Times New Roman" w:hAnsi="Arial"/>
          <w:b/>
          <w:color w:val="404040"/>
          <w:sz w:val="22"/>
          <w:szCs w:val="20"/>
          <w:lang w:eastAsia="en-AU"/>
        </w:rPr>
        <w:t>Looking at different types of services</w:t>
      </w:r>
      <w:r w:rsidR="00DE5CFE" w:rsidRPr="003D649F">
        <w:rPr>
          <w:rFonts w:ascii="Arial" w:eastAsia="Times New Roman" w:hAnsi="Arial"/>
          <w:b/>
          <w:color w:val="404040"/>
          <w:sz w:val="22"/>
          <w:szCs w:val="20"/>
          <w:lang w:eastAsia="en-AU"/>
        </w:rPr>
        <w:t>, the increase was largely limited to community support services</w:t>
      </w:r>
      <w:r w:rsidRPr="003D649F">
        <w:rPr>
          <w:rFonts w:ascii="Arial" w:eastAsia="Times New Roman" w:hAnsi="Arial"/>
          <w:b/>
          <w:color w:val="404040"/>
          <w:sz w:val="22"/>
          <w:szCs w:val="20"/>
          <w:lang w:eastAsia="en-AU"/>
        </w:rPr>
        <w:t>—</w:t>
      </w:r>
      <w:r w:rsidR="00E9028B" w:rsidRPr="003D649F">
        <w:rPr>
          <w:rFonts w:ascii="Arial" w:eastAsia="Times New Roman" w:hAnsi="Arial"/>
          <w:b/>
          <w:color w:val="404040"/>
          <w:sz w:val="22"/>
          <w:szCs w:val="20"/>
          <w:lang w:eastAsia="en-AU"/>
        </w:rPr>
        <w:t>for things such as therapy, case management, early childhood intervention and case coordination</w:t>
      </w:r>
      <w:r w:rsidR="00DE5CFE" w:rsidRPr="003D649F">
        <w:rPr>
          <w:rFonts w:ascii="Arial" w:eastAsia="Times New Roman" w:hAnsi="Arial"/>
          <w:b/>
          <w:color w:val="404040"/>
          <w:sz w:val="22"/>
          <w:szCs w:val="20"/>
          <w:lang w:eastAsia="en-AU"/>
        </w:rPr>
        <w:t>.</w:t>
      </w:r>
      <w:r w:rsidR="00DE5CFE">
        <w:rPr>
          <w:b/>
          <w:sz w:val="22"/>
          <w:szCs w:val="20"/>
        </w:rPr>
        <w:t xml:space="preserve"> </w:t>
      </w:r>
      <w:r w:rsidR="00DE5CFE">
        <w:rPr>
          <w:szCs w:val="20"/>
        </w:rPr>
        <w:t xml:space="preserve">There was </w:t>
      </w:r>
      <w:r w:rsidR="000B2E59">
        <w:rPr>
          <w:szCs w:val="20"/>
        </w:rPr>
        <w:t xml:space="preserve">little or no change </w:t>
      </w:r>
      <w:r w:rsidR="007A0959">
        <w:rPr>
          <w:szCs w:val="20"/>
        </w:rPr>
        <w:t xml:space="preserve">at the national level </w:t>
      </w:r>
      <w:r w:rsidR="000B2E59">
        <w:rPr>
          <w:szCs w:val="20"/>
        </w:rPr>
        <w:t>in</w:t>
      </w:r>
      <w:r w:rsidR="00DE5CFE">
        <w:rPr>
          <w:szCs w:val="20"/>
        </w:rPr>
        <w:t xml:space="preserve"> </w:t>
      </w:r>
      <w:r>
        <w:rPr>
          <w:szCs w:val="20"/>
        </w:rPr>
        <w:t xml:space="preserve">the </w:t>
      </w:r>
      <w:r w:rsidR="00DE5CFE">
        <w:rPr>
          <w:szCs w:val="20"/>
        </w:rPr>
        <w:t>use of accommodation, respite and</w:t>
      </w:r>
      <w:r w:rsidR="00F403E4">
        <w:rPr>
          <w:szCs w:val="20"/>
        </w:rPr>
        <w:t xml:space="preserve"> community </w:t>
      </w:r>
      <w:r w:rsidR="00F403E4" w:rsidRPr="006E09FD">
        <w:rPr>
          <w:color w:val="404040"/>
          <w:szCs w:val="20"/>
        </w:rPr>
        <w:t>access</w:t>
      </w:r>
      <w:r w:rsidR="00F403E4">
        <w:rPr>
          <w:szCs w:val="20"/>
        </w:rPr>
        <w:t xml:space="preserve"> services, for which the number of people who would potentially need </w:t>
      </w:r>
      <w:r w:rsidR="002355C4">
        <w:rPr>
          <w:szCs w:val="20"/>
        </w:rPr>
        <w:t>these services</w:t>
      </w:r>
      <w:r w:rsidR="00F403E4">
        <w:rPr>
          <w:szCs w:val="20"/>
        </w:rPr>
        <w:t xml:space="preserve"> is smaller.</w:t>
      </w:r>
    </w:p>
    <w:p w:rsidR="00411348" w:rsidRDefault="00DE5CFE" w:rsidP="00DE5CFE">
      <w:pPr>
        <w:pStyle w:val="6Bodytext1"/>
        <w:rPr>
          <w:szCs w:val="20"/>
        </w:rPr>
      </w:pPr>
      <w:r w:rsidRPr="00D753B2">
        <w:rPr>
          <w:b/>
          <w:sz w:val="22"/>
          <w:szCs w:val="20"/>
        </w:rPr>
        <w:t xml:space="preserve">Use of Commonwealth-delivered open employment </w:t>
      </w:r>
      <w:r>
        <w:rPr>
          <w:b/>
          <w:sz w:val="22"/>
          <w:szCs w:val="20"/>
        </w:rPr>
        <w:t xml:space="preserve">support </w:t>
      </w:r>
      <w:r w:rsidRPr="00D753B2">
        <w:rPr>
          <w:b/>
          <w:sz w:val="22"/>
          <w:szCs w:val="20"/>
        </w:rPr>
        <w:t>services is increasing, particularly among younger age groups.</w:t>
      </w:r>
      <w:r>
        <w:rPr>
          <w:b/>
          <w:sz w:val="22"/>
          <w:szCs w:val="20"/>
        </w:rPr>
        <w:t xml:space="preserve"> </w:t>
      </w:r>
      <w:r w:rsidR="00411348">
        <w:rPr>
          <w:szCs w:val="20"/>
        </w:rPr>
        <w:t>T</w:t>
      </w:r>
      <w:r w:rsidR="005B2F61">
        <w:rPr>
          <w:szCs w:val="20"/>
        </w:rPr>
        <w:t>he only jurisdiction not to see</w:t>
      </w:r>
      <w:r w:rsidR="00411348">
        <w:rPr>
          <w:szCs w:val="20"/>
        </w:rPr>
        <w:t xml:space="preserve"> an incr</w:t>
      </w:r>
      <w:r w:rsidR="00E9028B">
        <w:rPr>
          <w:szCs w:val="20"/>
        </w:rPr>
        <w:t>ease was the Northern Territory where the rate remained stable.</w:t>
      </w:r>
    </w:p>
    <w:p w:rsidR="00DE5CFE" w:rsidRPr="00BA48FF" w:rsidRDefault="00DE5CFE" w:rsidP="00BA48FF">
      <w:pPr>
        <w:pStyle w:val="6Bodytext1"/>
        <w:rPr>
          <w:szCs w:val="20"/>
        </w:rPr>
      </w:pPr>
      <w:r w:rsidRPr="00BA48FF">
        <w:rPr>
          <w:b/>
          <w:sz w:val="22"/>
          <w:szCs w:val="20"/>
        </w:rPr>
        <w:t xml:space="preserve">Use of </w:t>
      </w:r>
      <w:r w:rsidR="00BA48FF">
        <w:rPr>
          <w:b/>
          <w:sz w:val="22"/>
          <w:szCs w:val="20"/>
        </w:rPr>
        <w:t xml:space="preserve">Commonwealth-delivered </w:t>
      </w:r>
      <w:r w:rsidRPr="00BA48FF">
        <w:rPr>
          <w:b/>
          <w:sz w:val="22"/>
          <w:szCs w:val="20"/>
        </w:rPr>
        <w:t xml:space="preserve">supported employment services, on the other hand, is decreasing, </w:t>
      </w:r>
      <w:r w:rsidR="00241F09" w:rsidRPr="00BA48FF">
        <w:rPr>
          <w:b/>
          <w:sz w:val="22"/>
          <w:szCs w:val="20"/>
        </w:rPr>
        <w:t>nationally</w:t>
      </w:r>
      <w:r w:rsidRPr="00BA48FF">
        <w:rPr>
          <w:b/>
          <w:sz w:val="22"/>
          <w:szCs w:val="20"/>
        </w:rPr>
        <w:t xml:space="preserve"> and in most jurisdictions</w:t>
      </w:r>
      <w:r w:rsidR="00A76F4C">
        <w:rPr>
          <w:b/>
          <w:sz w:val="22"/>
          <w:szCs w:val="20"/>
        </w:rPr>
        <w:t>.</w:t>
      </w:r>
      <w:r w:rsidR="00411348" w:rsidRPr="00BA48FF">
        <w:rPr>
          <w:szCs w:val="20"/>
        </w:rPr>
        <w:t xml:space="preserve">  </w:t>
      </w:r>
      <w:r w:rsidR="00BA48FF">
        <w:rPr>
          <w:szCs w:val="20"/>
        </w:rPr>
        <w:t>In 2010–</w:t>
      </w:r>
      <w:r w:rsidR="00BA48FF" w:rsidRPr="00BA48FF">
        <w:rPr>
          <w:szCs w:val="20"/>
        </w:rPr>
        <w:t>11</w:t>
      </w:r>
      <w:r w:rsidR="00BA48FF" w:rsidRPr="003D649F">
        <w:rPr>
          <w:szCs w:val="20"/>
        </w:rPr>
        <w:t>,</w:t>
      </w:r>
      <w:r w:rsidR="00A76F4C">
        <w:rPr>
          <w:szCs w:val="20"/>
        </w:rPr>
        <w:t xml:space="preserve"> </w:t>
      </w:r>
      <w:r w:rsidR="00BA48FF">
        <w:rPr>
          <w:szCs w:val="20"/>
        </w:rPr>
        <w:t>rates of use in South Australia (16%) and Tasmania (10.6%) were still well above the national average.  In the Northern Territory the rate of 3.2% in 2010–11 was less than half the national average.</w:t>
      </w:r>
    </w:p>
    <w:p w:rsidR="00DE5CFE" w:rsidRDefault="00DE5CFE" w:rsidP="00DE5CFE">
      <w:pPr>
        <w:pStyle w:val="6Bodytext1"/>
        <w:rPr>
          <w:b/>
          <w:sz w:val="2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18" w:space="0" w:color="FFFFFF" w:themeColor="background1"/>
        </w:tblBorders>
        <w:shd w:val="clear" w:color="auto" w:fill="F2F2F2" w:themeFill="background1" w:themeFillShade="F2"/>
        <w:tblLayout w:type="fixed"/>
        <w:tblLook w:val="04A0" w:firstRow="1" w:lastRow="0" w:firstColumn="1" w:lastColumn="0" w:noHBand="0" w:noVBand="1"/>
      </w:tblPr>
      <w:tblGrid>
        <w:gridCol w:w="3085"/>
        <w:gridCol w:w="3089"/>
        <w:gridCol w:w="3069"/>
      </w:tblGrid>
      <w:tr w:rsidR="00AB46E3" w:rsidRPr="00AE7F65" w:rsidTr="002E544A">
        <w:tc>
          <w:tcPr>
            <w:tcW w:w="9243" w:type="dxa"/>
            <w:gridSpan w:val="3"/>
            <w:shd w:val="clear" w:color="auto" w:fill="213F7D"/>
          </w:tcPr>
          <w:p w:rsidR="00AB46E3" w:rsidRPr="00AE7F65" w:rsidRDefault="00AB46E3" w:rsidP="00AB46E3">
            <w:pPr>
              <w:pStyle w:val="Caption"/>
              <w:tabs>
                <w:tab w:val="clear" w:pos="1361"/>
                <w:tab w:val="left" w:pos="0"/>
              </w:tabs>
              <w:spacing w:before="120" w:after="120"/>
              <w:ind w:left="0" w:firstLine="0"/>
              <w:rPr>
                <w:color w:val="FFFFFF" w:themeColor="background1"/>
                <w:sz w:val="24"/>
                <w:szCs w:val="24"/>
              </w:rPr>
            </w:pPr>
            <w:r w:rsidRPr="00AE7F65">
              <w:rPr>
                <w:color w:val="FFFFFF" w:themeColor="background1"/>
                <w:sz w:val="24"/>
                <w:szCs w:val="24"/>
              </w:rPr>
              <w:t>Summary of key findings in this chapter</w:t>
            </w:r>
          </w:p>
        </w:tc>
      </w:tr>
      <w:tr w:rsidR="00AB46E3" w:rsidTr="002E544A">
        <w:tc>
          <w:tcPr>
            <w:tcW w:w="9243" w:type="dxa"/>
            <w:gridSpan w:val="3"/>
            <w:shd w:val="clear" w:color="auto" w:fill="A6A6A6" w:themeFill="background1" w:themeFillShade="A6"/>
          </w:tcPr>
          <w:p w:rsidR="00AB46E3" w:rsidRDefault="00AB46E3" w:rsidP="00AB46E3">
            <w:pPr>
              <w:pStyle w:val="Caption"/>
              <w:tabs>
                <w:tab w:val="clear" w:pos="1361"/>
                <w:tab w:val="left" w:pos="0"/>
              </w:tabs>
              <w:spacing w:before="120" w:after="120"/>
              <w:ind w:left="0" w:firstLine="0"/>
              <w:rPr>
                <w:color w:val="FFFFFF" w:themeColor="background1"/>
              </w:rPr>
            </w:pPr>
            <w:r>
              <w:rPr>
                <w:color w:val="FFFFFF" w:themeColor="background1"/>
              </w:rPr>
              <w:t>Of people with disability, who could have used services</w:t>
            </w:r>
            <w:r w:rsidR="006F11F4">
              <w:rPr>
                <w:color w:val="FFFFFF" w:themeColor="background1"/>
              </w:rPr>
              <w:t xml:space="preserve"> in 2010–</w:t>
            </w:r>
            <w:r w:rsidR="0085251F">
              <w:rPr>
                <w:color w:val="FFFFFF" w:themeColor="background1"/>
              </w:rPr>
              <w:t>11</w:t>
            </w:r>
            <w:r>
              <w:rPr>
                <w:color w:val="FFFFFF" w:themeColor="background1"/>
              </w:rPr>
              <w:t>....</w:t>
            </w:r>
          </w:p>
        </w:tc>
      </w:tr>
      <w:tr w:rsidR="00AB46E3" w:rsidRPr="00C44208" w:rsidTr="002E544A">
        <w:tc>
          <w:tcPr>
            <w:tcW w:w="3085" w:type="dxa"/>
            <w:shd w:val="clear" w:color="auto" w:fill="F2F2F2" w:themeFill="background1" w:themeFillShade="F2"/>
          </w:tcPr>
          <w:p w:rsidR="00AB46E3" w:rsidRDefault="00AB46E3" w:rsidP="00AB46E3">
            <w:pPr>
              <w:pStyle w:val="Caption"/>
              <w:tabs>
                <w:tab w:val="clear" w:pos="1361"/>
                <w:tab w:val="left" w:pos="0"/>
              </w:tabs>
              <w:spacing w:before="120" w:after="120"/>
              <w:ind w:left="0" w:firstLine="0"/>
            </w:pPr>
            <w:r>
              <w:t>34.9% used State/Territory-delivered disability support services</w:t>
            </w:r>
          </w:p>
          <w:p w:rsidR="00AB46E3" w:rsidRDefault="00CC5244" w:rsidP="002E544A">
            <w:pPr>
              <w:jc w:val="center"/>
            </w:pPr>
            <w:r>
              <w:rPr>
                <w:noProof/>
                <w:lang w:eastAsia="ja-JP"/>
              </w:rPr>
              <mc:AlternateContent>
                <mc:Choice Requires="wps">
                  <w:drawing>
                    <wp:anchor distT="0" distB="0" distL="114300" distR="114300" simplePos="0" relativeHeight="251764736" behindDoc="0" locked="0" layoutInCell="1" allowOverlap="1">
                      <wp:simplePos x="0" y="0"/>
                      <wp:positionH relativeFrom="column">
                        <wp:posOffset>-31750</wp:posOffset>
                      </wp:positionH>
                      <wp:positionV relativeFrom="paragraph">
                        <wp:posOffset>908685</wp:posOffset>
                      </wp:positionV>
                      <wp:extent cx="1849755" cy="558800"/>
                      <wp:effectExtent l="0" t="3810" r="1270" b="0"/>
                      <wp:wrapNone/>
                      <wp:docPr id="21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50" w:rsidRPr="00AB46E3" w:rsidRDefault="000D4B50" w:rsidP="00B602F5">
                                  <w:pPr>
                                    <w:pStyle w:val="Caption"/>
                                    <w:tabs>
                                      <w:tab w:val="clear" w:pos="1361"/>
                                      <w:tab w:val="left" w:pos="0"/>
                                    </w:tabs>
                                    <w:spacing w:before="0" w:after="0"/>
                                    <w:ind w:left="0" w:firstLine="0"/>
                                    <w:jc w:val="center"/>
                                    <w:rPr>
                                      <w:sz w:val="32"/>
                                    </w:rPr>
                                  </w:pPr>
                                  <w:r>
                                    <w:rPr>
                                      <w:sz w:val="32"/>
                                    </w:rPr>
                                    <w:t xml:space="preserve">up from 32.4% </w:t>
                                  </w:r>
                                  <w:r>
                                    <w:rPr>
                                      <w:sz w:val="32"/>
                                    </w:rPr>
                                    <w:br/>
                                    <w:t>in 2008–09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6" o:spid="_x0000_s1035" type="#_x0000_t202" style="position:absolute;left:0;text-align:left;margin-left:-2.5pt;margin-top:71.55pt;width:145.65pt;height:44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ojvA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" filled="f" stroked="f">
                      <v:textbox style="mso-fit-shape-to-text:t">
                        <w:txbxContent>
                          <w:p w:rsidR="000D4B50" w:rsidRPr="00AB46E3" w:rsidRDefault="000D4B50" w:rsidP="00B602F5">
                            <w:pPr>
                              <w:pStyle w:val="Caption"/>
                              <w:tabs>
                                <w:tab w:val="clear" w:pos="1361"/>
                                <w:tab w:val="left" w:pos="0"/>
                              </w:tabs>
                              <w:spacing w:before="0" w:after="0"/>
                              <w:ind w:left="0" w:firstLine="0"/>
                              <w:jc w:val="center"/>
                              <w:rPr>
                                <w:sz w:val="32"/>
                              </w:rPr>
                            </w:pPr>
                            <w:r>
                              <w:rPr>
                                <w:sz w:val="32"/>
                              </w:rPr>
                              <w:t xml:space="preserve">up from 32.4% </w:t>
                            </w:r>
                            <w:r>
                              <w:rPr>
                                <w:sz w:val="32"/>
                              </w:rPr>
                              <w:br/>
                              <w:t>in 2008–09</w:t>
                            </w:r>
                          </w:p>
                        </w:txbxContent>
                      </v:textbox>
                    </v:shape>
                  </w:pict>
                </mc:Fallback>
              </mc:AlternateContent>
            </w:r>
            <w:r>
              <w:rPr>
                <w:noProof/>
                <w:lang w:eastAsia="ja-JP"/>
              </w:rPr>
              <mc:AlternateContent>
                <mc:Choice Requires="wps">
                  <w:drawing>
                    <wp:anchor distT="0" distB="0" distL="114300" distR="114300" simplePos="0" relativeHeight="251765760" behindDoc="0" locked="0" layoutInCell="1" allowOverlap="1">
                      <wp:simplePos x="0" y="0"/>
                      <wp:positionH relativeFrom="column">
                        <wp:posOffset>1896110</wp:posOffset>
                      </wp:positionH>
                      <wp:positionV relativeFrom="paragraph">
                        <wp:posOffset>889635</wp:posOffset>
                      </wp:positionV>
                      <wp:extent cx="1849755" cy="558800"/>
                      <wp:effectExtent l="635" t="3810" r="0" b="0"/>
                      <wp:wrapNone/>
                      <wp:docPr id="21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50" w:rsidRPr="00AB46E3" w:rsidRDefault="000D4B50" w:rsidP="00B602F5">
                                  <w:pPr>
                                    <w:pStyle w:val="Caption"/>
                                    <w:tabs>
                                      <w:tab w:val="clear" w:pos="1361"/>
                                      <w:tab w:val="left" w:pos="0"/>
                                    </w:tabs>
                                    <w:spacing w:before="0" w:after="0"/>
                                    <w:ind w:left="0" w:firstLine="0"/>
                                    <w:jc w:val="center"/>
                                    <w:rPr>
                                      <w:sz w:val="32"/>
                                    </w:rPr>
                                  </w:pPr>
                                  <w:r>
                                    <w:rPr>
                                      <w:sz w:val="32"/>
                                    </w:rPr>
                                    <w:t xml:space="preserve">up from 5.9% </w:t>
                                  </w:r>
                                  <w:r>
                                    <w:rPr>
                                      <w:sz w:val="32"/>
                                    </w:rPr>
                                    <w:br/>
                                    <w:t>in 2008–09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7" o:spid="_x0000_s1036" type="#_x0000_t202" style="position:absolute;left:0;text-align:left;margin-left:149.3pt;margin-top:70.05pt;width:145.65pt;height:44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vpvA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" filled="f" stroked="f">
                      <v:textbox style="mso-fit-shape-to-text:t">
                        <w:txbxContent>
                          <w:p w:rsidR="000D4B50" w:rsidRPr="00AB46E3" w:rsidRDefault="000D4B50" w:rsidP="00B602F5">
                            <w:pPr>
                              <w:pStyle w:val="Caption"/>
                              <w:tabs>
                                <w:tab w:val="clear" w:pos="1361"/>
                                <w:tab w:val="left" w:pos="0"/>
                              </w:tabs>
                              <w:spacing w:before="0" w:after="0"/>
                              <w:ind w:left="0" w:firstLine="0"/>
                              <w:jc w:val="center"/>
                              <w:rPr>
                                <w:sz w:val="32"/>
                              </w:rPr>
                            </w:pPr>
                            <w:r>
                              <w:rPr>
                                <w:sz w:val="32"/>
                              </w:rPr>
                              <w:t xml:space="preserve">up from 5.9% </w:t>
                            </w:r>
                            <w:r>
                              <w:rPr>
                                <w:sz w:val="32"/>
                              </w:rPr>
                              <w:br/>
                              <w:t>in 2008–09</w:t>
                            </w:r>
                          </w:p>
                        </w:txbxContent>
                      </v:textbox>
                    </v:shape>
                  </w:pict>
                </mc:Fallback>
              </mc:AlternateContent>
            </w:r>
            <w:r w:rsidR="0005686D">
              <w:rPr>
                <w:noProof/>
                <w:lang w:eastAsia="ja-JP"/>
              </w:rPr>
              <w:drawing>
                <wp:inline distT="0" distB="0" distL="0" distR="0">
                  <wp:extent cx="1316736" cy="12221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Australia.e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26277" cy="1231049"/>
                          </a:xfrm>
                          <a:prstGeom prst="rect">
                            <a:avLst/>
                          </a:prstGeom>
                        </pic:spPr>
                      </pic:pic>
                    </a:graphicData>
                  </a:graphic>
                </wp:inline>
              </w:drawing>
            </w:r>
          </w:p>
          <w:p w:rsidR="00F008B4" w:rsidRPr="00C44208" w:rsidRDefault="00F008B4" w:rsidP="002E544A">
            <w:pPr>
              <w:jc w:val="center"/>
            </w:pPr>
          </w:p>
        </w:tc>
        <w:tc>
          <w:tcPr>
            <w:tcW w:w="3089" w:type="dxa"/>
            <w:shd w:val="clear" w:color="auto" w:fill="F2F2F2" w:themeFill="background1" w:themeFillShade="F2"/>
          </w:tcPr>
          <w:p w:rsidR="00AB46E3" w:rsidRDefault="00AB46E3" w:rsidP="00AB46E3">
            <w:pPr>
              <w:pStyle w:val="Caption"/>
              <w:tabs>
                <w:tab w:val="clear" w:pos="1361"/>
                <w:tab w:val="left" w:pos="0"/>
              </w:tabs>
              <w:spacing w:before="120" w:after="120"/>
              <w:ind w:left="0" w:firstLine="0"/>
            </w:pPr>
            <w:r>
              <w:t>7.1% used Commonwealth-delivered open employment services</w:t>
            </w:r>
          </w:p>
          <w:p w:rsidR="00AB46E3" w:rsidRPr="005318B3" w:rsidRDefault="00AB46E3" w:rsidP="00AB46E3"/>
          <w:p w:rsidR="00AB46E3" w:rsidRDefault="00CC5244" w:rsidP="00AB46E3">
            <w:r>
              <w:rPr>
                <w:noProof/>
                <w:lang w:eastAsia="ja-JP"/>
              </w:rPr>
              <mc:AlternateContent>
                <mc:Choice Requires="wps">
                  <w:drawing>
                    <wp:anchor distT="0" distB="0" distL="114300" distR="114300" simplePos="0" relativeHeight="251766784" behindDoc="0" locked="0" layoutInCell="1" allowOverlap="1">
                      <wp:simplePos x="0" y="0"/>
                      <wp:positionH relativeFrom="column">
                        <wp:posOffset>1892935</wp:posOffset>
                      </wp:positionH>
                      <wp:positionV relativeFrom="paragraph">
                        <wp:posOffset>728980</wp:posOffset>
                      </wp:positionV>
                      <wp:extent cx="1849755" cy="558800"/>
                      <wp:effectExtent l="0" t="0" r="635" b="0"/>
                      <wp:wrapNone/>
                      <wp:docPr id="21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50" w:rsidRDefault="000D4B50" w:rsidP="00B602F5">
                                  <w:pPr>
                                    <w:pStyle w:val="Caption"/>
                                    <w:tabs>
                                      <w:tab w:val="clear" w:pos="1361"/>
                                      <w:tab w:val="left" w:pos="0"/>
                                    </w:tabs>
                                    <w:spacing w:before="0" w:after="0"/>
                                    <w:ind w:left="0" w:firstLine="0"/>
                                    <w:jc w:val="center"/>
                                    <w:rPr>
                                      <w:sz w:val="32"/>
                                    </w:rPr>
                                  </w:pPr>
                                  <w:r>
                                    <w:rPr>
                                      <w:sz w:val="32"/>
                                    </w:rPr>
                                    <w:t>down from 9.2</w:t>
                                  </w:r>
                                  <w:r w:rsidRPr="00AB46E3">
                                    <w:rPr>
                                      <w:sz w:val="32"/>
                                    </w:rPr>
                                    <w:t xml:space="preserve">% </w:t>
                                  </w:r>
                                </w:p>
                                <w:p w:rsidR="000D4B50" w:rsidRPr="00AB46E3" w:rsidRDefault="000D4B50" w:rsidP="00B602F5">
                                  <w:pPr>
                                    <w:pStyle w:val="Caption"/>
                                    <w:tabs>
                                      <w:tab w:val="clear" w:pos="1361"/>
                                      <w:tab w:val="left" w:pos="0"/>
                                    </w:tabs>
                                    <w:spacing w:before="0" w:after="0"/>
                                    <w:ind w:left="0" w:firstLine="0"/>
                                    <w:jc w:val="center"/>
                                    <w:rPr>
                                      <w:sz w:val="32"/>
                                    </w:rPr>
                                  </w:pPr>
                                  <w:r w:rsidRPr="00AB46E3">
                                    <w:rPr>
                                      <w:sz w:val="32"/>
                                    </w:rPr>
                                    <w:t>in 200</w:t>
                                  </w:r>
                                  <w:r>
                                    <w:rPr>
                                      <w:sz w:val="32"/>
                                    </w:rPr>
                                    <w:t>8–0</w:t>
                                  </w:r>
                                  <w:r w:rsidRPr="00AB46E3">
                                    <w:rPr>
                                      <w:sz w:val="32"/>
                                    </w:rP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8" o:spid="_x0000_s1037" type="#_x0000_t202" style="position:absolute;margin-left:149.05pt;margin-top:57.4pt;width:145.65pt;height:44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zqvA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" filled="f" stroked="f">
                      <v:textbox style="mso-fit-shape-to-text:t">
                        <w:txbxContent>
                          <w:p w:rsidR="000D4B50" w:rsidRDefault="000D4B50" w:rsidP="00B602F5">
                            <w:pPr>
                              <w:pStyle w:val="Caption"/>
                              <w:tabs>
                                <w:tab w:val="clear" w:pos="1361"/>
                                <w:tab w:val="left" w:pos="0"/>
                              </w:tabs>
                              <w:spacing w:before="0" w:after="0"/>
                              <w:ind w:left="0" w:firstLine="0"/>
                              <w:jc w:val="center"/>
                              <w:rPr>
                                <w:sz w:val="32"/>
                              </w:rPr>
                            </w:pPr>
                            <w:r>
                              <w:rPr>
                                <w:sz w:val="32"/>
                              </w:rPr>
                              <w:t>down from 9.2</w:t>
                            </w:r>
                            <w:r w:rsidRPr="00AB46E3">
                              <w:rPr>
                                <w:sz w:val="32"/>
                              </w:rPr>
                              <w:t xml:space="preserve">% </w:t>
                            </w:r>
                          </w:p>
                          <w:p w:rsidR="000D4B50" w:rsidRPr="00AB46E3" w:rsidRDefault="000D4B50" w:rsidP="00B602F5">
                            <w:pPr>
                              <w:pStyle w:val="Caption"/>
                              <w:tabs>
                                <w:tab w:val="clear" w:pos="1361"/>
                                <w:tab w:val="left" w:pos="0"/>
                              </w:tabs>
                              <w:spacing w:before="0" w:after="0"/>
                              <w:ind w:left="0" w:firstLine="0"/>
                              <w:jc w:val="center"/>
                              <w:rPr>
                                <w:sz w:val="32"/>
                              </w:rPr>
                            </w:pPr>
                            <w:r w:rsidRPr="00AB46E3">
                              <w:rPr>
                                <w:sz w:val="32"/>
                              </w:rPr>
                              <w:t>in 200</w:t>
                            </w:r>
                            <w:r>
                              <w:rPr>
                                <w:sz w:val="32"/>
                              </w:rPr>
                              <w:t>8–0</w:t>
                            </w:r>
                            <w:r w:rsidRPr="00AB46E3">
                              <w:rPr>
                                <w:sz w:val="32"/>
                              </w:rPr>
                              <w:t>9</w:t>
                            </w:r>
                          </w:p>
                        </w:txbxContent>
                      </v:textbox>
                    </v:shape>
                  </w:pict>
                </mc:Fallback>
              </mc:AlternateContent>
            </w:r>
            <w:r w:rsidR="0005686D">
              <w:rPr>
                <w:noProof/>
                <w:lang w:eastAsia="ja-JP"/>
              </w:rPr>
              <w:drawing>
                <wp:inline distT="0" distB="0" distL="0" distR="0">
                  <wp:extent cx="1824355" cy="7594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5 persons.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24355" cy="759460"/>
                          </a:xfrm>
                          <a:prstGeom prst="rect">
                            <a:avLst/>
                          </a:prstGeom>
                        </pic:spPr>
                      </pic:pic>
                    </a:graphicData>
                  </a:graphic>
                </wp:inline>
              </w:drawing>
            </w:r>
          </w:p>
          <w:p w:rsidR="00AB46E3" w:rsidRPr="00C44208" w:rsidRDefault="00AB46E3" w:rsidP="00AB46E3"/>
        </w:tc>
        <w:tc>
          <w:tcPr>
            <w:tcW w:w="3069" w:type="dxa"/>
            <w:shd w:val="clear" w:color="auto" w:fill="F2F2F2" w:themeFill="background1" w:themeFillShade="F2"/>
          </w:tcPr>
          <w:p w:rsidR="00AB46E3" w:rsidRDefault="003D649F" w:rsidP="00AB46E3">
            <w:pPr>
              <w:pStyle w:val="Caption"/>
              <w:tabs>
                <w:tab w:val="clear" w:pos="1361"/>
                <w:tab w:val="left" w:pos="0"/>
              </w:tabs>
              <w:spacing w:before="120" w:after="120"/>
              <w:ind w:left="0" w:firstLine="0"/>
              <w:rPr>
                <w:b w:val="0"/>
                <w:bCs w:val="0"/>
              </w:rPr>
            </w:pPr>
            <w:r>
              <w:t xml:space="preserve">8.6% </w:t>
            </w:r>
            <w:r w:rsidR="00AB46E3">
              <w:t>used Commonwealth-delivered supported employment services</w:t>
            </w:r>
            <w:r w:rsidR="00AB46E3" w:rsidRPr="006C750D">
              <w:rPr>
                <w:b w:val="0"/>
                <w:bCs w:val="0"/>
              </w:rPr>
              <w:t xml:space="preserve"> </w:t>
            </w:r>
          </w:p>
          <w:p w:rsidR="00AB46E3" w:rsidRPr="003C0E3C" w:rsidRDefault="00AB46E3" w:rsidP="00AB46E3"/>
          <w:p w:rsidR="00AB46E3" w:rsidRDefault="0005686D" w:rsidP="00AB46E3">
            <w:r>
              <w:rPr>
                <w:noProof/>
                <w:lang w:eastAsia="ja-JP"/>
              </w:rPr>
              <w:drawing>
                <wp:inline distT="0" distB="0" distL="0" distR="0">
                  <wp:extent cx="1811655" cy="7543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5 persons.e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11655" cy="754380"/>
                          </a:xfrm>
                          <a:prstGeom prst="rect">
                            <a:avLst/>
                          </a:prstGeom>
                        </pic:spPr>
                      </pic:pic>
                    </a:graphicData>
                  </a:graphic>
                </wp:inline>
              </w:drawing>
            </w:r>
          </w:p>
          <w:p w:rsidR="00AB46E3" w:rsidRDefault="00AB46E3" w:rsidP="00AB46E3"/>
          <w:p w:rsidR="00AB46E3" w:rsidRPr="00C44208" w:rsidRDefault="00AB46E3" w:rsidP="00AB46E3"/>
        </w:tc>
      </w:tr>
      <w:tr w:rsidR="00AB46E3" w:rsidTr="002E544A">
        <w:tc>
          <w:tcPr>
            <w:tcW w:w="3085" w:type="dxa"/>
            <w:shd w:val="clear" w:color="auto" w:fill="F2F2F2" w:themeFill="background1" w:themeFillShade="F2"/>
          </w:tcPr>
          <w:p w:rsidR="00AB46E3" w:rsidRDefault="00AB46E3" w:rsidP="00AB46E3">
            <w:pPr>
              <w:rPr>
                <w:rFonts w:eastAsia="Cambria"/>
              </w:rPr>
            </w:pPr>
          </w:p>
        </w:tc>
        <w:tc>
          <w:tcPr>
            <w:tcW w:w="3089" w:type="dxa"/>
            <w:shd w:val="clear" w:color="auto" w:fill="F2F2F2" w:themeFill="background1" w:themeFillShade="F2"/>
          </w:tcPr>
          <w:p w:rsidR="00AB46E3" w:rsidRDefault="00AB46E3" w:rsidP="00AB46E3">
            <w:pPr>
              <w:rPr>
                <w:rFonts w:eastAsia="Cambria"/>
              </w:rPr>
            </w:pPr>
          </w:p>
        </w:tc>
        <w:tc>
          <w:tcPr>
            <w:tcW w:w="3069" w:type="dxa"/>
            <w:shd w:val="clear" w:color="auto" w:fill="F2F2F2" w:themeFill="background1" w:themeFillShade="F2"/>
          </w:tcPr>
          <w:p w:rsidR="00AB46E3" w:rsidRDefault="00AB46E3" w:rsidP="00AB46E3">
            <w:pPr>
              <w:rPr>
                <w:rFonts w:eastAsia="Cambria"/>
              </w:rPr>
            </w:pPr>
          </w:p>
        </w:tc>
      </w:tr>
    </w:tbl>
    <w:p w:rsidR="00DE5CFE" w:rsidRPr="006E09FD" w:rsidRDefault="002355C4" w:rsidP="00DE5CFE">
      <w:pPr>
        <w:pStyle w:val="Heading2"/>
        <w:rPr>
          <w:color w:val="717074"/>
        </w:rPr>
      </w:pPr>
      <w:bookmarkStart w:id="35" w:name="_Toc349210049"/>
      <w:bookmarkStart w:id="36" w:name="_Toc349550037"/>
      <w:bookmarkStart w:id="37" w:name="_Toc350427349"/>
      <w:bookmarkStart w:id="38" w:name="_Toc355101441"/>
      <w:r>
        <w:rPr>
          <w:color w:val="717074"/>
        </w:rPr>
        <w:t>Disability</w:t>
      </w:r>
      <w:r w:rsidR="00B72325">
        <w:rPr>
          <w:color w:val="717074"/>
        </w:rPr>
        <w:t xml:space="preserve"> </w:t>
      </w:r>
      <w:r w:rsidR="00B72325">
        <w:rPr>
          <w:color w:val="717074"/>
        </w:rPr>
        <w:br/>
        <w:t>service</w:t>
      </w:r>
      <w:r w:rsidR="00F43C84">
        <w:rPr>
          <w:color w:val="717074"/>
        </w:rPr>
        <w:t>s</w:t>
      </w:r>
      <w:bookmarkEnd w:id="35"/>
      <w:bookmarkEnd w:id="36"/>
      <w:bookmarkEnd w:id="37"/>
      <w:bookmarkEnd w:id="38"/>
    </w:p>
    <w:p w:rsidR="00150E07" w:rsidRDefault="004D5563" w:rsidP="006E09FD">
      <w:pPr>
        <w:spacing w:after="240" w:line="300" w:lineRule="atLeast"/>
        <w:rPr>
          <w:rStyle w:val="Heading4Char"/>
          <w:sz w:val="28"/>
        </w:rPr>
      </w:pPr>
      <w:r>
        <w:rPr>
          <w:rStyle w:val="Heading4Char"/>
          <w:sz w:val="28"/>
        </w:rPr>
        <w:t>Use of</w:t>
      </w:r>
      <w:r w:rsidR="000B2E59">
        <w:rPr>
          <w:rStyle w:val="Heading4Char"/>
          <w:sz w:val="28"/>
        </w:rPr>
        <w:t xml:space="preserve"> State and Territory-</w:t>
      </w:r>
      <w:r w:rsidR="00DE5CFE">
        <w:rPr>
          <w:rStyle w:val="Heading4Char"/>
          <w:sz w:val="28"/>
        </w:rPr>
        <w:t>delivered</w:t>
      </w:r>
      <w:r w:rsidR="002355C4">
        <w:rPr>
          <w:rStyle w:val="Heading4Char"/>
          <w:sz w:val="28"/>
        </w:rPr>
        <w:t xml:space="preserve"> disability </w:t>
      </w:r>
      <w:r w:rsidR="00DE5CFE">
        <w:rPr>
          <w:rStyle w:val="Heading4Char"/>
          <w:sz w:val="28"/>
        </w:rPr>
        <w:t>services has increased</w:t>
      </w:r>
      <w:r w:rsidR="00150E07">
        <w:rPr>
          <w:rStyle w:val="Heading4Char"/>
          <w:sz w:val="28"/>
        </w:rPr>
        <w:t xml:space="preserve"> overall</w:t>
      </w:r>
      <w:r w:rsidR="00BA48FF">
        <w:rPr>
          <w:rStyle w:val="Heading4Char"/>
          <w:sz w:val="28"/>
        </w:rPr>
        <w:t>—mainly due to increasing use of community support services.</w:t>
      </w:r>
    </w:p>
    <w:p w:rsidR="00A958FA" w:rsidRDefault="00A958FA" w:rsidP="00DE5CFE">
      <w:pPr>
        <w:spacing w:before="120" w:after="240" w:line="260" w:lineRule="atLeast"/>
        <w:rPr>
          <w:rStyle w:val="Heading4Char"/>
          <w:color w:val="auto"/>
          <w:sz w:val="22"/>
          <w:szCs w:val="22"/>
        </w:rPr>
      </w:pPr>
      <w:r>
        <w:rPr>
          <w:rStyle w:val="Heading4Char"/>
          <w:color w:val="auto"/>
          <w:sz w:val="22"/>
          <w:szCs w:val="22"/>
        </w:rPr>
        <w:t>Use of specialist State or Territory</w:t>
      </w:r>
      <w:r w:rsidR="00B72325">
        <w:rPr>
          <w:rStyle w:val="Heading4Char"/>
          <w:color w:val="auto"/>
          <w:sz w:val="22"/>
          <w:szCs w:val="22"/>
        </w:rPr>
        <w:t>-delivered disability services</w:t>
      </w:r>
      <w:r w:rsidR="00827797">
        <w:rPr>
          <w:rStyle w:val="Heading4Char"/>
          <w:color w:val="auto"/>
          <w:sz w:val="22"/>
          <w:szCs w:val="22"/>
        </w:rPr>
        <w:t xml:space="preserve"> has</w:t>
      </w:r>
      <w:r w:rsidR="00B72325">
        <w:rPr>
          <w:rStyle w:val="Heading4Char"/>
          <w:color w:val="auto"/>
          <w:sz w:val="22"/>
          <w:szCs w:val="22"/>
        </w:rPr>
        <w:t xml:space="preserve"> increased</w:t>
      </w:r>
    </w:p>
    <w:p w:rsidR="00DE5CFE" w:rsidRPr="00A958FA" w:rsidRDefault="00467DDB" w:rsidP="00DE5CFE">
      <w:pPr>
        <w:spacing w:before="120" w:after="240" w:line="260" w:lineRule="atLeast"/>
        <w:rPr>
          <w:rFonts w:asciiTheme="minorHAnsi" w:hAnsiTheme="minorHAnsi"/>
          <w:color w:val="404040" w:themeColor="text1" w:themeTint="BF"/>
          <w:sz w:val="20"/>
          <w:szCs w:val="20"/>
          <w:lang w:eastAsia="en-AU"/>
        </w:rPr>
      </w:pPr>
      <w:r w:rsidRPr="00A958FA">
        <w:rPr>
          <w:rFonts w:asciiTheme="minorHAnsi" w:hAnsiTheme="minorHAnsi"/>
          <w:color w:val="404040" w:themeColor="text1" w:themeTint="BF"/>
          <w:sz w:val="20"/>
          <w:szCs w:val="20"/>
          <w:lang w:eastAsia="en-AU"/>
        </w:rPr>
        <w:t xml:space="preserve">Among people who may have </w:t>
      </w:r>
      <w:r w:rsidR="0072718C" w:rsidRPr="00A958FA">
        <w:rPr>
          <w:rFonts w:asciiTheme="minorHAnsi" w:hAnsiTheme="minorHAnsi"/>
          <w:color w:val="404040" w:themeColor="text1" w:themeTint="BF"/>
          <w:sz w:val="20"/>
          <w:szCs w:val="20"/>
          <w:lang w:eastAsia="en-AU"/>
        </w:rPr>
        <w:t xml:space="preserve">needed </w:t>
      </w:r>
      <w:r w:rsidR="00DE5CFE" w:rsidRPr="00A958FA">
        <w:rPr>
          <w:rFonts w:asciiTheme="minorHAnsi" w:hAnsiTheme="minorHAnsi"/>
          <w:color w:val="404040" w:themeColor="text1" w:themeTint="BF"/>
          <w:sz w:val="20"/>
          <w:szCs w:val="20"/>
          <w:lang w:eastAsia="en-AU"/>
        </w:rPr>
        <w:t xml:space="preserve">State </w:t>
      </w:r>
      <w:r w:rsidR="006F11F4" w:rsidRPr="00A958FA">
        <w:rPr>
          <w:rFonts w:asciiTheme="minorHAnsi" w:hAnsiTheme="minorHAnsi"/>
          <w:color w:val="404040" w:themeColor="text1" w:themeTint="BF"/>
          <w:sz w:val="20"/>
          <w:szCs w:val="20"/>
          <w:lang w:eastAsia="en-AU"/>
        </w:rPr>
        <w:t>or</w:t>
      </w:r>
      <w:r w:rsidR="00DE5CFE" w:rsidRPr="00A958FA">
        <w:rPr>
          <w:rFonts w:asciiTheme="minorHAnsi" w:hAnsiTheme="minorHAnsi"/>
          <w:color w:val="404040" w:themeColor="text1" w:themeTint="BF"/>
          <w:sz w:val="20"/>
          <w:szCs w:val="20"/>
          <w:lang w:eastAsia="en-AU"/>
        </w:rPr>
        <w:t xml:space="preserve"> </w:t>
      </w:r>
      <w:r w:rsidR="000B2E59" w:rsidRPr="00A958FA">
        <w:rPr>
          <w:rFonts w:asciiTheme="minorHAnsi" w:hAnsiTheme="minorHAnsi"/>
          <w:color w:val="404040" w:themeColor="text1" w:themeTint="BF"/>
          <w:sz w:val="20"/>
          <w:szCs w:val="20"/>
          <w:lang w:eastAsia="en-AU"/>
        </w:rPr>
        <w:t>Territory-</w:t>
      </w:r>
      <w:r w:rsidR="00DE5CFE" w:rsidRPr="00A958FA">
        <w:rPr>
          <w:rFonts w:asciiTheme="minorHAnsi" w:hAnsiTheme="minorHAnsi"/>
          <w:color w:val="404040" w:themeColor="text1" w:themeTint="BF"/>
          <w:sz w:val="20"/>
          <w:szCs w:val="20"/>
          <w:lang w:eastAsia="en-AU"/>
        </w:rPr>
        <w:t xml:space="preserve">delivered </w:t>
      </w:r>
      <w:r w:rsidRPr="00A958FA">
        <w:rPr>
          <w:rFonts w:asciiTheme="minorHAnsi" w:hAnsiTheme="minorHAnsi"/>
          <w:color w:val="404040" w:themeColor="text1" w:themeTint="BF"/>
          <w:sz w:val="20"/>
          <w:szCs w:val="20"/>
          <w:lang w:eastAsia="en-AU"/>
        </w:rPr>
        <w:t>disability services there was a</w:t>
      </w:r>
      <w:r w:rsidR="00A958FA">
        <w:rPr>
          <w:rFonts w:asciiTheme="minorHAnsi" w:hAnsiTheme="minorHAnsi"/>
          <w:color w:val="404040" w:themeColor="text1" w:themeTint="BF"/>
          <w:sz w:val="20"/>
          <w:szCs w:val="20"/>
          <w:lang w:eastAsia="en-AU"/>
        </w:rPr>
        <w:t>n</w:t>
      </w:r>
      <w:r w:rsidRPr="00A958FA">
        <w:rPr>
          <w:rFonts w:asciiTheme="minorHAnsi" w:hAnsiTheme="minorHAnsi"/>
          <w:color w:val="404040" w:themeColor="text1" w:themeTint="BF"/>
          <w:sz w:val="20"/>
          <w:szCs w:val="20"/>
          <w:lang w:eastAsia="en-AU"/>
        </w:rPr>
        <w:t xml:space="preserve"> increase in the proportion who actually used them—nationally and in most jurisdictions</w:t>
      </w:r>
      <w:r w:rsidR="0037771B" w:rsidRPr="00A958FA">
        <w:rPr>
          <w:rFonts w:asciiTheme="minorHAnsi" w:hAnsiTheme="minorHAnsi"/>
          <w:color w:val="404040" w:themeColor="text1" w:themeTint="BF"/>
          <w:sz w:val="20"/>
          <w:szCs w:val="20"/>
          <w:lang w:eastAsia="en-AU"/>
        </w:rPr>
        <w:t>.  The national increase was</w:t>
      </w:r>
      <w:r w:rsidR="00DE5CFE" w:rsidRPr="00A958FA">
        <w:rPr>
          <w:rFonts w:asciiTheme="minorHAnsi" w:hAnsiTheme="minorHAnsi"/>
          <w:color w:val="404040" w:themeColor="text1" w:themeTint="BF"/>
          <w:sz w:val="20"/>
          <w:szCs w:val="20"/>
          <w:lang w:eastAsia="en-AU"/>
        </w:rPr>
        <w:t xml:space="preserve"> from 32.4% in 2008–09 to 34.9%</w:t>
      </w:r>
      <w:r w:rsidR="005A4611">
        <w:rPr>
          <w:rFonts w:asciiTheme="minorHAnsi" w:hAnsiTheme="minorHAnsi"/>
          <w:color w:val="404040" w:themeColor="text1" w:themeTint="BF"/>
          <w:sz w:val="20"/>
          <w:szCs w:val="20"/>
          <w:lang w:eastAsia="en-AU"/>
        </w:rPr>
        <w:t xml:space="preserve"> (or 171 671 of</w:t>
      </w:r>
      <w:r w:rsidR="00A958FA">
        <w:rPr>
          <w:rFonts w:asciiTheme="minorHAnsi" w:hAnsiTheme="minorHAnsi"/>
          <w:color w:val="404040" w:themeColor="text1" w:themeTint="BF"/>
          <w:sz w:val="20"/>
          <w:szCs w:val="20"/>
          <w:lang w:eastAsia="en-AU"/>
        </w:rPr>
        <w:t xml:space="preserve"> 492 143</w:t>
      </w:r>
      <w:r w:rsidR="005A4611">
        <w:rPr>
          <w:rFonts w:asciiTheme="minorHAnsi" w:hAnsiTheme="minorHAnsi"/>
          <w:color w:val="404040" w:themeColor="text1" w:themeTint="BF"/>
          <w:sz w:val="20"/>
          <w:szCs w:val="20"/>
          <w:lang w:eastAsia="en-AU"/>
        </w:rPr>
        <w:t xml:space="preserve"> people who may have needed services</w:t>
      </w:r>
      <w:r w:rsidR="00A958FA">
        <w:rPr>
          <w:rFonts w:asciiTheme="minorHAnsi" w:hAnsiTheme="minorHAnsi"/>
          <w:color w:val="404040" w:themeColor="text1" w:themeTint="BF"/>
          <w:sz w:val="20"/>
          <w:szCs w:val="20"/>
          <w:lang w:eastAsia="en-AU"/>
        </w:rPr>
        <w:t>)</w:t>
      </w:r>
      <w:r w:rsidR="005A4611">
        <w:rPr>
          <w:rFonts w:asciiTheme="minorHAnsi" w:hAnsiTheme="minorHAnsi"/>
          <w:color w:val="404040" w:themeColor="text1" w:themeTint="BF"/>
          <w:sz w:val="20"/>
          <w:szCs w:val="20"/>
          <w:lang w:eastAsia="en-AU"/>
        </w:rPr>
        <w:t xml:space="preserve"> in 2010–11. </w:t>
      </w:r>
      <w:r w:rsidR="00A958FA">
        <w:rPr>
          <w:rFonts w:asciiTheme="minorHAnsi" w:hAnsiTheme="minorHAnsi"/>
          <w:bCs/>
          <w:color w:val="404040" w:themeColor="text1" w:themeTint="BF"/>
          <w:sz w:val="20"/>
          <w:szCs w:val="20"/>
          <w:lang w:eastAsia="en-AU"/>
        </w:rPr>
        <w:t>Figure 2.1 shows the overall increase between 2008–09 and 2010–11—nationally and in most jurisdictions.</w:t>
      </w:r>
    </w:p>
    <w:p w:rsidR="0093163E" w:rsidRDefault="00DE5CFE" w:rsidP="00F403E4">
      <w:pPr>
        <w:spacing w:before="120" w:after="240" w:line="260" w:lineRule="atLeast"/>
        <w:rPr>
          <w:rFonts w:asciiTheme="minorHAnsi" w:hAnsiTheme="minorHAnsi"/>
          <w:bCs/>
          <w:color w:val="404040" w:themeColor="text1" w:themeTint="BF"/>
          <w:sz w:val="20"/>
          <w:szCs w:val="20"/>
          <w:lang w:eastAsia="en-AU"/>
        </w:rPr>
      </w:pPr>
      <w:r>
        <w:rPr>
          <w:rFonts w:asciiTheme="minorHAnsi" w:hAnsiTheme="minorHAnsi"/>
          <w:bCs/>
          <w:color w:val="404040" w:themeColor="text1" w:themeTint="BF"/>
          <w:sz w:val="20"/>
          <w:szCs w:val="20"/>
          <w:lang w:eastAsia="en-AU"/>
        </w:rPr>
        <w:t>Figure 2.2 shows that w</w:t>
      </w:r>
      <w:r w:rsidRPr="007478FD">
        <w:rPr>
          <w:rFonts w:asciiTheme="minorHAnsi" w:hAnsiTheme="minorHAnsi"/>
          <w:bCs/>
          <w:color w:val="404040" w:themeColor="text1" w:themeTint="BF"/>
          <w:sz w:val="20"/>
          <w:szCs w:val="20"/>
          <w:lang w:eastAsia="en-AU"/>
        </w:rPr>
        <w:t xml:space="preserve">hen broken down by service type, the increase in the rate of </w:t>
      </w:r>
      <w:r>
        <w:rPr>
          <w:rFonts w:asciiTheme="minorHAnsi" w:hAnsiTheme="minorHAnsi"/>
          <w:bCs/>
          <w:color w:val="404040" w:themeColor="text1" w:themeTint="BF"/>
          <w:sz w:val="20"/>
          <w:szCs w:val="20"/>
          <w:lang w:eastAsia="en-AU"/>
        </w:rPr>
        <w:t>use</w:t>
      </w:r>
      <w:r w:rsidRPr="007478FD">
        <w:rPr>
          <w:rFonts w:asciiTheme="minorHAnsi" w:hAnsiTheme="minorHAnsi"/>
          <w:bCs/>
          <w:color w:val="404040" w:themeColor="text1" w:themeTint="BF"/>
          <w:sz w:val="20"/>
          <w:szCs w:val="20"/>
          <w:lang w:eastAsia="en-AU"/>
        </w:rPr>
        <w:t xml:space="preserve"> over the past three years is mainly </w:t>
      </w:r>
      <w:r w:rsidRPr="006E09FD">
        <w:rPr>
          <w:rFonts w:asciiTheme="minorHAnsi" w:hAnsiTheme="minorHAnsi"/>
          <w:bCs/>
          <w:color w:val="404040"/>
          <w:sz w:val="20"/>
          <w:szCs w:val="20"/>
          <w:lang w:eastAsia="en-AU"/>
        </w:rPr>
        <w:t>limited</w:t>
      </w:r>
      <w:r w:rsidRPr="007478FD">
        <w:rPr>
          <w:rFonts w:asciiTheme="minorHAnsi" w:hAnsiTheme="minorHAnsi"/>
          <w:bCs/>
          <w:color w:val="404040" w:themeColor="text1" w:themeTint="BF"/>
          <w:sz w:val="20"/>
          <w:szCs w:val="20"/>
          <w:lang w:eastAsia="en-AU"/>
        </w:rPr>
        <w:t xml:space="preserve"> to community support services</w:t>
      </w:r>
      <w:r>
        <w:rPr>
          <w:rFonts w:asciiTheme="minorHAnsi" w:hAnsiTheme="minorHAnsi"/>
          <w:bCs/>
          <w:color w:val="404040" w:themeColor="text1" w:themeTint="BF"/>
          <w:sz w:val="20"/>
          <w:szCs w:val="20"/>
          <w:lang w:eastAsia="en-AU"/>
        </w:rPr>
        <w:t>—for which the increase was 3.2 percentage points</w:t>
      </w:r>
      <w:r w:rsidRPr="007478FD">
        <w:rPr>
          <w:rFonts w:asciiTheme="minorHAnsi" w:hAnsiTheme="minorHAnsi"/>
          <w:bCs/>
          <w:color w:val="404040" w:themeColor="text1" w:themeTint="BF"/>
          <w:sz w:val="20"/>
          <w:szCs w:val="20"/>
          <w:lang w:eastAsia="en-AU"/>
        </w:rPr>
        <w:t xml:space="preserve">.  </w:t>
      </w:r>
      <w:r w:rsidR="0093163E">
        <w:rPr>
          <w:rFonts w:asciiTheme="minorHAnsi" w:hAnsiTheme="minorHAnsi"/>
          <w:bCs/>
          <w:color w:val="404040" w:themeColor="text1" w:themeTint="BF"/>
          <w:sz w:val="20"/>
          <w:szCs w:val="20"/>
          <w:lang w:eastAsia="en-AU"/>
        </w:rPr>
        <w:t xml:space="preserve">The number of people using these services is also much higher than for other service types—at 127 622 in 2010–11—compared with 30 631 using accommodation support, 44 068 using community access services and 32 550 using respite services.  </w:t>
      </w:r>
    </w:p>
    <w:p w:rsidR="00DE5CFE" w:rsidRPr="007478FD" w:rsidRDefault="00F403E4" w:rsidP="00F403E4">
      <w:pPr>
        <w:spacing w:before="120" w:after="240" w:line="260" w:lineRule="atLeast"/>
        <w:rPr>
          <w:rFonts w:asciiTheme="minorHAnsi" w:hAnsiTheme="minorHAnsi"/>
          <w:color w:val="404040" w:themeColor="text1" w:themeTint="BF"/>
          <w:sz w:val="20"/>
          <w:szCs w:val="20"/>
          <w:lang w:eastAsia="en-AU"/>
        </w:rPr>
      </w:pPr>
      <w:r>
        <w:rPr>
          <w:bCs/>
          <w:color w:val="404040" w:themeColor="text1" w:themeTint="BF"/>
          <w:sz w:val="20"/>
          <w:szCs w:val="20"/>
          <w:lang w:eastAsia="en-AU"/>
        </w:rPr>
        <w:t xml:space="preserve">From 2008–09 to 2010–11 </w:t>
      </w:r>
      <w:r w:rsidR="00DE5CFE" w:rsidRPr="007478FD">
        <w:rPr>
          <w:rFonts w:asciiTheme="minorHAnsi" w:hAnsiTheme="minorHAnsi"/>
          <w:color w:val="404040" w:themeColor="text1" w:themeTint="BF"/>
          <w:sz w:val="20"/>
          <w:szCs w:val="20"/>
          <w:lang w:eastAsia="en-AU"/>
        </w:rPr>
        <w:t xml:space="preserve">rates of </w:t>
      </w:r>
      <w:r w:rsidR="00DE5CFE">
        <w:rPr>
          <w:rFonts w:asciiTheme="minorHAnsi" w:hAnsiTheme="minorHAnsi"/>
          <w:color w:val="404040" w:themeColor="text1" w:themeTint="BF"/>
          <w:sz w:val="20"/>
          <w:szCs w:val="20"/>
          <w:lang w:eastAsia="en-AU"/>
        </w:rPr>
        <w:t>use</w:t>
      </w:r>
      <w:r w:rsidR="00DE5CFE" w:rsidRPr="007478FD">
        <w:rPr>
          <w:rFonts w:asciiTheme="minorHAnsi" w:hAnsiTheme="minorHAnsi"/>
          <w:color w:val="404040" w:themeColor="text1" w:themeTint="BF"/>
          <w:sz w:val="20"/>
          <w:szCs w:val="20"/>
          <w:lang w:eastAsia="en-AU"/>
        </w:rPr>
        <w:t xml:space="preserve"> </w:t>
      </w:r>
      <w:r w:rsidR="00DE5CFE">
        <w:rPr>
          <w:rFonts w:asciiTheme="minorHAnsi" w:hAnsiTheme="minorHAnsi"/>
          <w:color w:val="404040" w:themeColor="text1" w:themeTint="BF"/>
          <w:sz w:val="20"/>
          <w:szCs w:val="20"/>
          <w:lang w:eastAsia="en-AU"/>
        </w:rPr>
        <w:t>of</w:t>
      </w:r>
      <w:r w:rsidR="00DE5CFE" w:rsidRPr="007478FD">
        <w:rPr>
          <w:rFonts w:asciiTheme="minorHAnsi" w:hAnsiTheme="minorHAnsi"/>
          <w:color w:val="404040" w:themeColor="text1" w:themeTint="BF"/>
          <w:sz w:val="20"/>
          <w:szCs w:val="20"/>
          <w:lang w:eastAsia="en-AU"/>
        </w:rPr>
        <w:t xml:space="preserve"> accommodation support, community access and respite services were stable</w:t>
      </w:r>
      <w:r w:rsidR="00DE5CFE" w:rsidRPr="00083E80">
        <w:rPr>
          <w:rFonts w:asciiTheme="minorHAnsi" w:hAnsiTheme="minorHAnsi"/>
          <w:color w:val="404040" w:themeColor="text1" w:themeTint="BF"/>
          <w:sz w:val="20"/>
          <w:szCs w:val="20"/>
          <w:lang w:eastAsia="en-AU"/>
        </w:rPr>
        <w:t xml:space="preserve"> </w:t>
      </w:r>
      <w:r w:rsidR="00DE5CFE">
        <w:rPr>
          <w:rFonts w:asciiTheme="minorHAnsi" w:hAnsiTheme="minorHAnsi"/>
          <w:color w:val="404040" w:themeColor="text1" w:themeTint="BF"/>
          <w:sz w:val="20"/>
          <w:szCs w:val="20"/>
          <w:lang w:eastAsia="en-AU"/>
        </w:rPr>
        <w:t>n</w:t>
      </w:r>
      <w:r w:rsidR="00DE5CFE" w:rsidRPr="007478FD">
        <w:rPr>
          <w:rFonts w:asciiTheme="minorHAnsi" w:hAnsiTheme="minorHAnsi"/>
          <w:color w:val="404040" w:themeColor="text1" w:themeTint="BF"/>
          <w:sz w:val="20"/>
          <w:szCs w:val="20"/>
          <w:lang w:eastAsia="en-AU"/>
        </w:rPr>
        <w:t>ationally</w:t>
      </w:r>
      <w:r w:rsidR="007471EF">
        <w:rPr>
          <w:rFonts w:asciiTheme="minorHAnsi" w:hAnsiTheme="minorHAnsi"/>
          <w:color w:val="404040" w:themeColor="text1" w:themeTint="BF"/>
          <w:sz w:val="20"/>
          <w:szCs w:val="20"/>
          <w:lang w:eastAsia="en-AU"/>
        </w:rPr>
        <w:t>.</w:t>
      </w:r>
    </w:p>
    <w:p w:rsidR="00DE5CFE" w:rsidRDefault="00DE5CFE" w:rsidP="00DE5CFE">
      <w:pPr>
        <w:pStyle w:val="Figurecaption"/>
        <w:tabs>
          <w:tab w:val="clear" w:pos="1361"/>
          <w:tab w:val="left" w:pos="851"/>
        </w:tabs>
        <w:ind w:left="1440" w:hanging="1440"/>
        <w:rPr>
          <w:rFonts w:eastAsia="Cambria"/>
        </w:rPr>
      </w:pPr>
      <w:r>
        <w:rPr>
          <w:rFonts w:eastAsia="Cambria"/>
        </w:rPr>
        <w:t xml:space="preserve">Figure 2.1  </w:t>
      </w:r>
      <w:r>
        <w:rPr>
          <w:rFonts w:eastAsia="Cambria"/>
        </w:rPr>
        <w:tab/>
        <w:t xml:space="preserve">Proportion of people who </w:t>
      </w:r>
      <w:r w:rsidR="0072718C">
        <w:rPr>
          <w:rFonts w:eastAsia="Cambria"/>
        </w:rPr>
        <w:t>may have needed</w:t>
      </w:r>
      <w:r>
        <w:rPr>
          <w:rFonts w:eastAsia="Cambria"/>
        </w:rPr>
        <w:t xml:space="preserve"> disability support services, who used them</w:t>
      </w:r>
    </w:p>
    <w:p w:rsidR="00DE5CFE" w:rsidRDefault="000B1004" w:rsidP="00DE5CFE">
      <w:pPr>
        <w:spacing w:before="120" w:line="260" w:lineRule="atLeast"/>
        <w:rPr>
          <w:rFonts w:asciiTheme="minorHAnsi" w:hAnsiTheme="minorHAnsi" w:cstheme="minorHAnsi"/>
          <w:sz w:val="20"/>
          <w:szCs w:val="20"/>
        </w:rPr>
      </w:pPr>
      <w:r w:rsidRPr="000B1004">
        <w:rPr>
          <w:noProof/>
          <w:szCs w:val="20"/>
          <w:lang w:eastAsia="ja-JP"/>
        </w:rPr>
        <w:drawing>
          <wp:inline distT="0" distB="0" distL="0" distR="0">
            <wp:extent cx="5732145" cy="2704872"/>
            <wp:effectExtent l="19050" t="0" r="1905"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5732145" cy="2704872"/>
                    </a:xfrm>
                    <a:prstGeom prst="rect">
                      <a:avLst/>
                    </a:prstGeom>
                    <a:noFill/>
                    <a:ln w="9525">
                      <a:noFill/>
                      <a:miter lim="800000"/>
                      <a:headEnd/>
                      <a:tailEnd/>
                    </a:ln>
                  </pic:spPr>
                </pic:pic>
              </a:graphicData>
            </a:graphic>
          </wp:inline>
        </w:drawing>
      </w:r>
    </w:p>
    <w:p w:rsidR="000E3E16" w:rsidRDefault="00DE5CFE" w:rsidP="00B667CB">
      <w:pPr>
        <w:spacing w:line="240" w:lineRule="atLeast"/>
        <w:rPr>
          <w:rFonts w:cs="Arial"/>
          <w:sz w:val="16"/>
          <w:szCs w:val="16"/>
        </w:rPr>
      </w:pPr>
      <w:r w:rsidRPr="006A3D81">
        <w:rPr>
          <w:rFonts w:cs="Arial"/>
          <w:sz w:val="16"/>
          <w:szCs w:val="16"/>
        </w:rPr>
        <w:t>Source:</w:t>
      </w:r>
      <w:r w:rsidRPr="002D5418">
        <w:t xml:space="preserve"> </w:t>
      </w:r>
      <w:r>
        <w:rPr>
          <w:rFonts w:cs="Arial"/>
          <w:sz w:val="16"/>
          <w:szCs w:val="16"/>
        </w:rPr>
        <w:t>AIHW</w:t>
      </w:r>
      <w:r w:rsidR="007959C4" w:rsidRPr="006E09FD">
        <w:rPr>
          <w:rFonts w:cs="Arial"/>
          <w:bCs/>
          <w:sz w:val="16"/>
          <w:szCs w:val="16"/>
        </w:rPr>
        <w:t>—s</w:t>
      </w:r>
      <w:r w:rsidR="007959C4">
        <w:rPr>
          <w:rFonts w:cs="Arial"/>
          <w:sz w:val="16"/>
          <w:szCs w:val="16"/>
        </w:rPr>
        <w:t>ee Appendix B.</w:t>
      </w:r>
    </w:p>
    <w:p w:rsidR="000E3E16" w:rsidRDefault="000E3E16">
      <w:pPr>
        <w:rPr>
          <w:rFonts w:cs="Arial"/>
          <w:sz w:val="16"/>
          <w:szCs w:val="16"/>
        </w:rPr>
      </w:pPr>
      <w:r>
        <w:rPr>
          <w:rFonts w:cs="Arial"/>
          <w:sz w:val="16"/>
          <w:szCs w:val="16"/>
        </w:rPr>
        <w:br w:type="page"/>
      </w:r>
    </w:p>
    <w:p w:rsidR="00DE5CFE" w:rsidRDefault="006E09FD" w:rsidP="00DE5CFE">
      <w:pPr>
        <w:pStyle w:val="Figurecaption"/>
        <w:tabs>
          <w:tab w:val="clear" w:pos="1361"/>
          <w:tab w:val="left" w:pos="0"/>
        </w:tabs>
        <w:ind w:left="1440" w:right="96" w:hanging="1440"/>
        <w:rPr>
          <w:rFonts w:eastAsia="Cambria"/>
        </w:rPr>
      </w:pPr>
      <w:r>
        <w:rPr>
          <w:rFonts w:eastAsia="Cambria"/>
        </w:rPr>
        <w:t>F</w:t>
      </w:r>
      <w:r w:rsidR="00DE5CFE">
        <w:rPr>
          <w:rFonts w:eastAsia="Cambria"/>
        </w:rPr>
        <w:t xml:space="preserve">igure 2.2  </w:t>
      </w:r>
      <w:r w:rsidR="00DE5CFE">
        <w:rPr>
          <w:rFonts w:eastAsia="Cambria"/>
        </w:rPr>
        <w:tab/>
        <w:t xml:space="preserve">Proportion of people who </w:t>
      </w:r>
      <w:r w:rsidR="0072718C">
        <w:rPr>
          <w:rFonts w:eastAsia="Cambria"/>
        </w:rPr>
        <w:t>may have needed</w:t>
      </w:r>
      <w:r w:rsidR="006F11F4">
        <w:rPr>
          <w:rFonts w:eastAsia="Cambria"/>
        </w:rPr>
        <w:t xml:space="preserve"> State or </w:t>
      </w:r>
      <w:r w:rsidR="00DE5CFE">
        <w:rPr>
          <w:rFonts w:eastAsia="Cambria"/>
        </w:rPr>
        <w:t>Territory-delivered disability support services, who did use them, by service type.</w:t>
      </w:r>
    </w:p>
    <w:p w:rsidR="00DE5CFE" w:rsidRDefault="000B1004" w:rsidP="00DE5CFE">
      <w:pPr>
        <w:spacing w:line="240" w:lineRule="atLeast"/>
        <w:rPr>
          <w:rFonts w:eastAsia="Cambria"/>
        </w:rPr>
      </w:pPr>
      <w:r w:rsidRPr="000B1004">
        <w:rPr>
          <w:rFonts w:eastAsia="Cambria"/>
          <w:noProof/>
          <w:lang w:eastAsia="ja-JP"/>
        </w:rPr>
        <w:drawing>
          <wp:inline distT="0" distB="0" distL="0" distR="0">
            <wp:extent cx="5732145" cy="7917824"/>
            <wp:effectExtent l="19050" t="0" r="0" b="0"/>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5732145" cy="7917824"/>
                    </a:xfrm>
                    <a:prstGeom prst="rect">
                      <a:avLst/>
                    </a:prstGeom>
                    <a:noFill/>
                    <a:ln w="9525">
                      <a:noFill/>
                      <a:miter lim="800000"/>
                      <a:headEnd/>
                      <a:tailEnd/>
                    </a:ln>
                  </pic:spPr>
                </pic:pic>
              </a:graphicData>
            </a:graphic>
          </wp:inline>
        </w:drawing>
      </w:r>
    </w:p>
    <w:p w:rsidR="00DE5CFE" w:rsidRPr="00AA1823" w:rsidRDefault="00DE5CFE" w:rsidP="00DE5CFE">
      <w:pPr>
        <w:spacing w:line="240" w:lineRule="atLeast"/>
        <w:rPr>
          <w:rFonts w:cs="Arial"/>
          <w:sz w:val="16"/>
          <w:szCs w:val="16"/>
        </w:rPr>
      </w:pPr>
      <w:r w:rsidRPr="006A3D81">
        <w:rPr>
          <w:rFonts w:cs="Arial"/>
          <w:sz w:val="16"/>
          <w:szCs w:val="16"/>
        </w:rPr>
        <w:t>Source:</w:t>
      </w:r>
      <w:r w:rsidRPr="002D5418">
        <w:t xml:space="preserve"> </w:t>
      </w:r>
      <w:r w:rsidR="00B667CB">
        <w:rPr>
          <w:rFonts w:cs="Arial"/>
          <w:sz w:val="16"/>
          <w:szCs w:val="16"/>
        </w:rPr>
        <w:t>AIHW</w:t>
      </w:r>
      <w:r w:rsidR="007959C4" w:rsidRPr="006E09FD">
        <w:rPr>
          <w:rFonts w:cs="Arial"/>
          <w:bCs/>
          <w:sz w:val="16"/>
          <w:szCs w:val="16"/>
        </w:rPr>
        <w:t>—s</w:t>
      </w:r>
      <w:r w:rsidR="007959C4">
        <w:rPr>
          <w:rFonts w:cs="Arial"/>
          <w:sz w:val="16"/>
          <w:szCs w:val="16"/>
        </w:rPr>
        <w:t>ee Appendix B.</w:t>
      </w:r>
    </w:p>
    <w:p w:rsidR="00DE5CFE" w:rsidRPr="003D649F" w:rsidRDefault="00B72325" w:rsidP="00DE5CFE">
      <w:pPr>
        <w:pStyle w:val="Heading2"/>
        <w:rPr>
          <w:color w:val="717074"/>
        </w:rPr>
      </w:pPr>
      <w:bookmarkStart w:id="39" w:name="_Toc349210050"/>
      <w:bookmarkStart w:id="40" w:name="_Toc349550038"/>
      <w:bookmarkStart w:id="41" w:name="_Toc350427350"/>
      <w:bookmarkStart w:id="42" w:name="_Toc355101442"/>
      <w:r>
        <w:rPr>
          <w:color w:val="717074"/>
        </w:rPr>
        <w:t>Different patterns</w:t>
      </w:r>
      <w:r w:rsidR="002355C4">
        <w:rPr>
          <w:color w:val="717074"/>
        </w:rPr>
        <w:br/>
        <w:t>in</w:t>
      </w:r>
      <w:r>
        <w:rPr>
          <w:color w:val="717074"/>
        </w:rPr>
        <w:t xml:space="preserve"> </w:t>
      </w:r>
      <w:r w:rsidR="002355C4">
        <w:rPr>
          <w:color w:val="717074"/>
        </w:rPr>
        <w:t>disability</w:t>
      </w:r>
      <w:r w:rsidR="00282278">
        <w:rPr>
          <w:color w:val="717074"/>
        </w:rPr>
        <w:t xml:space="preserve"> </w:t>
      </w:r>
      <w:r>
        <w:rPr>
          <w:color w:val="717074"/>
        </w:rPr>
        <w:t xml:space="preserve">service </w:t>
      </w:r>
      <w:bookmarkEnd w:id="39"/>
      <w:bookmarkEnd w:id="40"/>
      <w:bookmarkEnd w:id="41"/>
      <w:r>
        <w:rPr>
          <w:color w:val="717074"/>
        </w:rPr>
        <w:t>use</w:t>
      </w:r>
      <w:bookmarkEnd w:id="42"/>
    </w:p>
    <w:p w:rsidR="00DE5CFE" w:rsidRDefault="00DE5CFE" w:rsidP="006E09FD">
      <w:pPr>
        <w:spacing w:after="240" w:line="300" w:lineRule="atLeast"/>
        <w:rPr>
          <w:rStyle w:val="Heading4Char"/>
          <w:sz w:val="28"/>
        </w:rPr>
      </w:pPr>
      <w:r>
        <w:rPr>
          <w:rStyle w:val="Heading4Char"/>
          <w:sz w:val="28"/>
        </w:rPr>
        <w:t xml:space="preserve">Use of </w:t>
      </w:r>
      <w:r w:rsidR="0072718C">
        <w:rPr>
          <w:rStyle w:val="Heading4Char"/>
          <w:sz w:val="28"/>
        </w:rPr>
        <w:t xml:space="preserve">State and Territory-delivered </w:t>
      </w:r>
      <w:r>
        <w:rPr>
          <w:rStyle w:val="Heading4Char"/>
          <w:sz w:val="28"/>
        </w:rPr>
        <w:t xml:space="preserve">disability services has increased overall—but not consistently </w:t>
      </w:r>
      <w:r w:rsidR="00150E07">
        <w:rPr>
          <w:rStyle w:val="Heading4Char"/>
          <w:sz w:val="28"/>
        </w:rPr>
        <w:t xml:space="preserve">in all parts of the community. </w:t>
      </w:r>
    </w:p>
    <w:p w:rsidR="00DE5CFE" w:rsidRDefault="005A4611" w:rsidP="00DE5CFE">
      <w:pPr>
        <w:spacing w:before="120" w:after="240" w:line="260" w:lineRule="atLeast"/>
        <w:rPr>
          <w:rStyle w:val="Heading4Char"/>
          <w:rFonts w:asciiTheme="minorHAnsi" w:hAnsiTheme="minorHAnsi" w:cstheme="minorHAnsi"/>
          <w:color w:val="auto"/>
          <w:sz w:val="22"/>
          <w:szCs w:val="20"/>
        </w:rPr>
      </w:pPr>
      <w:r>
        <w:rPr>
          <w:rStyle w:val="Heading4Char"/>
          <w:rFonts w:asciiTheme="minorHAnsi" w:hAnsiTheme="minorHAnsi" w:cstheme="minorHAnsi"/>
          <w:color w:val="auto"/>
          <w:sz w:val="22"/>
          <w:szCs w:val="20"/>
        </w:rPr>
        <w:t>I</w:t>
      </w:r>
      <w:r w:rsidR="00DE5CFE" w:rsidRPr="00F250D4">
        <w:rPr>
          <w:rStyle w:val="Heading4Char"/>
          <w:rFonts w:asciiTheme="minorHAnsi" w:hAnsiTheme="minorHAnsi" w:cstheme="minorHAnsi"/>
          <w:color w:val="auto"/>
          <w:sz w:val="22"/>
          <w:szCs w:val="20"/>
        </w:rPr>
        <w:t>ncrease</w:t>
      </w:r>
      <w:r>
        <w:rPr>
          <w:rStyle w:val="Heading4Char"/>
          <w:rFonts w:asciiTheme="minorHAnsi" w:hAnsiTheme="minorHAnsi" w:cstheme="minorHAnsi"/>
          <w:color w:val="auto"/>
          <w:sz w:val="22"/>
          <w:szCs w:val="20"/>
        </w:rPr>
        <w:t>s</w:t>
      </w:r>
      <w:r w:rsidR="00DE5CFE" w:rsidRPr="00F250D4">
        <w:rPr>
          <w:rStyle w:val="Heading4Char"/>
          <w:rFonts w:asciiTheme="minorHAnsi" w:hAnsiTheme="minorHAnsi" w:cstheme="minorHAnsi"/>
          <w:color w:val="auto"/>
          <w:sz w:val="22"/>
          <w:szCs w:val="20"/>
        </w:rPr>
        <w:t xml:space="preserve"> </w:t>
      </w:r>
      <w:r>
        <w:rPr>
          <w:rStyle w:val="Heading4Char"/>
          <w:rFonts w:asciiTheme="minorHAnsi" w:hAnsiTheme="minorHAnsi" w:cstheme="minorHAnsi"/>
          <w:color w:val="auto"/>
          <w:sz w:val="22"/>
          <w:szCs w:val="20"/>
        </w:rPr>
        <w:t>are</w:t>
      </w:r>
      <w:r w:rsidR="00DE5CFE" w:rsidRPr="00F250D4">
        <w:rPr>
          <w:rStyle w:val="Heading4Char"/>
          <w:rFonts w:asciiTheme="minorHAnsi" w:hAnsiTheme="minorHAnsi" w:cstheme="minorHAnsi"/>
          <w:color w:val="auto"/>
          <w:sz w:val="22"/>
          <w:szCs w:val="20"/>
        </w:rPr>
        <w:t xml:space="preserve"> largely</w:t>
      </w:r>
      <w:r w:rsidR="00981CC5">
        <w:rPr>
          <w:rStyle w:val="Heading4Char"/>
          <w:rFonts w:asciiTheme="minorHAnsi" w:hAnsiTheme="minorHAnsi" w:cstheme="minorHAnsi"/>
          <w:color w:val="auto"/>
          <w:sz w:val="22"/>
          <w:szCs w:val="20"/>
        </w:rPr>
        <w:t xml:space="preserve"> driven by people under 25</w:t>
      </w:r>
      <w:r w:rsidR="00DE5CFE" w:rsidRPr="00F250D4">
        <w:rPr>
          <w:rStyle w:val="Heading4Char"/>
          <w:rFonts w:asciiTheme="minorHAnsi" w:hAnsiTheme="minorHAnsi" w:cstheme="minorHAnsi"/>
          <w:color w:val="auto"/>
          <w:sz w:val="22"/>
          <w:szCs w:val="20"/>
        </w:rPr>
        <w:t xml:space="preserve"> years</w:t>
      </w:r>
      <w:r w:rsidR="00DE5CFE">
        <w:rPr>
          <w:rStyle w:val="Heading4Char"/>
          <w:rFonts w:asciiTheme="minorHAnsi" w:hAnsiTheme="minorHAnsi" w:cstheme="minorHAnsi"/>
          <w:color w:val="auto"/>
          <w:sz w:val="22"/>
          <w:szCs w:val="20"/>
        </w:rPr>
        <w:t xml:space="preserve">, and in major </w:t>
      </w:r>
      <w:r>
        <w:rPr>
          <w:rStyle w:val="Heading4Char"/>
          <w:rFonts w:asciiTheme="minorHAnsi" w:hAnsiTheme="minorHAnsi" w:cstheme="minorHAnsi"/>
          <w:color w:val="auto"/>
          <w:sz w:val="22"/>
          <w:szCs w:val="20"/>
        </w:rPr>
        <w:t>cities and inner-regional areas</w:t>
      </w:r>
    </w:p>
    <w:p w:rsidR="00DE5CFE" w:rsidRPr="003D649F" w:rsidRDefault="00DE5CFE" w:rsidP="00DE5CFE">
      <w:pPr>
        <w:spacing w:before="120" w:after="240" w:line="260" w:lineRule="atLeast"/>
        <w:rPr>
          <w:rStyle w:val="Heading4Char"/>
          <w:rFonts w:asciiTheme="minorHAnsi" w:hAnsiTheme="minorHAnsi" w:cstheme="minorHAnsi"/>
          <w:b w:val="0"/>
          <w:color w:val="404040"/>
          <w:sz w:val="20"/>
          <w:szCs w:val="20"/>
        </w:rPr>
      </w:pPr>
      <w:r w:rsidRPr="003D649F">
        <w:rPr>
          <w:rStyle w:val="Heading4Char"/>
          <w:rFonts w:asciiTheme="minorHAnsi" w:hAnsiTheme="minorHAnsi" w:cstheme="minorHAnsi"/>
          <w:b w:val="0"/>
          <w:color w:val="404040"/>
          <w:sz w:val="20"/>
          <w:szCs w:val="20"/>
        </w:rPr>
        <w:t xml:space="preserve">The </w:t>
      </w:r>
      <w:r w:rsidR="00467A5F" w:rsidRPr="003D649F">
        <w:rPr>
          <w:rStyle w:val="Heading4Char"/>
          <w:rFonts w:asciiTheme="minorHAnsi" w:hAnsiTheme="minorHAnsi" w:cstheme="minorHAnsi"/>
          <w:b w:val="0"/>
          <w:color w:val="404040"/>
          <w:sz w:val="20"/>
          <w:szCs w:val="20"/>
        </w:rPr>
        <w:t>largest</w:t>
      </w:r>
      <w:r w:rsidRPr="003D649F">
        <w:rPr>
          <w:rStyle w:val="Heading4Char"/>
          <w:rFonts w:asciiTheme="minorHAnsi" w:hAnsiTheme="minorHAnsi" w:cstheme="minorHAnsi"/>
          <w:b w:val="0"/>
          <w:color w:val="404040"/>
          <w:sz w:val="20"/>
          <w:szCs w:val="20"/>
        </w:rPr>
        <w:t xml:space="preserve"> increases are in the 0–9 and 15–24 year age groups—which increased their use by </w:t>
      </w:r>
      <w:r w:rsidR="008D3D29" w:rsidRPr="003D649F">
        <w:rPr>
          <w:rStyle w:val="Heading4Char"/>
          <w:rFonts w:asciiTheme="minorHAnsi" w:hAnsiTheme="minorHAnsi" w:cstheme="minorHAnsi"/>
          <w:b w:val="0"/>
          <w:color w:val="404040"/>
          <w:sz w:val="20"/>
          <w:szCs w:val="20"/>
        </w:rPr>
        <w:t xml:space="preserve">4.7 and 5.3 </w:t>
      </w:r>
      <w:r w:rsidRPr="003D649F">
        <w:rPr>
          <w:rStyle w:val="Heading4Char"/>
          <w:rFonts w:asciiTheme="minorHAnsi" w:hAnsiTheme="minorHAnsi" w:cstheme="minorHAnsi"/>
          <w:b w:val="0"/>
          <w:color w:val="404040"/>
          <w:sz w:val="20"/>
          <w:szCs w:val="20"/>
        </w:rPr>
        <w:t>percentage points</w:t>
      </w:r>
      <w:r w:rsidR="008D3D29" w:rsidRPr="003D649F">
        <w:rPr>
          <w:rStyle w:val="Heading4Char"/>
          <w:rFonts w:asciiTheme="minorHAnsi" w:hAnsiTheme="minorHAnsi" w:cstheme="minorHAnsi"/>
          <w:b w:val="0"/>
          <w:color w:val="404040"/>
          <w:sz w:val="20"/>
          <w:szCs w:val="20"/>
        </w:rPr>
        <w:t xml:space="preserve"> respectively</w:t>
      </w:r>
      <w:r w:rsidRPr="003D649F">
        <w:rPr>
          <w:rStyle w:val="Heading4Char"/>
          <w:rFonts w:asciiTheme="minorHAnsi" w:hAnsiTheme="minorHAnsi" w:cstheme="minorHAnsi"/>
          <w:b w:val="0"/>
          <w:color w:val="404040"/>
          <w:sz w:val="20"/>
          <w:szCs w:val="20"/>
        </w:rPr>
        <w:t xml:space="preserve"> from 2008–09 to 2010–11.</w:t>
      </w:r>
    </w:p>
    <w:p w:rsidR="00DE5CFE" w:rsidRDefault="00DE5CFE" w:rsidP="00DE5CFE">
      <w:pPr>
        <w:pStyle w:val="Figurecaption"/>
        <w:tabs>
          <w:tab w:val="clear" w:pos="1361"/>
          <w:tab w:val="left" w:pos="8931"/>
        </w:tabs>
        <w:spacing w:before="240" w:after="120"/>
        <w:ind w:left="1276" w:right="96" w:hanging="1276"/>
        <w:rPr>
          <w:rFonts w:eastAsia="Cambria"/>
        </w:rPr>
      </w:pPr>
      <w:r>
        <w:rPr>
          <w:rFonts w:eastAsia="Cambria"/>
        </w:rPr>
        <w:t>Figure  2.3</w:t>
      </w:r>
      <w:r>
        <w:rPr>
          <w:rFonts w:eastAsia="Cambria"/>
        </w:rPr>
        <w:tab/>
        <w:t xml:space="preserve">Proportion of people who </w:t>
      </w:r>
      <w:r w:rsidR="0072718C">
        <w:rPr>
          <w:rFonts w:eastAsia="Cambria"/>
        </w:rPr>
        <w:t>may have needed</w:t>
      </w:r>
      <w:r w:rsidR="006F11F4">
        <w:rPr>
          <w:rFonts w:eastAsia="Cambria"/>
        </w:rPr>
        <w:t xml:space="preserve"> State or </w:t>
      </w:r>
      <w:r>
        <w:rPr>
          <w:rFonts w:eastAsia="Cambria"/>
        </w:rPr>
        <w:t xml:space="preserve">Territory-delivered </w:t>
      </w:r>
      <w:r w:rsidR="008D3D29">
        <w:rPr>
          <w:rFonts w:eastAsia="Cambria"/>
        </w:rPr>
        <w:t>community</w:t>
      </w:r>
      <w:r>
        <w:rPr>
          <w:rFonts w:eastAsia="Cambria"/>
        </w:rPr>
        <w:t xml:space="preserve"> support services, who did use them, by age (years)</w:t>
      </w:r>
    </w:p>
    <w:p w:rsidR="00DE5CFE" w:rsidRDefault="00F718A5" w:rsidP="00DE5CFE">
      <w:pPr>
        <w:tabs>
          <w:tab w:val="left" w:pos="7088"/>
        </w:tabs>
        <w:rPr>
          <w:color w:val="717074"/>
        </w:rPr>
      </w:pPr>
      <w:r w:rsidRPr="00F718A5">
        <w:rPr>
          <w:noProof/>
          <w:lang w:eastAsia="ja-JP"/>
        </w:rPr>
        <w:drawing>
          <wp:inline distT="0" distB="0" distL="0" distR="0">
            <wp:extent cx="5732145" cy="1805575"/>
            <wp:effectExtent l="19050" t="0" r="1905" b="0"/>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a:stretch>
                      <a:fillRect/>
                    </a:stretch>
                  </pic:blipFill>
                  <pic:spPr bwMode="auto">
                    <a:xfrm>
                      <a:off x="0" y="0"/>
                      <a:ext cx="5732145" cy="1805575"/>
                    </a:xfrm>
                    <a:prstGeom prst="rect">
                      <a:avLst/>
                    </a:prstGeom>
                    <a:noFill/>
                    <a:ln w="9525">
                      <a:noFill/>
                      <a:miter lim="800000"/>
                      <a:headEnd/>
                      <a:tailEnd/>
                    </a:ln>
                  </pic:spPr>
                </pic:pic>
              </a:graphicData>
            </a:graphic>
          </wp:inline>
        </w:drawing>
      </w:r>
    </w:p>
    <w:p w:rsidR="00DE5CFE" w:rsidRDefault="00DE5CFE" w:rsidP="00DE5CFE">
      <w:pPr>
        <w:spacing w:line="240" w:lineRule="atLeast"/>
        <w:rPr>
          <w:rFonts w:cs="Arial"/>
          <w:sz w:val="16"/>
          <w:szCs w:val="16"/>
        </w:rPr>
      </w:pPr>
      <w:r w:rsidRPr="006A3D81">
        <w:rPr>
          <w:rFonts w:cs="Arial"/>
          <w:sz w:val="16"/>
          <w:szCs w:val="16"/>
        </w:rPr>
        <w:t>Source:</w:t>
      </w:r>
      <w:r w:rsidRPr="002D5418">
        <w:t xml:space="preserve"> </w:t>
      </w:r>
      <w:r w:rsidR="00B667CB">
        <w:rPr>
          <w:rFonts w:cs="Arial"/>
          <w:sz w:val="16"/>
          <w:szCs w:val="16"/>
        </w:rPr>
        <w:t>AIHW</w:t>
      </w:r>
      <w:r w:rsidR="007959C4" w:rsidRPr="002355C4">
        <w:rPr>
          <w:rFonts w:cs="Arial"/>
          <w:bCs/>
          <w:sz w:val="16"/>
          <w:szCs w:val="16"/>
        </w:rPr>
        <w:t>—s</w:t>
      </w:r>
      <w:r w:rsidR="007959C4" w:rsidRPr="002355C4">
        <w:rPr>
          <w:rFonts w:cs="Arial"/>
          <w:sz w:val="16"/>
          <w:szCs w:val="16"/>
        </w:rPr>
        <w:t>ee</w:t>
      </w:r>
      <w:r w:rsidR="007959C4">
        <w:rPr>
          <w:rFonts w:cs="Arial"/>
          <w:sz w:val="16"/>
          <w:szCs w:val="16"/>
        </w:rPr>
        <w:t xml:space="preserve"> Appendix B.</w:t>
      </w:r>
    </w:p>
    <w:p w:rsidR="00DE5CFE" w:rsidRPr="003D649F" w:rsidRDefault="007C0716" w:rsidP="00DE5CFE">
      <w:pPr>
        <w:pStyle w:val="BodyText"/>
        <w:rPr>
          <w:color w:val="404040"/>
          <w:sz w:val="20"/>
        </w:rPr>
      </w:pPr>
      <w:r w:rsidRPr="003D649F">
        <w:rPr>
          <w:color w:val="404040"/>
          <w:sz w:val="20"/>
        </w:rPr>
        <w:t>Looking at geographic location</w:t>
      </w:r>
      <w:r w:rsidR="0072036D" w:rsidRPr="003D649F">
        <w:rPr>
          <w:color w:val="404040"/>
          <w:sz w:val="20"/>
        </w:rPr>
        <w:t xml:space="preserve">, </w:t>
      </w:r>
      <w:r w:rsidR="00DE5CFE" w:rsidRPr="003D649F">
        <w:rPr>
          <w:color w:val="404040"/>
          <w:sz w:val="20"/>
        </w:rPr>
        <w:t>Figure 2.4</w:t>
      </w:r>
      <w:r w:rsidR="0072036D" w:rsidRPr="003D649F">
        <w:rPr>
          <w:color w:val="404040"/>
          <w:sz w:val="20"/>
        </w:rPr>
        <w:t xml:space="preserve"> shows</w:t>
      </w:r>
      <w:r w:rsidR="00DE5CFE" w:rsidRPr="003D649F">
        <w:rPr>
          <w:color w:val="404040"/>
          <w:sz w:val="20"/>
        </w:rPr>
        <w:t xml:space="preserve"> only a marginal increase in overall use of disability support services in outer regional and remote areas—at 1 percentage point—compared with a 3.5 percentage point increase i</w:t>
      </w:r>
      <w:r w:rsidRPr="003D649F">
        <w:rPr>
          <w:color w:val="404040"/>
          <w:sz w:val="20"/>
        </w:rPr>
        <w:t>n inner regional areas and a 2.4</w:t>
      </w:r>
      <w:r w:rsidR="00DE5CFE" w:rsidRPr="003D649F">
        <w:rPr>
          <w:color w:val="404040"/>
          <w:sz w:val="20"/>
        </w:rPr>
        <w:t xml:space="preserve"> percentage point increase </w:t>
      </w:r>
      <w:r w:rsidRPr="003D649F">
        <w:rPr>
          <w:color w:val="404040"/>
          <w:sz w:val="20"/>
        </w:rPr>
        <w:t>in major cities</w:t>
      </w:r>
      <w:r w:rsidR="00DE5CFE" w:rsidRPr="003D649F">
        <w:rPr>
          <w:color w:val="404040"/>
          <w:sz w:val="20"/>
        </w:rPr>
        <w:t>.</w:t>
      </w:r>
    </w:p>
    <w:p w:rsidR="00DE5CFE" w:rsidRPr="003D649F" w:rsidRDefault="00DE5CFE" w:rsidP="00E97A71">
      <w:pPr>
        <w:pStyle w:val="Figurecaption"/>
        <w:tabs>
          <w:tab w:val="clear" w:pos="1361"/>
          <w:tab w:val="left" w:pos="0"/>
          <w:tab w:val="left" w:pos="1276"/>
          <w:tab w:val="left" w:pos="8364"/>
        </w:tabs>
        <w:spacing w:before="240" w:after="120"/>
        <w:ind w:left="1276" w:right="142" w:hanging="1276"/>
        <w:rPr>
          <w:rFonts w:eastAsia="Cambria"/>
        </w:rPr>
      </w:pPr>
      <w:r>
        <w:rPr>
          <w:rFonts w:eastAsia="Cambria"/>
        </w:rPr>
        <w:t>Figure 2.4</w:t>
      </w:r>
      <w:r>
        <w:rPr>
          <w:rFonts w:eastAsia="Cambria"/>
        </w:rPr>
        <w:tab/>
        <w:t xml:space="preserve">Proportion of people who </w:t>
      </w:r>
      <w:r w:rsidR="0072718C">
        <w:rPr>
          <w:rFonts w:eastAsia="Cambria"/>
        </w:rPr>
        <w:t>may have needed</w:t>
      </w:r>
      <w:r w:rsidR="008A0611">
        <w:rPr>
          <w:rFonts w:eastAsia="Cambria"/>
        </w:rPr>
        <w:t xml:space="preserve"> State or </w:t>
      </w:r>
      <w:r>
        <w:rPr>
          <w:rFonts w:eastAsia="Cambria"/>
        </w:rPr>
        <w:t>Territory-delivered disability support services, who did use them,</w:t>
      </w:r>
      <w:r w:rsidR="008A0611">
        <w:rPr>
          <w:rFonts w:eastAsia="Cambria"/>
        </w:rPr>
        <w:t xml:space="preserve"> by</w:t>
      </w:r>
      <w:r>
        <w:rPr>
          <w:rFonts w:eastAsia="Cambria"/>
        </w:rPr>
        <w:t xml:space="preserve"> location</w:t>
      </w:r>
    </w:p>
    <w:p w:rsidR="00DE5CFE" w:rsidRPr="00F4681B" w:rsidRDefault="00801879" w:rsidP="00DE5CFE">
      <w:pPr>
        <w:spacing w:line="240" w:lineRule="atLeast"/>
        <w:rPr>
          <w:rStyle w:val="Heading4Char"/>
          <w:rFonts w:ascii="Arial" w:hAnsi="Arial" w:cs="Arial"/>
          <w:b w:val="0"/>
          <w:bCs w:val="0"/>
          <w:color w:val="auto"/>
          <w:sz w:val="16"/>
          <w:szCs w:val="16"/>
        </w:rPr>
      </w:pPr>
      <w:r w:rsidRPr="00801879">
        <w:rPr>
          <w:noProof/>
          <w:szCs w:val="16"/>
          <w:lang w:eastAsia="ja-JP"/>
        </w:rPr>
        <w:drawing>
          <wp:inline distT="0" distB="0" distL="0" distR="0">
            <wp:extent cx="5732145" cy="1988354"/>
            <wp:effectExtent l="19050" t="0" r="1905" b="0"/>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5732145" cy="1988354"/>
                    </a:xfrm>
                    <a:prstGeom prst="rect">
                      <a:avLst/>
                    </a:prstGeom>
                    <a:noFill/>
                    <a:ln w="9525">
                      <a:noFill/>
                      <a:miter lim="800000"/>
                      <a:headEnd/>
                      <a:tailEnd/>
                    </a:ln>
                  </pic:spPr>
                </pic:pic>
              </a:graphicData>
            </a:graphic>
          </wp:inline>
        </w:drawing>
      </w:r>
      <w:r w:rsidR="00DE5CFE" w:rsidRPr="006A3D81">
        <w:rPr>
          <w:rFonts w:cs="Arial"/>
          <w:sz w:val="16"/>
          <w:szCs w:val="16"/>
        </w:rPr>
        <w:t>Source:</w:t>
      </w:r>
      <w:r w:rsidR="00DE5CFE" w:rsidRPr="002D5418">
        <w:t xml:space="preserve"> </w:t>
      </w:r>
      <w:r w:rsidR="00DE5CFE">
        <w:rPr>
          <w:rFonts w:cs="Arial"/>
          <w:sz w:val="16"/>
          <w:szCs w:val="16"/>
        </w:rPr>
        <w:t>AIHW</w:t>
      </w:r>
      <w:r w:rsidR="007959C4" w:rsidRPr="002355C4">
        <w:rPr>
          <w:rFonts w:cs="Arial"/>
          <w:bCs/>
          <w:sz w:val="16"/>
          <w:szCs w:val="16"/>
        </w:rPr>
        <w:t>—s</w:t>
      </w:r>
      <w:r w:rsidR="007959C4" w:rsidRPr="002355C4">
        <w:rPr>
          <w:rFonts w:cs="Arial"/>
          <w:sz w:val="16"/>
          <w:szCs w:val="16"/>
        </w:rPr>
        <w:t>ee Appendix</w:t>
      </w:r>
      <w:r w:rsidR="007959C4">
        <w:rPr>
          <w:rFonts w:cs="Arial"/>
          <w:sz w:val="16"/>
          <w:szCs w:val="16"/>
        </w:rPr>
        <w:t xml:space="preserve"> B.</w:t>
      </w:r>
    </w:p>
    <w:p w:rsidR="00DE5CFE" w:rsidRPr="00805723" w:rsidRDefault="00961497" w:rsidP="00DE5CFE">
      <w:pPr>
        <w:spacing w:before="120" w:after="240" w:line="260" w:lineRule="atLeast"/>
        <w:rPr>
          <w:rStyle w:val="Heading4Char"/>
          <w:rFonts w:asciiTheme="minorHAnsi" w:hAnsiTheme="minorHAnsi" w:cstheme="minorHAnsi"/>
          <w:color w:val="auto"/>
          <w:sz w:val="22"/>
          <w:szCs w:val="20"/>
        </w:rPr>
      </w:pPr>
      <w:r>
        <w:rPr>
          <w:rStyle w:val="Heading4Char"/>
          <w:rFonts w:asciiTheme="minorHAnsi" w:hAnsiTheme="minorHAnsi" w:cstheme="minorHAnsi"/>
          <w:color w:val="auto"/>
          <w:sz w:val="22"/>
          <w:szCs w:val="20"/>
        </w:rPr>
        <w:t>Rates of</w:t>
      </w:r>
      <w:r w:rsidR="005A4611">
        <w:rPr>
          <w:rStyle w:val="Heading4Char"/>
          <w:rFonts w:asciiTheme="minorHAnsi" w:hAnsiTheme="minorHAnsi" w:cstheme="minorHAnsi"/>
          <w:color w:val="auto"/>
          <w:sz w:val="22"/>
          <w:szCs w:val="20"/>
        </w:rPr>
        <w:t xml:space="preserve"> service use</w:t>
      </w:r>
      <w:r>
        <w:rPr>
          <w:rStyle w:val="Heading4Char"/>
          <w:rFonts w:asciiTheme="minorHAnsi" w:hAnsiTheme="minorHAnsi" w:cstheme="minorHAnsi"/>
          <w:color w:val="auto"/>
          <w:sz w:val="22"/>
          <w:szCs w:val="20"/>
        </w:rPr>
        <w:t xml:space="preserve"> are higher</w:t>
      </w:r>
      <w:r w:rsidR="005A4611">
        <w:rPr>
          <w:rStyle w:val="Heading4Char"/>
          <w:rFonts w:asciiTheme="minorHAnsi" w:hAnsiTheme="minorHAnsi" w:cstheme="minorHAnsi"/>
          <w:color w:val="auto"/>
          <w:sz w:val="22"/>
          <w:szCs w:val="20"/>
        </w:rPr>
        <w:t xml:space="preserve"> for Indigenous Australia</w:t>
      </w:r>
      <w:r>
        <w:rPr>
          <w:rStyle w:val="Heading4Char"/>
          <w:rFonts w:asciiTheme="minorHAnsi" w:hAnsiTheme="minorHAnsi" w:cstheme="minorHAnsi"/>
          <w:color w:val="auto"/>
          <w:sz w:val="22"/>
          <w:szCs w:val="20"/>
        </w:rPr>
        <w:t>ns</w:t>
      </w:r>
      <w:r w:rsidR="005A4611">
        <w:rPr>
          <w:rStyle w:val="Heading4Char"/>
          <w:rFonts w:asciiTheme="minorHAnsi" w:hAnsiTheme="minorHAnsi" w:cstheme="minorHAnsi"/>
          <w:color w:val="auto"/>
          <w:sz w:val="22"/>
          <w:szCs w:val="20"/>
        </w:rPr>
        <w:t xml:space="preserve">—and lower for </w:t>
      </w:r>
      <w:r w:rsidR="00DE5CFE" w:rsidRPr="00805723">
        <w:rPr>
          <w:rStyle w:val="Heading4Char"/>
          <w:rFonts w:asciiTheme="minorHAnsi" w:hAnsiTheme="minorHAnsi" w:cstheme="minorHAnsi"/>
          <w:color w:val="auto"/>
          <w:sz w:val="22"/>
          <w:szCs w:val="20"/>
        </w:rPr>
        <w:t xml:space="preserve">people born </w:t>
      </w:r>
      <w:r w:rsidR="008D00DC">
        <w:rPr>
          <w:rStyle w:val="Heading4Char"/>
          <w:rFonts w:asciiTheme="minorHAnsi" w:hAnsiTheme="minorHAnsi" w:cstheme="minorHAnsi"/>
          <w:color w:val="auto"/>
          <w:sz w:val="22"/>
          <w:szCs w:val="20"/>
        </w:rPr>
        <w:t>overseas</w:t>
      </w:r>
    </w:p>
    <w:p w:rsidR="00DE5CFE" w:rsidRPr="003D649F" w:rsidRDefault="00DE5CFE" w:rsidP="00DE5CFE">
      <w:pPr>
        <w:pStyle w:val="BodyText"/>
        <w:rPr>
          <w:color w:val="404040"/>
          <w:sz w:val="20"/>
        </w:rPr>
      </w:pPr>
      <w:r w:rsidRPr="003D649F">
        <w:rPr>
          <w:color w:val="404040"/>
          <w:sz w:val="20"/>
        </w:rPr>
        <w:t xml:space="preserve">In 2008–09, Indigenous Australians used State and Territory delivered disability support services at similar rates to the overall population at 32.5%. However, the rate for Indigenous Australians has increased more rapidly than for the </w:t>
      </w:r>
      <w:r w:rsidR="003D2158" w:rsidRPr="003D649F">
        <w:rPr>
          <w:color w:val="404040"/>
          <w:sz w:val="20"/>
        </w:rPr>
        <w:t>total</w:t>
      </w:r>
      <w:r w:rsidR="007A0959" w:rsidRPr="003D649F">
        <w:rPr>
          <w:color w:val="404040"/>
          <w:sz w:val="20"/>
        </w:rPr>
        <w:t xml:space="preserve"> population.  It was 40.5% in 2010–11 </w:t>
      </w:r>
      <w:r w:rsidRPr="003D649F">
        <w:rPr>
          <w:color w:val="404040"/>
          <w:sz w:val="20"/>
        </w:rPr>
        <w:t xml:space="preserve">compared with 34.9% for the </w:t>
      </w:r>
      <w:r w:rsidR="003D2158" w:rsidRPr="003D649F">
        <w:rPr>
          <w:color w:val="404040"/>
          <w:sz w:val="20"/>
        </w:rPr>
        <w:t>total</w:t>
      </w:r>
      <w:r w:rsidRPr="003D649F">
        <w:rPr>
          <w:color w:val="404040"/>
          <w:sz w:val="20"/>
        </w:rPr>
        <w:t xml:space="preserve"> popul</w:t>
      </w:r>
      <w:r w:rsidR="007A0959" w:rsidRPr="003D649F">
        <w:rPr>
          <w:color w:val="404040"/>
          <w:sz w:val="20"/>
        </w:rPr>
        <w:t>ation</w:t>
      </w:r>
      <w:r w:rsidRPr="003D649F">
        <w:rPr>
          <w:color w:val="404040"/>
          <w:sz w:val="20"/>
        </w:rPr>
        <w:t>.</w:t>
      </w:r>
    </w:p>
    <w:p w:rsidR="00DE5CFE" w:rsidRPr="003D649F" w:rsidRDefault="00DE5CFE" w:rsidP="00DE5CFE">
      <w:pPr>
        <w:pStyle w:val="BodyText"/>
        <w:rPr>
          <w:color w:val="404040"/>
          <w:sz w:val="20"/>
        </w:rPr>
      </w:pPr>
      <w:r w:rsidRPr="003D649F">
        <w:rPr>
          <w:color w:val="404040"/>
          <w:sz w:val="20"/>
        </w:rPr>
        <w:t xml:space="preserve">Figure 2.5 shows that in 2010–11 Indigenous Australians in outer-regional/remote/very remote areas used disability support services at more than double the rate of Indigenous Australians in major cities—at 61.1% and 26.4% respectively.  </w:t>
      </w:r>
    </w:p>
    <w:p w:rsidR="00DE5CFE" w:rsidRPr="003D649F" w:rsidRDefault="00DE5CFE" w:rsidP="00DE5CFE">
      <w:pPr>
        <w:pStyle w:val="BodyText"/>
        <w:rPr>
          <w:rFonts w:eastAsia="Cambria"/>
          <w:color w:val="404040"/>
        </w:rPr>
      </w:pPr>
      <w:r w:rsidRPr="003D649F">
        <w:rPr>
          <w:color w:val="404040"/>
          <w:sz w:val="20"/>
        </w:rPr>
        <w:t xml:space="preserve">People born </w:t>
      </w:r>
      <w:r w:rsidR="008D00DC" w:rsidRPr="003D649F">
        <w:rPr>
          <w:color w:val="404040"/>
          <w:sz w:val="20"/>
        </w:rPr>
        <w:t>overseas</w:t>
      </w:r>
      <w:r w:rsidRPr="003D649F">
        <w:rPr>
          <w:color w:val="404040"/>
          <w:sz w:val="20"/>
        </w:rPr>
        <w:t xml:space="preserve"> had lower rates of use </w:t>
      </w:r>
      <w:r w:rsidR="002355C4" w:rsidRPr="003D649F">
        <w:rPr>
          <w:color w:val="404040"/>
          <w:sz w:val="20"/>
        </w:rPr>
        <w:t>for</w:t>
      </w:r>
      <w:r w:rsidRPr="003D649F">
        <w:rPr>
          <w:color w:val="404040"/>
          <w:sz w:val="20"/>
        </w:rPr>
        <w:t xml:space="preserve"> all service type</w:t>
      </w:r>
      <w:r w:rsidR="00E9028B" w:rsidRPr="003D649F">
        <w:rPr>
          <w:color w:val="404040"/>
          <w:sz w:val="20"/>
        </w:rPr>
        <w:t>s</w:t>
      </w:r>
      <w:r w:rsidRPr="003D649F">
        <w:rPr>
          <w:color w:val="404040"/>
          <w:sz w:val="20"/>
        </w:rPr>
        <w:t>. The rate was 11.7% for people from non-English</w:t>
      </w:r>
      <w:r w:rsidR="00E9028B" w:rsidRPr="003D649F">
        <w:rPr>
          <w:color w:val="404040"/>
          <w:sz w:val="20"/>
        </w:rPr>
        <w:t xml:space="preserve"> speaking countries</w:t>
      </w:r>
      <w:r w:rsidR="002355C4" w:rsidRPr="003D649F">
        <w:rPr>
          <w:color w:val="404040"/>
          <w:sz w:val="20"/>
        </w:rPr>
        <w:t xml:space="preserve"> and 15.3% for people from English-speaking countries other than Australia</w:t>
      </w:r>
      <w:r w:rsidR="00E9028B" w:rsidRPr="003D649F">
        <w:rPr>
          <w:color w:val="404040"/>
          <w:sz w:val="20"/>
        </w:rPr>
        <w:t xml:space="preserve"> in 2010–11—</w:t>
      </w:r>
      <w:r w:rsidR="002355C4" w:rsidRPr="003D649F">
        <w:rPr>
          <w:color w:val="404040"/>
          <w:sz w:val="20"/>
        </w:rPr>
        <w:t xml:space="preserve">both </w:t>
      </w:r>
      <w:r w:rsidRPr="003D649F">
        <w:rPr>
          <w:color w:val="404040"/>
          <w:sz w:val="20"/>
        </w:rPr>
        <w:t>less than half the national rate</w:t>
      </w:r>
      <w:r w:rsidR="003D2158" w:rsidRPr="003D649F">
        <w:rPr>
          <w:color w:val="404040"/>
          <w:sz w:val="20"/>
        </w:rPr>
        <w:t xml:space="preserve"> (Figure 2.6)</w:t>
      </w:r>
      <w:r w:rsidRPr="003D649F">
        <w:rPr>
          <w:color w:val="404040"/>
          <w:sz w:val="20"/>
        </w:rPr>
        <w:t>.</w:t>
      </w:r>
    </w:p>
    <w:p w:rsidR="00DE5CFE" w:rsidRDefault="00DE5CFE" w:rsidP="00DE5CFE">
      <w:pPr>
        <w:pStyle w:val="Figurecaption"/>
        <w:tabs>
          <w:tab w:val="clear" w:pos="1361"/>
          <w:tab w:val="left" w:pos="0"/>
          <w:tab w:val="left" w:pos="1276"/>
        </w:tabs>
        <w:spacing w:before="240" w:after="120"/>
        <w:ind w:left="1275" w:right="-45" w:hanging="1275"/>
        <w:rPr>
          <w:rFonts w:eastAsia="Cambria"/>
        </w:rPr>
      </w:pPr>
      <w:r>
        <w:rPr>
          <w:rFonts w:eastAsia="Cambria"/>
        </w:rPr>
        <w:t xml:space="preserve">Figure 2.5  </w:t>
      </w:r>
      <w:r>
        <w:rPr>
          <w:rFonts w:eastAsia="Cambria"/>
        </w:rPr>
        <w:tab/>
        <w:t xml:space="preserve">Indigenous Australians who </w:t>
      </w:r>
      <w:r w:rsidR="0072718C">
        <w:rPr>
          <w:rFonts w:eastAsia="Cambria"/>
        </w:rPr>
        <w:t>may have needed</w:t>
      </w:r>
      <w:r w:rsidR="00E773AB">
        <w:rPr>
          <w:rFonts w:eastAsia="Cambria"/>
        </w:rPr>
        <w:t xml:space="preserve"> State or </w:t>
      </w:r>
      <w:r>
        <w:rPr>
          <w:rFonts w:eastAsia="Cambria"/>
        </w:rPr>
        <w:t>Territory-delivered disability support services, who did use them</w:t>
      </w:r>
    </w:p>
    <w:p w:rsidR="00DE5CFE" w:rsidRDefault="00BE7B77" w:rsidP="00DE5CFE">
      <w:pPr>
        <w:pStyle w:val="Figurecaption"/>
        <w:tabs>
          <w:tab w:val="clear" w:pos="1361"/>
          <w:tab w:val="left" w:pos="0"/>
          <w:tab w:val="left" w:pos="6804"/>
          <w:tab w:val="left" w:pos="8364"/>
        </w:tabs>
        <w:spacing w:before="0" w:after="0"/>
        <w:ind w:left="0" w:right="142" w:firstLine="0"/>
        <w:rPr>
          <w:rFonts w:eastAsia="Cambria"/>
        </w:rPr>
      </w:pPr>
      <w:r w:rsidRPr="00BE7B77">
        <w:rPr>
          <w:rFonts w:eastAsia="Cambria"/>
          <w:noProof/>
          <w:lang w:eastAsia="ja-JP"/>
        </w:rPr>
        <w:drawing>
          <wp:inline distT="0" distB="0" distL="0" distR="0">
            <wp:extent cx="5732145" cy="2171132"/>
            <wp:effectExtent l="19050" t="0" r="1905" b="0"/>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5732145" cy="2171132"/>
                    </a:xfrm>
                    <a:prstGeom prst="rect">
                      <a:avLst/>
                    </a:prstGeom>
                    <a:noFill/>
                    <a:ln w="9525">
                      <a:noFill/>
                      <a:miter lim="800000"/>
                      <a:headEnd/>
                      <a:tailEnd/>
                    </a:ln>
                  </pic:spPr>
                </pic:pic>
              </a:graphicData>
            </a:graphic>
          </wp:inline>
        </w:drawing>
      </w:r>
    </w:p>
    <w:p w:rsidR="00DE5CFE" w:rsidRPr="000E545D" w:rsidRDefault="00DE5CFE" w:rsidP="00DE5CFE">
      <w:pPr>
        <w:spacing w:line="240" w:lineRule="atLeast"/>
        <w:rPr>
          <w:rFonts w:cs="Arial"/>
          <w:sz w:val="16"/>
          <w:szCs w:val="16"/>
        </w:rPr>
      </w:pPr>
      <w:r w:rsidRPr="006A3D81">
        <w:rPr>
          <w:rFonts w:cs="Arial"/>
          <w:sz w:val="16"/>
          <w:szCs w:val="16"/>
        </w:rPr>
        <w:t>Source:</w:t>
      </w:r>
      <w:r w:rsidRPr="002D5418">
        <w:t xml:space="preserve"> </w:t>
      </w:r>
      <w:r w:rsidR="00B667CB">
        <w:rPr>
          <w:rFonts w:cs="Arial"/>
          <w:sz w:val="16"/>
          <w:szCs w:val="16"/>
        </w:rPr>
        <w:t>AIHW</w:t>
      </w:r>
      <w:r w:rsidR="007959C4" w:rsidRPr="006E09FD">
        <w:rPr>
          <w:rFonts w:cs="Arial"/>
          <w:bCs/>
          <w:sz w:val="16"/>
          <w:szCs w:val="16"/>
        </w:rPr>
        <w:t>—</w:t>
      </w:r>
      <w:r w:rsidR="007959C4" w:rsidRPr="002355C4">
        <w:rPr>
          <w:rFonts w:cs="Arial"/>
          <w:bCs/>
          <w:sz w:val="16"/>
          <w:szCs w:val="16"/>
        </w:rPr>
        <w:t>s</w:t>
      </w:r>
      <w:r w:rsidR="007959C4" w:rsidRPr="002355C4">
        <w:rPr>
          <w:rFonts w:cs="Arial"/>
          <w:sz w:val="16"/>
          <w:szCs w:val="16"/>
        </w:rPr>
        <w:t>ee</w:t>
      </w:r>
      <w:r w:rsidR="007959C4">
        <w:rPr>
          <w:rFonts w:cs="Arial"/>
          <w:sz w:val="16"/>
          <w:szCs w:val="16"/>
        </w:rPr>
        <w:t xml:space="preserve"> Appendix B.</w:t>
      </w:r>
    </w:p>
    <w:p w:rsidR="00DE5CFE" w:rsidRDefault="00DE5CFE" w:rsidP="00DE5CFE">
      <w:pPr>
        <w:pStyle w:val="Figurecaption"/>
        <w:tabs>
          <w:tab w:val="clear" w:pos="1361"/>
          <w:tab w:val="left" w:pos="0"/>
          <w:tab w:val="left" w:pos="1276"/>
        </w:tabs>
        <w:spacing w:before="240" w:after="120"/>
        <w:ind w:left="1275" w:right="142" w:hanging="1275"/>
        <w:rPr>
          <w:rFonts w:eastAsia="Cambria"/>
        </w:rPr>
      </w:pPr>
      <w:r>
        <w:rPr>
          <w:rFonts w:eastAsia="Cambria"/>
        </w:rPr>
        <w:t>Figure 2.6</w:t>
      </w:r>
      <w:r>
        <w:rPr>
          <w:rFonts w:eastAsia="Cambria"/>
        </w:rPr>
        <w:tab/>
        <w:t xml:space="preserve">People </w:t>
      </w:r>
      <w:r w:rsidR="002355C4">
        <w:rPr>
          <w:rFonts w:eastAsia="Cambria"/>
        </w:rPr>
        <w:t>born overseas</w:t>
      </w:r>
      <w:r>
        <w:rPr>
          <w:rFonts w:eastAsia="Cambria"/>
        </w:rPr>
        <w:t xml:space="preserve">, who </w:t>
      </w:r>
      <w:r w:rsidR="0072718C">
        <w:rPr>
          <w:rFonts w:eastAsia="Cambria"/>
        </w:rPr>
        <w:t>may have needed</w:t>
      </w:r>
      <w:r w:rsidR="00E773AB">
        <w:rPr>
          <w:rFonts w:eastAsia="Cambria"/>
        </w:rPr>
        <w:t xml:space="preserve"> State or </w:t>
      </w:r>
      <w:r>
        <w:rPr>
          <w:rFonts w:eastAsia="Cambria"/>
        </w:rPr>
        <w:t>Territory-delivered disability support services, who did use them</w:t>
      </w:r>
      <w:r w:rsidR="008D3D29">
        <w:rPr>
          <w:rFonts w:eastAsia="Cambria"/>
        </w:rPr>
        <w:t xml:space="preserve">, </w:t>
      </w:r>
      <w:r w:rsidR="008D00DC">
        <w:rPr>
          <w:rFonts w:eastAsia="Cambria"/>
        </w:rPr>
        <w:t xml:space="preserve">by country of birth, </w:t>
      </w:r>
      <w:r w:rsidR="008D3D29">
        <w:rPr>
          <w:rFonts w:eastAsia="Cambria"/>
        </w:rPr>
        <w:t>2010–11</w:t>
      </w:r>
    </w:p>
    <w:p w:rsidR="00DE5CFE" w:rsidRPr="00C51C7B" w:rsidRDefault="00BE7B77" w:rsidP="00DE5CFE">
      <w:pPr>
        <w:pStyle w:val="Figurecaption"/>
        <w:tabs>
          <w:tab w:val="clear" w:pos="1361"/>
          <w:tab w:val="left" w:pos="0"/>
          <w:tab w:val="left" w:pos="8364"/>
        </w:tabs>
        <w:spacing w:before="0" w:after="0"/>
        <w:ind w:left="0" w:right="142" w:firstLine="0"/>
        <w:rPr>
          <w:color w:val="717074"/>
        </w:rPr>
      </w:pPr>
      <w:r w:rsidRPr="00BE7B77">
        <w:rPr>
          <w:noProof/>
          <w:lang w:eastAsia="ja-JP"/>
        </w:rPr>
        <w:drawing>
          <wp:inline distT="0" distB="0" distL="0" distR="0">
            <wp:extent cx="5732145" cy="2171132"/>
            <wp:effectExtent l="19050" t="0" r="1905" b="0"/>
            <wp:docPr id="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srcRect/>
                    <a:stretch>
                      <a:fillRect/>
                    </a:stretch>
                  </pic:blipFill>
                  <pic:spPr bwMode="auto">
                    <a:xfrm>
                      <a:off x="0" y="0"/>
                      <a:ext cx="5732145" cy="2171132"/>
                    </a:xfrm>
                    <a:prstGeom prst="rect">
                      <a:avLst/>
                    </a:prstGeom>
                    <a:noFill/>
                    <a:ln w="9525">
                      <a:noFill/>
                      <a:miter lim="800000"/>
                      <a:headEnd/>
                      <a:tailEnd/>
                    </a:ln>
                  </pic:spPr>
                </pic:pic>
              </a:graphicData>
            </a:graphic>
          </wp:inline>
        </w:drawing>
      </w:r>
    </w:p>
    <w:p w:rsidR="00DE5CFE" w:rsidRPr="000E545D" w:rsidRDefault="00DE5CFE" w:rsidP="00DE5CFE">
      <w:pPr>
        <w:spacing w:line="240" w:lineRule="atLeast"/>
        <w:rPr>
          <w:rFonts w:cs="Arial"/>
          <w:sz w:val="16"/>
          <w:szCs w:val="16"/>
        </w:rPr>
      </w:pPr>
      <w:r w:rsidRPr="006A3D81">
        <w:rPr>
          <w:rFonts w:cs="Arial"/>
          <w:sz w:val="16"/>
          <w:szCs w:val="16"/>
        </w:rPr>
        <w:t>Source:</w:t>
      </w:r>
      <w:r w:rsidRPr="002D5418">
        <w:t xml:space="preserve"> </w:t>
      </w:r>
      <w:r w:rsidR="00B667CB">
        <w:rPr>
          <w:rFonts w:cs="Arial"/>
          <w:sz w:val="16"/>
          <w:szCs w:val="16"/>
        </w:rPr>
        <w:t>AIHW</w:t>
      </w:r>
      <w:r w:rsidR="007959C4" w:rsidRPr="006E09FD">
        <w:rPr>
          <w:rFonts w:cs="Arial"/>
          <w:bCs/>
          <w:sz w:val="16"/>
          <w:szCs w:val="16"/>
        </w:rPr>
        <w:t>—</w:t>
      </w:r>
      <w:r w:rsidR="007959C4" w:rsidRPr="002355C4">
        <w:rPr>
          <w:rFonts w:cs="Arial"/>
          <w:bCs/>
          <w:sz w:val="16"/>
          <w:szCs w:val="16"/>
        </w:rPr>
        <w:t>s</w:t>
      </w:r>
      <w:r w:rsidR="007959C4" w:rsidRPr="002355C4">
        <w:rPr>
          <w:rFonts w:cs="Arial"/>
          <w:sz w:val="16"/>
          <w:szCs w:val="16"/>
        </w:rPr>
        <w:t>ee</w:t>
      </w:r>
      <w:r w:rsidR="007959C4">
        <w:rPr>
          <w:rFonts w:cs="Arial"/>
          <w:sz w:val="16"/>
          <w:szCs w:val="16"/>
        </w:rPr>
        <w:t xml:space="preserve"> Appendix B.</w:t>
      </w:r>
    </w:p>
    <w:p w:rsidR="00B72325" w:rsidRPr="00B72325" w:rsidRDefault="003F3E6F" w:rsidP="00B72325">
      <w:pPr>
        <w:pStyle w:val="Heading2"/>
        <w:rPr>
          <w:color w:val="717074"/>
        </w:rPr>
      </w:pPr>
      <w:bookmarkStart w:id="43" w:name="_Toc355101443"/>
      <w:r>
        <w:rPr>
          <w:color w:val="717074"/>
        </w:rPr>
        <w:t>Open and supported</w:t>
      </w:r>
      <w:r>
        <w:rPr>
          <w:color w:val="717074"/>
        </w:rPr>
        <w:br/>
      </w:r>
      <w:r w:rsidR="00B72325">
        <w:rPr>
          <w:color w:val="717074"/>
        </w:rPr>
        <w:t>employment services</w:t>
      </w:r>
      <w:bookmarkEnd w:id="43"/>
    </w:p>
    <w:p w:rsidR="000B2E59" w:rsidRDefault="00DE5CFE" w:rsidP="006E09FD">
      <w:pPr>
        <w:spacing w:after="240" w:line="300" w:lineRule="atLeast"/>
        <w:rPr>
          <w:rStyle w:val="Heading4Char"/>
          <w:sz w:val="28"/>
        </w:rPr>
      </w:pPr>
      <w:r>
        <w:rPr>
          <w:rStyle w:val="Heading4Char"/>
          <w:sz w:val="28"/>
        </w:rPr>
        <w:t>Use of Commonwealth-delivered supported employment services is decreasing—while use of</w:t>
      </w:r>
      <w:r w:rsidR="004D5563">
        <w:rPr>
          <w:rStyle w:val="Heading4Char"/>
          <w:sz w:val="28"/>
        </w:rPr>
        <w:t xml:space="preserve"> Commonwealth-delivered</w:t>
      </w:r>
      <w:r>
        <w:rPr>
          <w:rStyle w:val="Heading4Char"/>
          <w:sz w:val="28"/>
        </w:rPr>
        <w:t xml:space="preserve"> open employment services is increasing</w:t>
      </w:r>
      <w:r w:rsidR="00BA48FF">
        <w:rPr>
          <w:rStyle w:val="Heading4Char"/>
          <w:sz w:val="28"/>
        </w:rPr>
        <w:t>.</w:t>
      </w:r>
    </w:p>
    <w:p w:rsidR="00DE5CFE" w:rsidRDefault="00B72325" w:rsidP="000B2E59">
      <w:pPr>
        <w:spacing w:before="120" w:after="240" w:line="260" w:lineRule="atLeast"/>
        <w:rPr>
          <w:rFonts w:asciiTheme="minorHAnsi" w:hAnsiTheme="minorHAnsi" w:cstheme="minorHAnsi"/>
          <w:b/>
          <w:szCs w:val="22"/>
        </w:rPr>
      </w:pPr>
      <w:r>
        <w:rPr>
          <w:rFonts w:asciiTheme="minorHAnsi" w:hAnsiTheme="minorHAnsi" w:cstheme="minorHAnsi"/>
          <w:b/>
          <w:szCs w:val="22"/>
        </w:rPr>
        <w:t>Use of</w:t>
      </w:r>
      <w:r w:rsidR="00F30777">
        <w:rPr>
          <w:rFonts w:asciiTheme="minorHAnsi" w:hAnsiTheme="minorHAnsi" w:cstheme="minorHAnsi"/>
          <w:b/>
          <w:szCs w:val="22"/>
        </w:rPr>
        <w:t xml:space="preserve"> supported employment</w:t>
      </w:r>
      <w:r w:rsidR="005A4611">
        <w:rPr>
          <w:rFonts w:asciiTheme="minorHAnsi" w:hAnsiTheme="minorHAnsi" w:cstheme="minorHAnsi"/>
          <w:b/>
          <w:szCs w:val="22"/>
        </w:rPr>
        <w:t xml:space="preserve"> services</w:t>
      </w:r>
      <w:r w:rsidR="00467DDB">
        <w:rPr>
          <w:rFonts w:asciiTheme="minorHAnsi" w:hAnsiTheme="minorHAnsi" w:cstheme="minorHAnsi"/>
          <w:b/>
          <w:szCs w:val="22"/>
        </w:rPr>
        <w:t xml:space="preserve"> </w:t>
      </w:r>
      <w:r w:rsidR="00DE5CFE" w:rsidRPr="00B62647">
        <w:rPr>
          <w:rFonts w:asciiTheme="minorHAnsi" w:hAnsiTheme="minorHAnsi" w:cstheme="minorHAnsi"/>
          <w:b/>
          <w:szCs w:val="22"/>
        </w:rPr>
        <w:t xml:space="preserve">decreased </w:t>
      </w:r>
    </w:p>
    <w:p w:rsidR="00961497" w:rsidRPr="003D649F" w:rsidRDefault="00DE5CFE" w:rsidP="00DE5CFE">
      <w:pPr>
        <w:spacing w:before="120" w:after="240" w:line="260" w:lineRule="atLeast"/>
        <w:rPr>
          <w:rFonts w:asciiTheme="minorHAnsi" w:hAnsiTheme="minorHAnsi" w:cstheme="minorHAnsi"/>
          <w:color w:val="404040"/>
          <w:sz w:val="20"/>
          <w:szCs w:val="20"/>
        </w:rPr>
      </w:pPr>
      <w:r w:rsidRPr="003D649F">
        <w:rPr>
          <w:rFonts w:asciiTheme="minorHAnsi" w:hAnsiTheme="minorHAnsi" w:cstheme="minorHAnsi"/>
          <w:color w:val="404040"/>
          <w:sz w:val="20"/>
          <w:szCs w:val="20"/>
        </w:rPr>
        <w:t xml:space="preserve">Supported employment services provide employment opportunities and assistance to people with disability to work in specialised and supported environments.  </w:t>
      </w:r>
      <w:r w:rsidR="00696017" w:rsidRPr="003D649F">
        <w:rPr>
          <w:rFonts w:asciiTheme="minorHAnsi" w:hAnsiTheme="minorHAnsi" w:cstheme="minorHAnsi"/>
          <w:color w:val="404040"/>
          <w:sz w:val="20"/>
          <w:szCs w:val="20"/>
        </w:rPr>
        <w:t>In 2010–11</w:t>
      </w:r>
      <w:r w:rsidR="00E773AB" w:rsidRPr="003D649F">
        <w:rPr>
          <w:rFonts w:asciiTheme="minorHAnsi" w:hAnsiTheme="minorHAnsi" w:cstheme="minorHAnsi"/>
          <w:color w:val="404040"/>
          <w:sz w:val="20"/>
          <w:szCs w:val="20"/>
        </w:rPr>
        <w:t>,</w:t>
      </w:r>
      <w:r w:rsidR="00696017" w:rsidRPr="003D649F">
        <w:rPr>
          <w:rFonts w:asciiTheme="minorHAnsi" w:hAnsiTheme="minorHAnsi" w:cstheme="minorHAnsi"/>
          <w:color w:val="404040"/>
          <w:sz w:val="20"/>
          <w:szCs w:val="20"/>
        </w:rPr>
        <w:t xml:space="preserve"> 21 146 people used supported employment services.  This was 8.6% of the</w:t>
      </w:r>
      <w:r w:rsidRPr="003D649F">
        <w:rPr>
          <w:rFonts w:asciiTheme="minorHAnsi" w:hAnsiTheme="minorHAnsi" w:cstheme="minorHAnsi"/>
          <w:color w:val="404040"/>
          <w:sz w:val="20"/>
          <w:szCs w:val="20"/>
        </w:rPr>
        <w:t xml:space="preserve"> 246 215 people</w:t>
      </w:r>
      <w:r w:rsidR="00696017" w:rsidRPr="003D649F">
        <w:rPr>
          <w:rFonts w:asciiTheme="minorHAnsi" w:hAnsiTheme="minorHAnsi" w:cstheme="minorHAnsi"/>
          <w:color w:val="404040"/>
          <w:sz w:val="20"/>
          <w:szCs w:val="20"/>
        </w:rPr>
        <w:t xml:space="preserve"> who may have needed these services</w:t>
      </w:r>
      <w:r w:rsidR="0072718C" w:rsidRPr="003D649F">
        <w:rPr>
          <w:rFonts w:asciiTheme="minorHAnsi" w:hAnsiTheme="minorHAnsi" w:cstheme="minorHAnsi"/>
          <w:color w:val="404040"/>
          <w:sz w:val="20"/>
          <w:szCs w:val="20"/>
        </w:rPr>
        <w:t xml:space="preserve"> (aged 15–64 and adjusted for labour force participation)</w:t>
      </w:r>
      <w:r w:rsidR="00F30777" w:rsidRPr="003D649F">
        <w:rPr>
          <w:rFonts w:asciiTheme="minorHAnsi" w:hAnsiTheme="minorHAnsi" w:cstheme="minorHAnsi"/>
          <w:color w:val="404040"/>
          <w:sz w:val="20"/>
          <w:szCs w:val="20"/>
        </w:rPr>
        <w:t>—</w:t>
      </w:r>
      <w:r w:rsidR="005A4611" w:rsidRPr="003D649F">
        <w:rPr>
          <w:rFonts w:asciiTheme="minorHAnsi" w:hAnsiTheme="minorHAnsi" w:cstheme="minorHAnsi"/>
          <w:color w:val="404040"/>
          <w:sz w:val="20"/>
          <w:szCs w:val="20"/>
        </w:rPr>
        <w:t>down from 9.2% in 2008–09</w:t>
      </w:r>
      <w:r w:rsidR="003D649F">
        <w:rPr>
          <w:rFonts w:asciiTheme="minorHAnsi" w:hAnsiTheme="minorHAnsi" w:cstheme="minorHAnsi"/>
          <w:color w:val="404040"/>
          <w:sz w:val="20"/>
          <w:szCs w:val="20"/>
        </w:rPr>
        <w:t>.</w:t>
      </w:r>
    </w:p>
    <w:p w:rsidR="00DE5CFE" w:rsidRPr="003D649F" w:rsidRDefault="005B2F61" w:rsidP="00DE5CFE">
      <w:pPr>
        <w:spacing w:before="120" w:after="240" w:line="260" w:lineRule="atLeast"/>
        <w:rPr>
          <w:rFonts w:asciiTheme="minorHAnsi" w:hAnsiTheme="minorHAnsi" w:cstheme="minorHAnsi"/>
          <w:color w:val="404040"/>
          <w:sz w:val="20"/>
          <w:szCs w:val="20"/>
        </w:rPr>
      </w:pPr>
      <w:r w:rsidRPr="003D649F">
        <w:rPr>
          <w:rFonts w:asciiTheme="minorHAnsi" w:hAnsiTheme="minorHAnsi" w:cstheme="minorHAnsi"/>
          <w:color w:val="404040"/>
          <w:sz w:val="20"/>
          <w:szCs w:val="20"/>
        </w:rPr>
        <w:t>Figure 2.7 shows that r</w:t>
      </w:r>
      <w:r w:rsidR="00AE48B9" w:rsidRPr="003D649F">
        <w:rPr>
          <w:rFonts w:asciiTheme="minorHAnsi" w:hAnsiTheme="minorHAnsi" w:cstheme="minorHAnsi"/>
          <w:color w:val="404040"/>
          <w:sz w:val="20"/>
          <w:szCs w:val="20"/>
        </w:rPr>
        <w:t>ates of use were highest in South Australia (16.0%) and Tasmania (10.6%), but were nearly half the national average in the Northern Territory (3.2%).</w:t>
      </w:r>
    </w:p>
    <w:p w:rsidR="0072036D" w:rsidRPr="003D649F" w:rsidRDefault="00DE5CFE" w:rsidP="007C061D">
      <w:pPr>
        <w:spacing w:before="120" w:after="120" w:line="260" w:lineRule="atLeast"/>
        <w:rPr>
          <w:rFonts w:asciiTheme="minorHAnsi" w:hAnsiTheme="minorHAnsi" w:cstheme="minorHAnsi"/>
          <w:color w:val="404040"/>
          <w:sz w:val="20"/>
          <w:szCs w:val="20"/>
        </w:rPr>
      </w:pPr>
      <w:r w:rsidRPr="003D649F">
        <w:rPr>
          <w:rFonts w:asciiTheme="minorHAnsi" w:hAnsiTheme="minorHAnsi" w:cstheme="minorHAnsi"/>
          <w:color w:val="404040"/>
          <w:sz w:val="20"/>
          <w:szCs w:val="20"/>
        </w:rPr>
        <w:t xml:space="preserve">In 2010–11, Indigenous </w:t>
      </w:r>
      <w:r w:rsidR="000B2E59" w:rsidRPr="003D649F">
        <w:rPr>
          <w:rFonts w:asciiTheme="minorHAnsi" w:hAnsiTheme="minorHAnsi" w:cstheme="minorHAnsi"/>
          <w:color w:val="404040"/>
          <w:sz w:val="20"/>
          <w:szCs w:val="20"/>
        </w:rPr>
        <w:t xml:space="preserve">Australians </w:t>
      </w:r>
      <w:r w:rsidRPr="003D649F">
        <w:rPr>
          <w:rFonts w:asciiTheme="minorHAnsi" w:hAnsiTheme="minorHAnsi" w:cstheme="minorHAnsi"/>
          <w:color w:val="404040"/>
          <w:sz w:val="20"/>
          <w:szCs w:val="20"/>
        </w:rPr>
        <w:t xml:space="preserve">(6.1%) used supported employment services at lower rates than the overall population of service users. The rate for Indigenous Australians </w:t>
      </w:r>
      <w:r w:rsidR="00BC1E50" w:rsidRPr="003D649F">
        <w:rPr>
          <w:rFonts w:asciiTheme="minorHAnsi" w:hAnsiTheme="minorHAnsi" w:cstheme="minorHAnsi"/>
          <w:color w:val="404040"/>
          <w:sz w:val="20"/>
          <w:szCs w:val="20"/>
        </w:rPr>
        <w:t>decreased</w:t>
      </w:r>
      <w:r w:rsidRPr="003D649F">
        <w:rPr>
          <w:rFonts w:asciiTheme="minorHAnsi" w:hAnsiTheme="minorHAnsi" w:cstheme="minorHAnsi"/>
          <w:color w:val="404040"/>
          <w:sz w:val="20"/>
          <w:szCs w:val="20"/>
        </w:rPr>
        <w:t xml:space="preserve"> in all jurisdictions</w:t>
      </w:r>
      <w:r w:rsidR="00BC1E50" w:rsidRPr="003D649F">
        <w:rPr>
          <w:rFonts w:asciiTheme="minorHAnsi" w:hAnsiTheme="minorHAnsi" w:cstheme="minorHAnsi"/>
          <w:color w:val="404040"/>
          <w:sz w:val="20"/>
          <w:szCs w:val="20"/>
        </w:rPr>
        <w:t xml:space="preserve"> between 2008–09 and 2010–11, except for</w:t>
      </w:r>
      <w:r w:rsidR="0072036D" w:rsidRPr="003D649F">
        <w:rPr>
          <w:rFonts w:asciiTheme="minorHAnsi" w:hAnsiTheme="minorHAnsi" w:cstheme="minorHAnsi"/>
          <w:color w:val="404040"/>
          <w:sz w:val="20"/>
          <w:szCs w:val="20"/>
        </w:rPr>
        <w:t>:</w:t>
      </w:r>
    </w:p>
    <w:p w:rsidR="0072036D" w:rsidRPr="003D649F" w:rsidRDefault="00BC1E50" w:rsidP="007C061D">
      <w:pPr>
        <w:pStyle w:val="ListParagraph"/>
        <w:numPr>
          <w:ilvl w:val="0"/>
          <w:numId w:val="23"/>
        </w:numPr>
        <w:spacing w:before="120" w:after="120" w:line="260" w:lineRule="atLeast"/>
        <w:contextualSpacing w:val="0"/>
        <w:rPr>
          <w:rFonts w:asciiTheme="minorHAnsi" w:hAnsiTheme="minorHAnsi" w:cstheme="minorHAnsi"/>
          <w:color w:val="404040"/>
          <w:sz w:val="20"/>
          <w:szCs w:val="20"/>
        </w:rPr>
      </w:pPr>
      <w:r w:rsidRPr="003D649F">
        <w:rPr>
          <w:rFonts w:asciiTheme="minorHAnsi" w:hAnsiTheme="minorHAnsi" w:cstheme="minorHAnsi"/>
          <w:color w:val="404040"/>
          <w:sz w:val="20"/>
          <w:szCs w:val="20"/>
        </w:rPr>
        <w:t xml:space="preserve">Western Australia—where there was </w:t>
      </w:r>
      <w:r w:rsidR="0072036D" w:rsidRPr="003D649F">
        <w:rPr>
          <w:rFonts w:asciiTheme="minorHAnsi" w:hAnsiTheme="minorHAnsi" w:cstheme="minorHAnsi"/>
          <w:color w:val="404040"/>
          <w:sz w:val="20"/>
          <w:szCs w:val="20"/>
        </w:rPr>
        <w:t>a 5.8 percentage point increase</w:t>
      </w:r>
    </w:p>
    <w:p w:rsidR="0072036D" w:rsidRPr="003D649F" w:rsidRDefault="00BC1E50" w:rsidP="007C061D">
      <w:pPr>
        <w:pStyle w:val="ListParagraph"/>
        <w:numPr>
          <w:ilvl w:val="0"/>
          <w:numId w:val="23"/>
        </w:numPr>
        <w:spacing w:before="120" w:after="120" w:line="260" w:lineRule="atLeast"/>
        <w:contextualSpacing w:val="0"/>
        <w:rPr>
          <w:rFonts w:asciiTheme="minorHAnsi" w:hAnsiTheme="minorHAnsi" w:cstheme="minorHAnsi"/>
          <w:color w:val="404040"/>
          <w:sz w:val="20"/>
          <w:szCs w:val="20"/>
        </w:rPr>
      </w:pPr>
      <w:r w:rsidRPr="003D649F">
        <w:rPr>
          <w:rFonts w:asciiTheme="minorHAnsi" w:hAnsiTheme="minorHAnsi" w:cstheme="minorHAnsi"/>
          <w:color w:val="404040"/>
          <w:sz w:val="20"/>
          <w:szCs w:val="20"/>
        </w:rPr>
        <w:t xml:space="preserve">Queensland—where there was a 0.4 percentage point increase  </w:t>
      </w:r>
      <w:r w:rsidR="00DE5CFE" w:rsidRPr="003D649F">
        <w:rPr>
          <w:rFonts w:asciiTheme="minorHAnsi" w:hAnsiTheme="minorHAnsi" w:cstheme="minorHAnsi"/>
          <w:color w:val="404040"/>
          <w:sz w:val="20"/>
          <w:szCs w:val="20"/>
        </w:rPr>
        <w:t xml:space="preserve">  </w:t>
      </w:r>
    </w:p>
    <w:p w:rsidR="00D32C4F" w:rsidRPr="003D649F" w:rsidRDefault="00D32C4F" w:rsidP="007C061D">
      <w:pPr>
        <w:pStyle w:val="ListParagraph"/>
        <w:numPr>
          <w:ilvl w:val="0"/>
          <w:numId w:val="23"/>
        </w:numPr>
        <w:spacing w:before="120" w:after="120" w:line="260" w:lineRule="atLeast"/>
        <w:contextualSpacing w:val="0"/>
        <w:rPr>
          <w:rFonts w:asciiTheme="minorHAnsi" w:hAnsiTheme="minorHAnsi" w:cstheme="minorHAnsi"/>
          <w:color w:val="404040"/>
          <w:sz w:val="20"/>
          <w:szCs w:val="20"/>
        </w:rPr>
      </w:pPr>
      <w:r w:rsidRPr="003D649F">
        <w:rPr>
          <w:rFonts w:asciiTheme="minorHAnsi" w:hAnsiTheme="minorHAnsi" w:cstheme="minorHAnsi"/>
          <w:color w:val="404040"/>
          <w:sz w:val="20"/>
          <w:szCs w:val="20"/>
        </w:rPr>
        <w:t>NSW—where the rate remained stable</w:t>
      </w:r>
      <w:r w:rsidR="00DC3DA1" w:rsidRPr="003D649F">
        <w:rPr>
          <w:rFonts w:asciiTheme="minorHAnsi" w:hAnsiTheme="minorHAnsi" w:cstheme="minorHAnsi"/>
          <w:color w:val="404040"/>
          <w:sz w:val="20"/>
          <w:szCs w:val="20"/>
        </w:rPr>
        <w:t>.</w:t>
      </w:r>
    </w:p>
    <w:p w:rsidR="00DE5CFE" w:rsidRPr="003D649F" w:rsidRDefault="00DE5CFE" w:rsidP="007C061D">
      <w:pPr>
        <w:spacing w:before="240" w:after="240" w:line="260" w:lineRule="atLeast"/>
        <w:rPr>
          <w:rFonts w:asciiTheme="minorHAnsi" w:hAnsiTheme="minorHAnsi" w:cstheme="minorHAnsi"/>
          <w:color w:val="404040"/>
          <w:sz w:val="20"/>
          <w:szCs w:val="20"/>
        </w:rPr>
      </w:pPr>
      <w:r w:rsidRPr="003D649F">
        <w:rPr>
          <w:rFonts w:asciiTheme="minorHAnsi" w:hAnsiTheme="minorHAnsi" w:cstheme="minorHAnsi"/>
          <w:color w:val="404040"/>
          <w:sz w:val="20"/>
          <w:szCs w:val="20"/>
        </w:rPr>
        <w:t>Data were not available for the ACT for this measure.</w:t>
      </w:r>
    </w:p>
    <w:p w:rsidR="00DE5CFE" w:rsidRPr="003D649F" w:rsidRDefault="00DE5CFE" w:rsidP="00DE5CFE">
      <w:pPr>
        <w:spacing w:before="120" w:after="240" w:line="260" w:lineRule="atLeast"/>
        <w:rPr>
          <w:rFonts w:asciiTheme="minorHAnsi" w:hAnsiTheme="minorHAnsi" w:cstheme="minorHAnsi"/>
          <w:color w:val="404040"/>
          <w:sz w:val="20"/>
          <w:szCs w:val="20"/>
        </w:rPr>
      </w:pPr>
      <w:r w:rsidRPr="003D649F">
        <w:rPr>
          <w:rFonts w:asciiTheme="minorHAnsi" w:hAnsiTheme="minorHAnsi" w:cstheme="minorHAnsi"/>
          <w:color w:val="404040"/>
          <w:sz w:val="20"/>
          <w:szCs w:val="20"/>
        </w:rPr>
        <w:t xml:space="preserve">In the three years to 2010–11, people born in </w:t>
      </w:r>
      <w:r w:rsidR="00842957" w:rsidRPr="003D649F">
        <w:rPr>
          <w:rFonts w:asciiTheme="minorHAnsi" w:hAnsiTheme="minorHAnsi" w:cstheme="minorHAnsi"/>
          <w:color w:val="404040"/>
          <w:sz w:val="20"/>
          <w:szCs w:val="20"/>
        </w:rPr>
        <w:t>non-English speaking countries</w:t>
      </w:r>
      <w:r w:rsidRPr="003D649F">
        <w:rPr>
          <w:rFonts w:asciiTheme="minorHAnsi" w:hAnsiTheme="minorHAnsi" w:cstheme="minorHAnsi"/>
          <w:color w:val="404040"/>
          <w:sz w:val="20"/>
          <w:szCs w:val="20"/>
        </w:rPr>
        <w:t xml:space="preserve"> used supported employment services (2.5%) at lower rates than the general population.</w:t>
      </w:r>
    </w:p>
    <w:p w:rsidR="00DE5CFE" w:rsidRPr="003D649F" w:rsidRDefault="00DE5CFE" w:rsidP="00DE5CFE">
      <w:pPr>
        <w:pStyle w:val="Figurecaption"/>
        <w:tabs>
          <w:tab w:val="clear" w:pos="1361"/>
          <w:tab w:val="left" w:pos="0"/>
          <w:tab w:val="left" w:pos="8364"/>
        </w:tabs>
        <w:spacing w:before="240" w:after="120"/>
        <w:ind w:right="142"/>
        <w:rPr>
          <w:rFonts w:eastAsia="Cambria"/>
        </w:rPr>
      </w:pPr>
      <w:r>
        <w:rPr>
          <w:rFonts w:eastAsia="Cambria"/>
        </w:rPr>
        <w:t xml:space="preserve">Figure 2.7  </w:t>
      </w:r>
      <w:r>
        <w:rPr>
          <w:rFonts w:eastAsia="Cambria"/>
        </w:rPr>
        <w:tab/>
        <w:t xml:space="preserve">Proportion of people who </w:t>
      </w:r>
      <w:r w:rsidR="0072718C">
        <w:rPr>
          <w:rFonts w:eastAsia="Cambria"/>
        </w:rPr>
        <w:t>may have needed</w:t>
      </w:r>
      <w:r>
        <w:rPr>
          <w:rFonts w:eastAsia="Cambria"/>
        </w:rPr>
        <w:t xml:space="preserve"> supported employment services, who did use them</w:t>
      </w:r>
    </w:p>
    <w:p w:rsidR="00DE5CFE" w:rsidRDefault="00C5655D" w:rsidP="00DE5CFE">
      <w:pPr>
        <w:spacing w:before="120" w:line="260" w:lineRule="atLeast"/>
        <w:rPr>
          <w:rFonts w:asciiTheme="minorHAnsi" w:hAnsiTheme="minorHAnsi" w:cstheme="minorHAnsi"/>
          <w:sz w:val="20"/>
          <w:szCs w:val="20"/>
        </w:rPr>
      </w:pPr>
      <w:r w:rsidRPr="00C5655D">
        <w:rPr>
          <w:noProof/>
          <w:szCs w:val="20"/>
          <w:lang w:eastAsia="ja-JP"/>
        </w:rPr>
        <w:drawing>
          <wp:inline distT="0" distB="0" distL="0" distR="0">
            <wp:extent cx="5732145" cy="2339314"/>
            <wp:effectExtent l="19050" t="0" r="1905" b="0"/>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srcRect/>
                    <a:stretch>
                      <a:fillRect/>
                    </a:stretch>
                  </pic:blipFill>
                  <pic:spPr bwMode="auto">
                    <a:xfrm>
                      <a:off x="0" y="0"/>
                      <a:ext cx="5732145" cy="2339314"/>
                    </a:xfrm>
                    <a:prstGeom prst="rect">
                      <a:avLst/>
                    </a:prstGeom>
                    <a:noFill/>
                    <a:ln w="9525">
                      <a:noFill/>
                      <a:miter lim="800000"/>
                      <a:headEnd/>
                      <a:tailEnd/>
                    </a:ln>
                  </pic:spPr>
                </pic:pic>
              </a:graphicData>
            </a:graphic>
          </wp:inline>
        </w:drawing>
      </w:r>
    </w:p>
    <w:p w:rsidR="00DE5CFE" w:rsidRDefault="00DE5CFE" w:rsidP="00DE5CFE">
      <w:pPr>
        <w:spacing w:line="240" w:lineRule="atLeast"/>
        <w:rPr>
          <w:rFonts w:cs="Arial"/>
          <w:sz w:val="16"/>
          <w:szCs w:val="16"/>
        </w:rPr>
      </w:pPr>
      <w:r w:rsidRPr="006A3D81">
        <w:rPr>
          <w:rFonts w:cs="Arial"/>
          <w:sz w:val="16"/>
          <w:szCs w:val="16"/>
        </w:rPr>
        <w:t>Source:</w:t>
      </w:r>
      <w:r w:rsidRPr="002D5418">
        <w:t xml:space="preserve"> </w:t>
      </w:r>
      <w:r w:rsidR="00B667CB">
        <w:rPr>
          <w:rFonts w:cs="Arial"/>
          <w:sz w:val="16"/>
          <w:szCs w:val="16"/>
        </w:rPr>
        <w:t>AIHW</w:t>
      </w:r>
      <w:r w:rsidR="007959C4" w:rsidRPr="006E09FD">
        <w:rPr>
          <w:rFonts w:cs="Arial"/>
          <w:bCs/>
          <w:sz w:val="16"/>
          <w:szCs w:val="16"/>
        </w:rPr>
        <w:t>—</w:t>
      </w:r>
      <w:r w:rsidR="007959C4" w:rsidRPr="002355C4">
        <w:rPr>
          <w:rFonts w:cs="Arial"/>
          <w:bCs/>
          <w:sz w:val="16"/>
          <w:szCs w:val="16"/>
        </w:rPr>
        <w:t>s</w:t>
      </w:r>
      <w:r w:rsidR="007959C4" w:rsidRPr="002355C4">
        <w:rPr>
          <w:rFonts w:cs="Arial"/>
          <w:sz w:val="16"/>
          <w:szCs w:val="16"/>
        </w:rPr>
        <w:t>ee</w:t>
      </w:r>
      <w:r w:rsidR="007959C4">
        <w:rPr>
          <w:rFonts w:cs="Arial"/>
          <w:sz w:val="16"/>
          <w:szCs w:val="16"/>
        </w:rPr>
        <w:t xml:space="preserve"> Appendix B.</w:t>
      </w:r>
    </w:p>
    <w:p w:rsidR="00D32C4F" w:rsidRDefault="00D32C4F" w:rsidP="006E09FD">
      <w:pPr>
        <w:spacing w:before="120" w:after="240" w:line="260" w:lineRule="atLeast"/>
        <w:rPr>
          <w:rFonts w:cs="Arial"/>
          <w:sz w:val="16"/>
          <w:szCs w:val="16"/>
        </w:rPr>
      </w:pPr>
    </w:p>
    <w:p w:rsidR="00D32C4F" w:rsidRDefault="00D32C4F" w:rsidP="00DE5CFE">
      <w:pPr>
        <w:spacing w:line="240" w:lineRule="atLeast"/>
        <w:rPr>
          <w:rFonts w:cs="Arial"/>
          <w:sz w:val="16"/>
          <w:szCs w:val="16"/>
        </w:rPr>
      </w:pPr>
    </w:p>
    <w:p w:rsidR="00961497" w:rsidRPr="006E09FD" w:rsidRDefault="00961497" w:rsidP="00DE5CFE">
      <w:pPr>
        <w:spacing w:before="120" w:after="240" w:line="260" w:lineRule="atLeast"/>
        <w:rPr>
          <w:rFonts w:asciiTheme="minorHAnsi" w:hAnsiTheme="minorHAnsi" w:cstheme="minorHAnsi"/>
          <w:szCs w:val="22"/>
        </w:rPr>
      </w:pPr>
    </w:p>
    <w:p w:rsidR="00DE5CFE" w:rsidRPr="00EF57C5" w:rsidRDefault="00DE5CFE" w:rsidP="00DE5CFE">
      <w:pPr>
        <w:spacing w:before="120" w:after="240" w:line="260" w:lineRule="atLeast"/>
        <w:rPr>
          <w:rFonts w:asciiTheme="minorHAnsi" w:hAnsiTheme="minorHAnsi" w:cstheme="minorHAnsi"/>
          <w:b/>
          <w:szCs w:val="22"/>
        </w:rPr>
      </w:pPr>
      <w:r>
        <w:rPr>
          <w:rFonts w:asciiTheme="minorHAnsi" w:hAnsiTheme="minorHAnsi" w:cstheme="minorHAnsi"/>
          <w:b/>
          <w:szCs w:val="22"/>
        </w:rPr>
        <w:t>U</w:t>
      </w:r>
      <w:r w:rsidRPr="00EF57C5">
        <w:rPr>
          <w:rFonts w:asciiTheme="minorHAnsi" w:hAnsiTheme="minorHAnsi" w:cstheme="minorHAnsi"/>
          <w:b/>
          <w:szCs w:val="22"/>
        </w:rPr>
        <w:t xml:space="preserve">se of open employment services </w:t>
      </w:r>
      <w:r w:rsidR="00842957">
        <w:rPr>
          <w:rFonts w:asciiTheme="minorHAnsi" w:hAnsiTheme="minorHAnsi" w:cstheme="minorHAnsi"/>
          <w:b/>
          <w:szCs w:val="22"/>
        </w:rPr>
        <w:t>increased</w:t>
      </w:r>
    </w:p>
    <w:p w:rsidR="00F30777" w:rsidRPr="003D649F" w:rsidRDefault="00DE5CFE" w:rsidP="00F30777">
      <w:pPr>
        <w:spacing w:before="120" w:after="240" w:line="260" w:lineRule="atLeast"/>
        <w:rPr>
          <w:rFonts w:asciiTheme="minorHAnsi" w:hAnsiTheme="minorHAnsi" w:cstheme="minorHAnsi"/>
          <w:color w:val="404040"/>
          <w:sz w:val="20"/>
          <w:szCs w:val="20"/>
        </w:rPr>
      </w:pPr>
      <w:r w:rsidRPr="003D649F">
        <w:rPr>
          <w:rFonts w:asciiTheme="minorHAnsi" w:hAnsiTheme="minorHAnsi" w:cstheme="minorHAnsi"/>
          <w:color w:val="404040"/>
          <w:sz w:val="20"/>
          <w:szCs w:val="20"/>
        </w:rPr>
        <w:t xml:space="preserve">Open employment services </w:t>
      </w:r>
      <w:r w:rsidR="0072036D" w:rsidRPr="003D649F">
        <w:rPr>
          <w:rFonts w:asciiTheme="minorHAnsi" w:hAnsiTheme="minorHAnsi" w:cstheme="minorHAnsi"/>
          <w:color w:val="404040"/>
          <w:sz w:val="20"/>
          <w:szCs w:val="20"/>
        </w:rPr>
        <w:t>help</w:t>
      </w:r>
      <w:r w:rsidR="003D2158" w:rsidRPr="003D649F">
        <w:rPr>
          <w:rFonts w:asciiTheme="minorHAnsi" w:hAnsiTheme="minorHAnsi" w:cstheme="minorHAnsi"/>
          <w:color w:val="404040"/>
          <w:sz w:val="20"/>
          <w:szCs w:val="20"/>
        </w:rPr>
        <w:t xml:space="preserve"> people with disability</w:t>
      </w:r>
      <w:r w:rsidRPr="003D649F">
        <w:rPr>
          <w:rFonts w:asciiTheme="minorHAnsi" w:hAnsiTheme="minorHAnsi" w:cstheme="minorHAnsi"/>
          <w:color w:val="404040"/>
          <w:sz w:val="20"/>
          <w:szCs w:val="20"/>
        </w:rPr>
        <w:t xml:space="preserve"> </w:t>
      </w:r>
      <w:r w:rsidR="0072036D" w:rsidRPr="003D649F">
        <w:rPr>
          <w:rFonts w:asciiTheme="minorHAnsi" w:hAnsiTheme="minorHAnsi" w:cstheme="minorHAnsi"/>
          <w:color w:val="404040"/>
          <w:sz w:val="20"/>
          <w:szCs w:val="20"/>
        </w:rPr>
        <w:t>to gain and keep</w:t>
      </w:r>
      <w:r w:rsidRPr="003D649F">
        <w:rPr>
          <w:rFonts w:asciiTheme="minorHAnsi" w:hAnsiTheme="minorHAnsi" w:cstheme="minorHAnsi"/>
          <w:color w:val="404040"/>
          <w:sz w:val="20"/>
          <w:szCs w:val="20"/>
        </w:rPr>
        <w:t xml:space="preserve"> paid employ</w:t>
      </w:r>
      <w:r w:rsidR="00E458F5">
        <w:rPr>
          <w:rFonts w:asciiTheme="minorHAnsi" w:hAnsiTheme="minorHAnsi" w:cstheme="minorHAnsi"/>
          <w:color w:val="404040"/>
          <w:sz w:val="20"/>
          <w:szCs w:val="20"/>
        </w:rPr>
        <w:t>ment in the open labour market.</w:t>
      </w:r>
      <w:r w:rsidRPr="003D649F">
        <w:rPr>
          <w:rFonts w:asciiTheme="minorHAnsi" w:hAnsiTheme="minorHAnsi" w:cstheme="minorHAnsi"/>
          <w:color w:val="404040"/>
          <w:sz w:val="20"/>
          <w:szCs w:val="20"/>
        </w:rPr>
        <w:t xml:space="preserve"> </w:t>
      </w:r>
      <w:r w:rsidR="003D2158" w:rsidRPr="003D649F">
        <w:rPr>
          <w:rFonts w:asciiTheme="minorHAnsi" w:hAnsiTheme="minorHAnsi" w:cstheme="minorHAnsi"/>
          <w:color w:val="404040"/>
          <w:sz w:val="20"/>
          <w:szCs w:val="20"/>
        </w:rPr>
        <w:t xml:space="preserve">In 2010–11, </w:t>
      </w:r>
      <w:r w:rsidRPr="003D649F">
        <w:rPr>
          <w:rFonts w:asciiTheme="minorHAnsi" w:hAnsiTheme="minorHAnsi" w:cstheme="minorHAnsi"/>
          <w:color w:val="404040"/>
          <w:sz w:val="20"/>
          <w:szCs w:val="20"/>
        </w:rPr>
        <w:t>of 1.5 million people with disability with an employment restriction</w:t>
      </w:r>
      <w:r w:rsidR="003D2158" w:rsidRPr="003D649F">
        <w:rPr>
          <w:rFonts w:asciiTheme="minorHAnsi" w:hAnsiTheme="minorHAnsi" w:cstheme="minorHAnsi"/>
          <w:color w:val="404040"/>
          <w:sz w:val="20"/>
          <w:szCs w:val="20"/>
        </w:rPr>
        <w:t>,</w:t>
      </w:r>
      <w:r w:rsidRPr="003D649F">
        <w:rPr>
          <w:rFonts w:asciiTheme="minorHAnsi" w:hAnsiTheme="minorHAnsi" w:cstheme="minorHAnsi"/>
          <w:color w:val="404040"/>
          <w:sz w:val="20"/>
          <w:szCs w:val="20"/>
        </w:rPr>
        <w:t xml:space="preserve"> </w:t>
      </w:r>
      <w:r w:rsidR="00E458F5">
        <w:rPr>
          <w:rFonts w:asciiTheme="minorHAnsi" w:hAnsiTheme="minorHAnsi" w:cstheme="minorHAnsi"/>
          <w:color w:val="404040"/>
          <w:sz w:val="20"/>
          <w:szCs w:val="20"/>
        </w:rPr>
        <w:t>107 </w:t>
      </w:r>
      <w:r w:rsidR="003D2158" w:rsidRPr="003D649F">
        <w:rPr>
          <w:rFonts w:asciiTheme="minorHAnsi" w:hAnsiTheme="minorHAnsi" w:cstheme="minorHAnsi"/>
          <w:color w:val="404040"/>
          <w:sz w:val="20"/>
          <w:szCs w:val="20"/>
        </w:rPr>
        <w:t xml:space="preserve">294 </w:t>
      </w:r>
      <w:r w:rsidR="00F30777" w:rsidRPr="003D649F">
        <w:rPr>
          <w:rFonts w:asciiTheme="minorHAnsi" w:hAnsiTheme="minorHAnsi" w:cstheme="minorHAnsi"/>
          <w:color w:val="404040"/>
          <w:sz w:val="20"/>
          <w:szCs w:val="20"/>
        </w:rPr>
        <w:t xml:space="preserve">or 7.1% </w:t>
      </w:r>
      <w:r w:rsidRPr="003D649F">
        <w:rPr>
          <w:rFonts w:asciiTheme="minorHAnsi" w:hAnsiTheme="minorHAnsi" w:cstheme="minorHAnsi"/>
          <w:color w:val="404040"/>
          <w:sz w:val="20"/>
          <w:szCs w:val="20"/>
        </w:rPr>
        <w:t>used open employment services</w:t>
      </w:r>
      <w:r w:rsidR="00F30777" w:rsidRPr="003D649F">
        <w:rPr>
          <w:rFonts w:asciiTheme="minorHAnsi" w:hAnsiTheme="minorHAnsi" w:cstheme="minorHAnsi"/>
          <w:color w:val="404040"/>
          <w:sz w:val="20"/>
          <w:szCs w:val="20"/>
        </w:rPr>
        <w:t>—up from 5.9% in 2008–09</w:t>
      </w:r>
      <w:r w:rsidR="00E458F5">
        <w:rPr>
          <w:rFonts w:asciiTheme="minorHAnsi" w:hAnsiTheme="minorHAnsi" w:cstheme="minorHAnsi"/>
          <w:color w:val="404040"/>
          <w:sz w:val="20"/>
          <w:szCs w:val="20"/>
        </w:rPr>
        <w:t>.</w:t>
      </w:r>
    </w:p>
    <w:p w:rsidR="00DE5CFE" w:rsidRPr="003D649F" w:rsidRDefault="005B2F61" w:rsidP="00DE5CFE">
      <w:pPr>
        <w:spacing w:before="120" w:after="240" w:line="260" w:lineRule="atLeast"/>
        <w:rPr>
          <w:rFonts w:asciiTheme="minorHAnsi" w:hAnsiTheme="minorHAnsi" w:cstheme="minorHAnsi"/>
          <w:color w:val="404040"/>
          <w:sz w:val="20"/>
          <w:szCs w:val="20"/>
        </w:rPr>
      </w:pPr>
      <w:r w:rsidRPr="003D649F">
        <w:rPr>
          <w:rFonts w:asciiTheme="minorHAnsi" w:hAnsiTheme="minorHAnsi" w:cstheme="minorHAnsi"/>
          <w:color w:val="404040"/>
          <w:sz w:val="20"/>
          <w:szCs w:val="20"/>
        </w:rPr>
        <w:t>Figure 2.8 shows that t</w:t>
      </w:r>
      <w:r w:rsidR="0072036D" w:rsidRPr="003D649F">
        <w:rPr>
          <w:rFonts w:asciiTheme="minorHAnsi" w:hAnsiTheme="minorHAnsi" w:cstheme="minorHAnsi"/>
          <w:color w:val="404040"/>
          <w:sz w:val="20"/>
          <w:szCs w:val="20"/>
        </w:rPr>
        <w:t>here</w:t>
      </w:r>
      <w:r w:rsidR="00DE5CFE" w:rsidRPr="003D649F">
        <w:rPr>
          <w:rFonts w:asciiTheme="minorHAnsi" w:hAnsiTheme="minorHAnsi" w:cstheme="minorHAnsi"/>
          <w:color w:val="404040"/>
          <w:sz w:val="20"/>
          <w:szCs w:val="20"/>
        </w:rPr>
        <w:t xml:space="preserve"> were </w:t>
      </w:r>
      <w:r w:rsidR="0072036D" w:rsidRPr="003D649F">
        <w:rPr>
          <w:rFonts w:asciiTheme="minorHAnsi" w:hAnsiTheme="minorHAnsi" w:cstheme="minorHAnsi"/>
          <w:color w:val="404040"/>
          <w:sz w:val="20"/>
          <w:szCs w:val="20"/>
        </w:rPr>
        <w:t>increases</w:t>
      </w:r>
      <w:r w:rsidR="00DE5CFE" w:rsidRPr="003D649F">
        <w:rPr>
          <w:rFonts w:asciiTheme="minorHAnsi" w:hAnsiTheme="minorHAnsi" w:cstheme="minorHAnsi"/>
          <w:color w:val="404040"/>
          <w:sz w:val="20"/>
          <w:szCs w:val="20"/>
        </w:rPr>
        <w:t xml:space="preserve"> in all jurisdictions exce</w:t>
      </w:r>
      <w:r w:rsidR="0072036D" w:rsidRPr="003D649F">
        <w:rPr>
          <w:rFonts w:asciiTheme="minorHAnsi" w:hAnsiTheme="minorHAnsi" w:cstheme="minorHAnsi"/>
          <w:color w:val="404040"/>
          <w:sz w:val="20"/>
          <w:szCs w:val="20"/>
        </w:rPr>
        <w:t xml:space="preserve">pt </w:t>
      </w:r>
      <w:r w:rsidR="003D2158" w:rsidRPr="003D649F">
        <w:rPr>
          <w:rFonts w:asciiTheme="minorHAnsi" w:hAnsiTheme="minorHAnsi" w:cstheme="minorHAnsi"/>
          <w:color w:val="404040"/>
          <w:sz w:val="20"/>
          <w:szCs w:val="20"/>
        </w:rPr>
        <w:t>the Northern Territory</w:t>
      </w:r>
      <w:r w:rsidR="00DC3DA1" w:rsidRPr="003D649F">
        <w:rPr>
          <w:rFonts w:asciiTheme="minorHAnsi" w:hAnsiTheme="minorHAnsi" w:cstheme="minorHAnsi"/>
          <w:color w:val="404040"/>
          <w:sz w:val="20"/>
          <w:szCs w:val="20"/>
        </w:rPr>
        <w:t xml:space="preserve"> where the rate remained stable</w:t>
      </w:r>
      <w:r w:rsidR="00DE5CFE" w:rsidRPr="003D649F">
        <w:rPr>
          <w:rFonts w:asciiTheme="minorHAnsi" w:hAnsiTheme="minorHAnsi" w:cstheme="minorHAnsi"/>
          <w:color w:val="404040"/>
          <w:sz w:val="20"/>
          <w:szCs w:val="20"/>
        </w:rPr>
        <w:t>. The largest increase was in South Australia at 1.8 percentage points</w:t>
      </w:r>
      <w:r w:rsidR="00AE48B9" w:rsidRPr="003D649F">
        <w:rPr>
          <w:rFonts w:asciiTheme="minorHAnsi" w:hAnsiTheme="minorHAnsi" w:cstheme="minorHAnsi"/>
          <w:color w:val="404040"/>
          <w:sz w:val="20"/>
          <w:szCs w:val="20"/>
        </w:rPr>
        <w:t xml:space="preserve"> to 8%</w:t>
      </w:r>
      <w:r w:rsidR="00DE5CFE" w:rsidRPr="003D649F">
        <w:rPr>
          <w:rFonts w:asciiTheme="minorHAnsi" w:hAnsiTheme="minorHAnsi" w:cstheme="minorHAnsi"/>
          <w:color w:val="404040"/>
          <w:sz w:val="20"/>
          <w:szCs w:val="20"/>
        </w:rPr>
        <w:t>.</w:t>
      </w:r>
    </w:p>
    <w:p w:rsidR="00DE5CFE" w:rsidRPr="003D649F" w:rsidRDefault="00E773AB" w:rsidP="00DE5CFE">
      <w:pPr>
        <w:spacing w:before="120" w:after="240" w:line="260" w:lineRule="atLeast"/>
        <w:rPr>
          <w:rFonts w:asciiTheme="minorHAnsi" w:hAnsiTheme="minorHAnsi" w:cstheme="minorHAnsi"/>
          <w:color w:val="404040"/>
          <w:sz w:val="20"/>
          <w:szCs w:val="20"/>
        </w:rPr>
      </w:pPr>
      <w:r w:rsidRPr="003D649F">
        <w:rPr>
          <w:rFonts w:asciiTheme="minorHAnsi" w:hAnsiTheme="minorHAnsi" w:cstheme="minorHAnsi"/>
          <w:color w:val="404040"/>
          <w:sz w:val="20"/>
          <w:szCs w:val="20"/>
        </w:rPr>
        <w:t>Figure 2.9 shows that the</w:t>
      </w:r>
      <w:r w:rsidR="00DE5CFE" w:rsidRPr="003D649F">
        <w:rPr>
          <w:rFonts w:asciiTheme="minorHAnsi" w:hAnsiTheme="minorHAnsi" w:cstheme="minorHAnsi"/>
          <w:color w:val="404040"/>
          <w:sz w:val="20"/>
          <w:szCs w:val="20"/>
        </w:rPr>
        <w:t xml:space="preserve"> increase in use of open employment services was largely limit</w:t>
      </w:r>
      <w:r w:rsidR="00981CC5" w:rsidRPr="003D649F">
        <w:rPr>
          <w:rFonts w:asciiTheme="minorHAnsi" w:hAnsiTheme="minorHAnsi" w:cstheme="minorHAnsi"/>
          <w:color w:val="404040"/>
          <w:sz w:val="20"/>
          <w:szCs w:val="20"/>
        </w:rPr>
        <w:t>ed to people under 35</w:t>
      </w:r>
      <w:r w:rsidR="00DE5CFE" w:rsidRPr="003D649F">
        <w:rPr>
          <w:rFonts w:asciiTheme="minorHAnsi" w:hAnsiTheme="minorHAnsi" w:cstheme="minorHAnsi"/>
          <w:color w:val="404040"/>
          <w:sz w:val="20"/>
          <w:szCs w:val="20"/>
        </w:rPr>
        <w:t xml:space="preserve"> years old—with the largest increase for 15–24 year olds, at 3.7 percentage points. </w:t>
      </w:r>
    </w:p>
    <w:p w:rsidR="00DE5CFE" w:rsidRPr="003D649F" w:rsidRDefault="00DE5CFE" w:rsidP="00DE5CFE">
      <w:pPr>
        <w:spacing w:before="120" w:after="240" w:line="260" w:lineRule="atLeast"/>
        <w:rPr>
          <w:rFonts w:asciiTheme="minorHAnsi" w:hAnsiTheme="minorHAnsi" w:cstheme="minorHAnsi"/>
          <w:color w:val="404040"/>
          <w:sz w:val="20"/>
          <w:szCs w:val="20"/>
        </w:rPr>
      </w:pPr>
      <w:r w:rsidRPr="003D649F">
        <w:rPr>
          <w:rFonts w:asciiTheme="minorHAnsi" w:hAnsiTheme="minorHAnsi" w:cstheme="minorHAnsi"/>
          <w:color w:val="404040"/>
          <w:sz w:val="20"/>
          <w:szCs w:val="20"/>
        </w:rPr>
        <w:t>Nationally, in 2010–11, 6.8% of Indigenous Australians with</w:t>
      </w:r>
      <w:r w:rsidR="005B2F61" w:rsidRPr="003D649F">
        <w:rPr>
          <w:rFonts w:asciiTheme="minorHAnsi" w:hAnsiTheme="minorHAnsi" w:cstheme="minorHAnsi"/>
          <w:color w:val="404040"/>
          <w:sz w:val="20"/>
          <w:szCs w:val="20"/>
        </w:rPr>
        <w:t xml:space="preserve"> disability (or 4700 of 69 088</w:t>
      </w:r>
      <w:r w:rsidR="00DC3DA1" w:rsidRPr="003D649F">
        <w:rPr>
          <w:rFonts w:asciiTheme="minorHAnsi" w:hAnsiTheme="minorHAnsi" w:cstheme="minorHAnsi"/>
          <w:color w:val="404040"/>
          <w:sz w:val="20"/>
          <w:szCs w:val="20"/>
        </w:rPr>
        <w:t>) used open employment services</w:t>
      </w:r>
      <w:r w:rsidRPr="003D649F">
        <w:rPr>
          <w:rFonts w:asciiTheme="minorHAnsi" w:hAnsiTheme="minorHAnsi" w:cstheme="minorHAnsi"/>
          <w:color w:val="404040"/>
          <w:sz w:val="20"/>
          <w:szCs w:val="20"/>
        </w:rPr>
        <w:t>. For people born in non-English speaking countr</w:t>
      </w:r>
      <w:r w:rsidR="003D2158" w:rsidRPr="003D649F">
        <w:rPr>
          <w:rFonts w:asciiTheme="minorHAnsi" w:hAnsiTheme="minorHAnsi" w:cstheme="minorHAnsi"/>
          <w:color w:val="404040"/>
          <w:sz w:val="20"/>
          <w:szCs w:val="20"/>
        </w:rPr>
        <w:t>ies the rate was 5.1%</w:t>
      </w:r>
      <w:r w:rsidRPr="003D649F">
        <w:rPr>
          <w:rFonts w:asciiTheme="minorHAnsi" w:hAnsiTheme="minorHAnsi" w:cstheme="minorHAnsi"/>
          <w:color w:val="404040"/>
          <w:sz w:val="20"/>
          <w:szCs w:val="20"/>
        </w:rPr>
        <w:t>.</w:t>
      </w:r>
      <w:r w:rsidR="005B2F61" w:rsidRPr="003D649F">
        <w:rPr>
          <w:rFonts w:asciiTheme="minorHAnsi" w:hAnsiTheme="minorHAnsi" w:cstheme="minorHAnsi"/>
          <w:color w:val="404040"/>
          <w:sz w:val="20"/>
          <w:szCs w:val="20"/>
        </w:rPr>
        <w:t xml:space="preserve">  </w:t>
      </w:r>
    </w:p>
    <w:p w:rsidR="00DE5CFE" w:rsidRPr="006E09FD" w:rsidRDefault="00DE5CFE" w:rsidP="00DE5CFE">
      <w:pPr>
        <w:pStyle w:val="Figurecaption"/>
        <w:tabs>
          <w:tab w:val="clear" w:pos="1361"/>
          <w:tab w:val="left" w:pos="0"/>
          <w:tab w:val="left" w:pos="1276"/>
        </w:tabs>
        <w:spacing w:before="240" w:after="120"/>
        <w:ind w:left="0" w:right="7751" w:firstLine="0"/>
        <w:rPr>
          <w:rFonts w:eastAsia="Cambria"/>
        </w:rPr>
      </w:pPr>
      <w:r>
        <w:rPr>
          <w:rFonts w:eastAsia="Cambria"/>
        </w:rPr>
        <w:t xml:space="preserve">Figure 2.8  </w:t>
      </w:r>
      <w:r>
        <w:rPr>
          <w:rFonts w:eastAsia="Cambria"/>
        </w:rPr>
        <w:tab/>
        <w:t>Proportion of people with disability who used open employment services</w:t>
      </w:r>
    </w:p>
    <w:p w:rsidR="00DE5CFE" w:rsidRPr="000E545D" w:rsidRDefault="00C7273F" w:rsidP="00DE5CFE">
      <w:pPr>
        <w:tabs>
          <w:tab w:val="left" w:pos="142"/>
        </w:tabs>
        <w:spacing w:before="120" w:line="260" w:lineRule="atLeast"/>
        <w:rPr>
          <w:rFonts w:cs="Arial"/>
          <w:sz w:val="16"/>
          <w:szCs w:val="16"/>
        </w:rPr>
      </w:pPr>
      <w:r w:rsidRPr="00C7273F">
        <w:rPr>
          <w:noProof/>
          <w:szCs w:val="16"/>
          <w:lang w:eastAsia="ja-JP"/>
        </w:rPr>
        <w:drawing>
          <wp:inline distT="0" distB="0" distL="0" distR="0">
            <wp:extent cx="5732145" cy="2339314"/>
            <wp:effectExtent l="19050" t="0" r="1905" b="0"/>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srcRect/>
                    <a:stretch>
                      <a:fillRect/>
                    </a:stretch>
                  </pic:blipFill>
                  <pic:spPr bwMode="auto">
                    <a:xfrm>
                      <a:off x="0" y="0"/>
                      <a:ext cx="5732145" cy="2339314"/>
                    </a:xfrm>
                    <a:prstGeom prst="rect">
                      <a:avLst/>
                    </a:prstGeom>
                    <a:noFill/>
                    <a:ln w="9525">
                      <a:noFill/>
                      <a:miter lim="800000"/>
                      <a:headEnd/>
                      <a:tailEnd/>
                    </a:ln>
                  </pic:spPr>
                </pic:pic>
              </a:graphicData>
            </a:graphic>
          </wp:inline>
        </w:drawing>
      </w:r>
      <w:r w:rsidR="00DE5CFE" w:rsidRPr="006A3D81">
        <w:rPr>
          <w:rFonts w:cs="Arial"/>
          <w:sz w:val="16"/>
          <w:szCs w:val="16"/>
        </w:rPr>
        <w:t>Source:</w:t>
      </w:r>
      <w:r w:rsidR="00DE5CFE" w:rsidRPr="002D5418">
        <w:t xml:space="preserve"> </w:t>
      </w:r>
      <w:r w:rsidR="00B667CB">
        <w:rPr>
          <w:rFonts w:cs="Arial"/>
          <w:sz w:val="16"/>
          <w:szCs w:val="16"/>
        </w:rPr>
        <w:t>AIHW</w:t>
      </w:r>
      <w:r w:rsidR="007959C4" w:rsidRPr="006E09FD">
        <w:rPr>
          <w:rFonts w:cs="Arial"/>
          <w:bCs/>
          <w:sz w:val="16"/>
          <w:szCs w:val="16"/>
        </w:rPr>
        <w:t>—</w:t>
      </w:r>
      <w:r w:rsidR="007959C4" w:rsidRPr="002355C4">
        <w:rPr>
          <w:rFonts w:cs="Arial"/>
          <w:bCs/>
          <w:sz w:val="16"/>
          <w:szCs w:val="16"/>
        </w:rPr>
        <w:t>s</w:t>
      </w:r>
      <w:r w:rsidR="007959C4" w:rsidRPr="002355C4">
        <w:rPr>
          <w:rFonts w:cs="Arial"/>
          <w:sz w:val="16"/>
          <w:szCs w:val="16"/>
        </w:rPr>
        <w:t>ee</w:t>
      </w:r>
      <w:r w:rsidR="007959C4">
        <w:rPr>
          <w:rFonts w:cs="Arial"/>
          <w:sz w:val="16"/>
          <w:szCs w:val="16"/>
        </w:rPr>
        <w:t xml:space="preserve"> Appendix B.</w:t>
      </w:r>
    </w:p>
    <w:p w:rsidR="00DE5CFE" w:rsidRDefault="00DE5CFE" w:rsidP="00E458F5">
      <w:pPr>
        <w:pStyle w:val="Figurecaption"/>
        <w:tabs>
          <w:tab w:val="clear" w:pos="1361"/>
          <w:tab w:val="left" w:pos="0"/>
          <w:tab w:val="left" w:pos="1276"/>
        </w:tabs>
        <w:spacing w:before="240" w:after="120" w:line="260" w:lineRule="atLeast"/>
        <w:ind w:left="0" w:right="-45" w:firstLine="0"/>
        <w:rPr>
          <w:rFonts w:eastAsia="Cambria"/>
        </w:rPr>
      </w:pPr>
      <w:r>
        <w:rPr>
          <w:rFonts w:eastAsia="Cambria"/>
        </w:rPr>
        <w:t xml:space="preserve">Figure 2.9   </w:t>
      </w:r>
      <w:r>
        <w:rPr>
          <w:rFonts w:eastAsia="Cambria"/>
        </w:rPr>
        <w:tab/>
        <w:t>Proportion of people with disability who used open employment services, by age</w:t>
      </w:r>
    </w:p>
    <w:p w:rsidR="00DE5CFE" w:rsidRDefault="00C7273F" w:rsidP="005636C2">
      <w:pPr>
        <w:pStyle w:val="Figurecaption"/>
        <w:tabs>
          <w:tab w:val="clear" w:pos="1361"/>
          <w:tab w:val="left" w:pos="0"/>
          <w:tab w:val="left" w:pos="1134"/>
          <w:tab w:val="left" w:pos="1418"/>
        </w:tabs>
        <w:spacing w:before="120" w:after="0" w:line="240" w:lineRule="atLeast"/>
        <w:ind w:left="0" w:right="7751" w:firstLine="0"/>
        <w:rPr>
          <w:rFonts w:asciiTheme="minorHAnsi" w:hAnsiTheme="minorHAnsi" w:cstheme="minorHAnsi"/>
          <w:szCs w:val="20"/>
        </w:rPr>
      </w:pPr>
      <w:r w:rsidRPr="00C7273F">
        <w:rPr>
          <w:noProof/>
          <w:szCs w:val="20"/>
          <w:lang w:eastAsia="ja-JP"/>
        </w:rPr>
        <w:drawing>
          <wp:inline distT="0" distB="0" distL="0" distR="0">
            <wp:extent cx="5732145" cy="2339314"/>
            <wp:effectExtent l="19050" t="0" r="1905"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a:stretch>
                      <a:fillRect/>
                    </a:stretch>
                  </pic:blipFill>
                  <pic:spPr bwMode="auto">
                    <a:xfrm>
                      <a:off x="0" y="0"/>
                      <a:ext cx="5732145" cy="2339314"/>
                    </a:xfrm>
                    <a:prstGeom prst="rect">
                      <a:avLst/>
                    </a:prstGeom>
                    <a:noFill/>
                    <a:ln w="9525">
                      <a:noFill/>
                      <a:miter lim="800000"/>
                      <a:headEnd/>
                      <a:tailEnd/>
                    </a:ln>
                  </pic:spPr>
                </pic:pic>
              </a:graphicData>
            </a:graphic>
          </wp:inline>
        </w:drawing>
      </w:r>
    </w:p>
    <w:p w:rsidR="000E3E16" w:rsidRDefault="00DE5CFE" w:rsidP="007959C4">
      <w:pPr>
        <w:spacing w:line="240" w:lineRule="atLeast"/>
        <w:rPr>
          <w:rFonts w:asciiTheme="minorHAnsi" w:hAnsiTheme="minorHAnsi" w:cstheme="minorHAnsi"/>
          <w:sz w:val="20"/>
          <w:szCs w:val="20"/>
        </w:rPr>
        <w:sectPr w:rsidR="000E3E16" w:rsidSect="00043DBF">
          <w:headerReference w:type="even" r:id="rId52"/>
          <w:headerReference w:type="default" r:id="rId53"/>
          <w:footerReference w:type="even" r:id="rId54"/>
          <w:footerReference w:type="default" r:id="rId55"/>
          <w:footerReference w:type="first" r:id="rId56"/>
          <w:pgSz w:w="11907" w:h="16840" w:code="9"/>
          <w:pgMar w:top="1440" w:right="1440" w:bottom="1440" w:left="1440" w:header="1247" w:footer="567" w:gutter="0"/>
          <w:cols w:space="708"/>
          <w:docGrid w:linePitch="360"/>
        </w:sectPr>
      </w:pPr>
      <w:r w:rsidRPr="006A3D81">
        <w:rPr>
          <w:rFonts w:cs="Arial"/>
          <w:sz w:val="16"/>
          <w:szCs w:val="16"/>
        </w:rPr>
        <w:t>Source:</w:t>
      </w:r>
      <w:r w:rsidRPr="002D5418">
        <w:t xml:space="preserve"> </w:t>
      </w:r>
      <w:r w:rsidR="00B667CB">
        <w:rPr>
          <w:rFonts w:cs="Arial"/>
          <w:sz w:val="16"/>
          <w:szCs w:val="16"/>
        </w:rPr>
        <w:t>AIHW</w:t>
      </w:r>
      <w:r w:rsidR="007959C4" w:rsidRPr="006E09FD">
        <w:rPr>
          <w:rFonts w:cs="Arial"/>
          <w:bCs/>
          <w:sz w:val="16"/>
          <w:szCs w:val="16"/>
        </w:rPr>
        <w:t>—</w:t>
      </w:r>
      <w:r w:rsidR="007959C4" w:rsidRPr="002355C4">
        <w:rPr>
          <w:rFonts w:cs="Arial"/>
          <w:bCs/>
          <w:sz w:val="16"/>
          <w:szCs w:val="16"/>
        </w:rPr>
        <w:t>s</w:t>
      </w:r>
      <w:r w:rsidR="007959C4" w:rsidRPr="002355C4">
        <w:rPr>
          <w:rFonts w:cs="Arial"/>
          <w:sz w:val="16"/>
          <w:szCs w:val="16"/>
        </w:rPr>
        <w:t>ee</w:t>
      </w:r>
      <w:r w:rsidR="007959C4">
        <w:rPr>
          <w:rFonts w:cs="Arial"/>
          <w:sz w:val="16"/>
          <w:szCs w:val="16"/>
        </w:rPr>
        <w:t xml:space="preserve"> Appendix B.</w:t>
      </w:r>
    </w:p>
    <w:p w:rsidR="00DE5CFE" w:rsidRDefault="00544968" w:rsidP="00DE5CFE">
      <w:pPr>
        <w:rPr>
          <w:rFonts w:cs="Arial"/>
          <w:sz w:val="16"/>
          <w:szCs w:val="16"/>
        </w:rPr>
      </w:pPr>
      <w:r w:rsidRPr="00544968">
        <w:rPr>
          <w:rFonts w:cs="Arial"/>
          <w:noProof/>
          <w:sz w:val="16"/>
          <w:szCs w:val="16"/>
          <w:lang w:eastAsia="ja-JP"/>
        </w:rPr>
        <w:drawing>
          <wp:anchor distT="0" distB="0" distL="114300" distR="114300" simplePos="0" relativeHeight="251789312" behindDoc="0" locked="0" layoutInCell="1" allowOverlap="1">
            <wp:simplePos x="0" y="0"/>
            <wp:positionH relativeFrom="column">
              <wp:posOffset>-895350</wp:posOffset>
            </wp:positionH>
            <wp:positionV relativeFrom="paragraph">
              <wp:posOffset>-942975</wp:posOffset>
            </wp:positionV>
            <wp:extent cx="7534275" cy="10677525"/>
            <wp:effectExtent l="19050" t="0" r="9525" b="0"/>
            <wp:wrapSquare wrapText="bothSides"/>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7534275" cy="10677525"/>
                    </a:xfrm>
                    <a:prstGeom prst="rect">
                      <a:avLst/>
                    </a:prstGeom>
                    <a:noFill/>
                    <a:ln w="9525">
                      <a:noFill/>
                      <a:miter lim="800000"/>
                      <a:headEnd/>
                      <a:tailEnd/>
                    </a:ln>
                  </pic:spPr>
                </pic:pic>
              </a:graphicData>
            </a:graphic>
          </wp:anchor>
        </w:drawing>
      </w:r>
    </w:p>
    <w:p w:rsidR="00DE5CFE" w:rsidRPr="006E09FD" w:rsidRDefault="00E71CC8" w:rsidP="00DE5CFE">
      <w:pPr>
        <w:pStyle w:val="Heading1"/>
        <w:rPr>
          <w:color w:val="717074"/>
          <w:sz w:val="72"/>
          <w:lang w:eastAsia="en-AU"/>
        </w:rPr>
      </w:pPr>
      <w:r>
        <w:rPr>
          <w:rFonts w:ascii="Arial" w:hAnsi="Arial" w:cs="Arial"/>
          <w:b w:val="0"/>
          <w:bCs w:val="0"/>
          <w:color w:val="auto"/>
          <w:kern w:val="0"/>
          <w:sz w:val="16"/>
          <w:szCs w:val="16"/>
        </w:rPr>
        <w:br/>
      </w:r>
      <w:r>
        <w:rPr>
          <w:rFonts w:ascii="Arial" w:hAnsi="Arial" w:cs="Arial"/>
          <w:b w:val="0"/>
          <w:bCs w:val="0"/>
          <w:color w:val="auto"/>
          <w:kern w:val="0"/>
          <w:sz w:val="16"/>
          <w:szCs w:val="16"/>
        </w:rPr>
        <w:br/>
      </w:r>
      <w:r>
        <w:rPr>
          <w:rFonts w:ascii="Arial" w:hAnsi="Arial" w:cs="Arial"/>
          <w:b w:val="0"/>
          <w:bCs w:val="0"/>
          <w:color w:val="auto"/>
          <w:kern w:val="0"/>
          <w:sz w:val="16"/>
          <w:szCs w:val="16"/>
        </w:rPr>
        <w:br/>
      </w:r>
      <w:r>
        <w:rPr>
          <w:rFonts w:ascii="Arial" w:hAnsi="Arial" w:cs="Arial"/>
          <w:b w:val="0"/>
          <w:bCs w:val="0"/>
          <w:color w:val="auto"/>
          <w:kern w:val="0"/>
          <w:sz w:val="16"/>
          <w:szCs w:val="16"/>
        </w:rPr>
        <w:br/>
      </w:r>
      <w:r>
        <w:rPr>
          <w:rFonts w:ascii="Arial" w:hAnsi="Arial" w:cs="Arial"/>
          <w:b w:val="0"/>
          <w:bCs w:val="0"/>
          <w:color w:val="auto"/>
          <w:kern w:val="0"/>
          <w:sz w:val="16"/>
          <w:szCs w:val="16"/>
        </w:rPr>
        <w:br/>
      </w:r>
      <w:r>
        <w:rPr>
          <w:rFonts w:ascii="Arial" w:hAnsi="Arial" w:cs="Arial"/>
          <w:b w:val="0"/>
          <w:bCs w:val="0"/>
          <w:color w:val="auto"/>
          <w:kern w:val="0"/>
          <w:sz w:val="16"/>
          <w:szCs w:val="16"/>
        </w:rPr>
        <w:br/>
      </w:r>
      <w:r>
        <w:rPr>
          <w:rFonts w:ascii="Arial" w:hAnsi="Arial" w:cs="Arial"/>
          <w:b w:val="0"/>
          <w:bCs w:val="0"/>
          <w:color w:val="auto"/>
          <w:kern w:val="0"/>
          <w:sz w:val="16"/>
          <w:szCs w:val="16"/>
        </w:rPr>
        <w:br/>
      </w:r>
      <w:r>
        <w:rPr>
          <w:rFonts w:ascii="Arial" w:hAnsi="Arial" w:cs="Arial"/>
          <w:b w:val="0"/>
          <w:bCs w:val="0"/>
          <w:color w:val="auto"/>
          <w:kern w:val="0"/>
          <w:sz w:val="16"/>
          <w:szCs w:val="16"/>
        </w:rPr>
        <w:br/>
      </w:r>
      <w:bookmarkStart w:id="44" w:name="_Toc355101444"/>
      <w:r w:rsidR="009A17DC" w:rsidRPr="00E71CC8">
        <w:rPr>
          <w:color w:val="717074"/>
          <w:sz w:val="48"/>
          <w:szCs w:val="48"/>
          <w:lang w:eastAsia="en-AU"/>
        </w:rPr>
        <w:t xml:space="preserve">Chapter </w:t>
      </w:r>
      <w:r w:rsidR="007C061D" w:rsidRPr="00E71CC8">
        <w:rPr>
          <w:color w:val="717074"/>
          <w:sz w:val="48"/>
          <w:szCs w:val="48"/>
          <w:lang w:eastAsia="en-AU"/>
        </w:rPr>
        <w:t xml:space="preserve">3. </w:t>
      </w:r>
      <w:r w:rsidR="009A17DC" w:rsidRPr="00E71CC8">
        <w:rPr>
          <w:color w:val="717074"/>
          <w:sz w:val="48"/>
          <w:szCs w:val="48"/>
          <w:lang w:eastAsia="en-AU"/>
        </w:rPr>
        <w:br/>
      </w:r>
      <w:r w:rsidR="009A17DC">
        <w:rPr>
          <w:color w:val="717074"/>
          <w:sz w:val="72"/>
          <w:lang w:eastAsia="en-AU"/>
        </w:rPr>
        <w:br/>
      </w:r>
      <w:r w:rsidR="00DE5CFE">
        <w:rPr>
          <w:color w:val="717074"/>
          <w:sz w:val="72"/>
          <w:lang w:eastAsia="en-AU"/>
        </w:rPr>
        <w:t xml:space="preserve">Support for carers </w:t>
      </w:r>
      <w:r w:rsidR="00DE5CFE">
        <w:rPr>
          <w:lang w:eastAsia="en-AU"/>
        </w:rPr>
        <w:br/>
      </w:r>
      <w:r w:rsidR="00DE5CFE" w:rsidRPr="00E63FF5">
        <w:rPr>
          <w:color w:val="717074"/>
          <w:sz w:val="72"/>
          <w:lang w:eastAsia="en-AU"/>
        </w:rPr>
        <w:t>and families</w:t>
      </w:r>
      <w:bookmarkEnd w:id="44"/>
    </w:p>
    <w:p w:rsidR="00DE5CFE" w:rsidRDefault="00DE5CFE" w:rsidP="00DE5CFE">
      <w:pPr>
        <w:pStyle w:val="Heading2"/>
        <w:pageBreakBefore w:val="0"/>
        <w:rPr>
          <w:rFonts w:cstheme="majorHAnsi"/>
          <w:b w:val="0"/>
          <w:bCs w:val="0"/>
          <w:iCs w:val="0"/>
          <w:color w:val="717074"/>
          <w:sz w:val="24"/>
          <w:szCs w:val="24"/>
        </w:rPr>
      </w:pPr>
      <w:bookmarkStart w:id="45" w:name="_Toc354396089"/>
      <w:bookmarkStart w:id="46" w:name="_Toc354477024"/>
      <w:bookmarkStart w:id="47" w:name="_Toc354732676"/>
      <w:bookmarkStart w:id="48" w:name="_Toc354755019"/>
      <w:bookmarkStart w:id="49" w:name="_Toc354998668"/>
      <w:bookmarkStart w:id="50" w:name="_Toc355007827"/>
      <w:bookmarkStart w:id="51" w:name="_Toc355081168"/>
      <w:bookmarkStart w:id="52" w:name="_Toc355101445"/>
      <w:r>
        <w:rPr>
          <w:rFonts w:cstheme="majorHAnsi"/>
          <w:b w:val="0"/>
          <w:bCs w:val="0"/>
          <w:iCs w:val="0"/>
          <w:color w:val="717074"/>
          <w:sz w:val="24"/>
          <w:szCs w:val="24"/>
        </w:rPr>
        <w:t>This chapter reports on indicators for carer labour force participation, satisfaction and wellbeing.  It looks at</w:t>
      </w:r>
      <w:r w:rsidR="00150E07">
        <w:rPr>
          <w:rFonts w:cstheme="majorHAnsi"/>
          <w:b w:val="0"/>
          <w:bCs w:val="0"/>
          <w:iCs w:val="0"/>
          <w:color w:val="717074"/>
          <w:sz w:val="24"/>
          <w:szCs w:val="24"/>
        </w:rPr>
        <w:t xml:space="preserve"> differences in</w:t>
      </w:r>
      <w:r>
        <w:rPr>
          <w:rFonts w:cstheme="majorHAnsi"/>
          <w:b w:val="0"/>
          <w:bCs w:val="0"/>
          <w:iCs w:val="0"/>
          <w:color w:val="717074"/>
          <w:sz w:val="24"/>
          <w:szCs w:val="24"/>
        </w:rPr>
        <w:t xml:space="preserve"> outcomes for primary carers, and also looks at differences </w:t>
      </w:r>
      <w:r w:rsidR="00150E07">
        <w:rPr>
          <w:rFonts w:cstheme="majorHAnsi"/>
          <w:b w:val="0"/>
          <w:bCs w:val="0"/>
          <w:iCs w:val="0"/>
          <w:color w:val="717074"/>
          <w:sz w:val="24"/>
          <w:szCs w:val="24"/>
        </w:rPr>
        <w:t>for</w:t>
      </w:r>
      <w:r>
        <w:rPr>
          <w:rFonts w:cstheme="majorHAnsi"/>
          <w:b w:val="0"/>
          <w:bCs w:val="0"/>
          <w:iCs w:val="0"/>
          <w:color w:val="717074"/>
          <w:sz w:val="24"/>
          <w:szCs w:val="24"/>
        </w:rPr>
        <w:t xml:space="preserve"> male and female primary carers.</w:t>
      </w:r>
      <w:bookmarkEnd w:id="45"/>
      <w:bookmarkEnd w:id="46"/>
      <w:bookmarkEnd w:id="47"/>
      <w:bookmarkEnd w:id="48"/>
      <w:bookmarkEnd w:id="49"/>
      <w:bookmarkEnd w:id="50"/>
      <w:bookmarkEnd w:id="51"/>
      <w:bookmarkEnd w:id="52"/>
    </w:p>
    <w:p w:rsidR="00DE5CFE" w:rsidRPr="00016F1B" w:rsidRDefault="00DE5CFE" w:rsidP="00DE5CFE">
      <w:pPr>
        <w:pStyle w:val="BodyText"/>
      </w:pPr>
    </w:p>
    <w:p w:rsidR="00DE5CFE" w:rsidRDefault="00DE5CFE" w:rsidP="00DE5CFE">
      <w:pPr>
        <w:pStyle w:val="Heading1"/>
        <w:spacing w:before="120"/>
        <w:rPr>
          <w:color w:val="717074"/>
          <w:sz w:val="72"/>
          <w:lang w:eastAsia="en-AU"/>
        </w:rPr>
      </w:pPr>
    </w:p>
    <w:p w:rsidR="00DE5CFE" w:rsidRDefault="00DE5CFE" w:rsidP="00DE5CFE">
      <w:pPr>
        <w:rPr>
          <w:rFonts w:asciiTheme="minorHAnsi" w:hAnsiTheme="minorHAnsi" w:cstheme="minorHAnsi"/>
          <w:b/>
          <w:bCs/>
          <w:color w:val="717074"/>
          <w:kern w:val="32"/>
          <w:sz w:val="72"/>
          <w:szCs w:val="60"/>
          <w:lang w:eastAsia="en-AU"/>
        </w:rPr>
      </w:pPr>
      <w:r>
        <w:rPr>
          <w:color w:val="717074"/>
          <w:sz w:val="72"/>
          <w:lang w:eastAsia="en-AU"/>
        </w:rPr>
        <w:br w:type="page"/>
      </w:r>
    </w:p>
    <w:p w:rsidR="00DE5CFE" w:rsidRDefault="00DE5CFE" w:rsidP="00DE5CFE">
      <w:pPr>
        <w:rPr>
          <w:rFonts w:asciiTheme="minorHAnsi" w:hAnsiTheme="minorHAnsi" w:cstheme="minorHAnsi"/>
          <w:b/>
          <w:bCs/>
          <w:color w:val="717074"/>
          <w:kern w:val="32"/>
          <w:sz w:val="72"/>
          <w:szCs w:val="60"/>
          <w:lang w:eastAsia="en-AU"/>
        </w:rPr>
      </w:pPr>
    </w:p>
    <w:p w:rsidR="00DE5CFE" w:rsidRPr="006E09FD" w:rsidRDefault="00DE5CFE" w:rsidP="006E09FD">
      <w:pPr>
        <w:pStyle w:val="BodyText"/>
        <w:rPr>
          <w:lang w:eastAsia="en-AU"/>
        </w:rPr>
      </w:pPr>
    </w:p>
    <w:p w:rsidR="00DE5CFE" w:rsidRPr="006E09FD" w:rsidRDefault="00DE5CFE" w:rsidP="006E09FD">
      <w:pPr>
        <w:pStyle w:val="BodyText"/>
        <w:rPr>
          <w:lang w:eastAsia="en-AU"/>
        </w:rPr>
      </w:pPr>
    </w:p>
    <w:p w:rsidR="00DE5CFE" w:rsidRPr="006E09FD" w:rsidRDefault="00DE5CFE" w:rsidP="006E09FD">
      <w:pPr>
        <w:pStyle w:val="BodyText"/>
        <w:rPr>
          <w:lang w:eastAsia="en-AU"/>
        </w:rPr>
      </w:pPr>
    </w:p>
    <w:p w:rsidR="00DE5CFE" w:rsidRPr="006E09FD" w:rsidRDefault="00DE5CFE" w:rsidP="006E09FD">
      <w:pPr>
        <w:pStyle w:val="BodyText"/>
        <w:rPr>
          <w:lang w:eastAsia="en-AU"/>
        </w:rPr>
      </w:pPr>
    </w:p>
    <w:p w:rsidR="00DE5CFE" w:rsidRDefault="00DE5CFE" w:rsidP="00DE5CFE">
      <w:pPr>
        <w:pStyle w:val="BodyText"/>
        <w:rPr>
          <w:lang w:eastAsia="en-AU"/>
        </w:rPr>
      </w:pPr>
    </w:p>
    <w:p w:rsidR="00DE5CFE" w:rsidRDefault="00DE5CFE" w:rsidP="00DE5CFE">
      <w:pPr>
        <w:pStyle w:val="BodyText"/>
        <w:rPr>
          <w:lang w:eastAsia="en-AU"/>
        </w:rPr>
      </w:pPr>
    </w:p>
    <w:p w:rsidR="00DE5CFE" w:rsidRDefault="00DE5CFE" w:rsidP="00DE5CFE">
      <w:pPr>
        <w:pStyle w:val="BodyText"/>
        <w:rPr>
          <w:lang w:eastAsia="en-AU"/>
        </w:rPr>
      </w:pPr>
    </w:p>
    <w:p w:rsidR="00DE5CFE" w:rsidRDefault="00DE5CFE" w:rsidP="00DE5CFE">
      <w:pPr>
        <w:pStyle w:val="BodyText"/>
        <w:rPr>
          <w:lang w:eastAsia="en-AU"/>
        </w:rPr>
      </w:pPr>
    </w:p>
    <w:p w:rsidR="00A428A1" w:rsidRDefault="00A428A1" w:rsidP="00DE5CFE">
      <w:pPr>
        <w:pStyle w:val="BodyText"/>
        <w:rPr>
          <w:lang w:eastAsia="en-AU"/>
        </w:rPr>
      </w:pPr>
    </w:p>
    <w:p w:rsidR="00DE5CFE" w:rsidRPr="006E6FAE" w:rsidRDefault="00DE5CFE" w:rsidP="00AD2351">
      <w:pPr>
        <w:pStyle w:val="Heading4"/>
        <w:spacing w:before="120" w:after="120"/>
        <w:rPr>
          <w:sz w:val="28"/>
          <w:lang w:eastAsia="en-AU"/>
        </w:rPr>
      </w:pPr>
      <w:r w:rsidRPr="006E6FAE">
        <w:rPr>
          <w:sz w:val="28"/>
          <w:lang w:eastAsia="en-AU"/>
        </w:rPr>
        <w:t>How this chapter links to the National Disability Agreement</w:t>
      </w:r>
    </w:p>
    <w:tbl>
      <w:tblPr>
        <w:tblW w:w="9072" w:type="dxa"/>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835"/>
        <w:gridCol w:w="3119"/>
        <w:gridCol w:w="3118"/>
      </w:tblGrid>
      <w:tr w:rsidR="00DE5CFE" w:rsidTr="00043DBF">
        <w:trPr>
          <w:trHeight w:val="696"/>
        </w:trPr>
        <w:tc>
          <w:tcPr>
            <w:tcW w:w="283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F497D" w:themeFill="text2"/>
            <w:vAlign w:val="center"/>
            <w:hideMark/>
          </w:tcPr>
          <w:p w:rsidR="00DE5CFE" w:rsidRDefault="00DE5CFE" w:rsidP="00043DBF">
            <w:pPr>
              <w:keepNext/>
              <w:widowControl w:val="0"/>
              <w:spacing w:before="60" w:after="60"/>
              <w:jc w:val="center"/>
              <w:rPr>
                <w:rFonts w:asciiTheme="minorHAnsi" w:hAnsiTheme="minorHAnsi"/>
                <w:b/>
                <w:color w:val="FFFFFF" w:themeColor="background1"/>
                <w:sz w:val="20"/>
                <w:szCs w:val="20"/>
                <w:lang w:eastAsia="en-AU"/>
              </w:rPr>
            </w:pPr>
            <w:r>
              <w:rPr>
                <w:rFonts w:asciiTheme="minorHAnsi" w:hAnsiTheme="minorHAnsi"/>
                <w:b/>
                <w:color w:val="FFFFFF" w:themeColor="background1"/>
                <w:sz w:val="20"/>
                <w:szCs w:val="20"/>
                <w:lang w:eastAsia="en-AU"/>
              </w:rPr>
              <w:t>Section in this chapter</w:t>
            </w:r>
          </w:p>
        </w:tc>
        <w:tc>
          <w:tcPr>
            <w:tcW w:w="31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F497D" w:themeFill="text2"/>
            <w:vAlign w:val="center"/>
            <w:hideMark/>
          </w:tcPr>
          <w:p w:rsidR="00DE5CFE" w:rsidRDefault="00DE5CFE" w:rsidP="00043DBF">
            <w:pPr>
              <w:keepNext/>
              <w:widowControl w:val="0"/>
              <w:spacing w:before="60" w:after="60"/>
              <w:jc w:val="center"/>
              <w:rPr>
                <w:rFonts w:asciiTheme="minorHAnsi" w:hAnsiTheme="minorHAnsi"/>
                <w:b/>
                <w:color w:val="FFFFFF" w:themeColor="background1"/>
                <w:sz w:val="20"/>
                <w:szCs w:val="20"/>
                <w:lang w:eastAsia="en-AU"/>
              </w:rPr>
            </w:pPr>
            <w:r>
              <w:rPr>
                <w:rFonts w:asciiTheme="minorHAnsi" w:hAnsiTheme="minorHAnsi"/>
                <w:b/>
                <w:color w:val="FFFFFF" w:themeColor="background1"/>
                <w:sz w:val="20"/>
                <w:szCs w:val="20"/>
                <w:lang w:eastAsia="en-AU"/>
              </w:rPr>
              <w:t>NDA performance indicators</w:t>
            </w:r>
          </w:p>
        </w:tc>
        <w:tc>
          <w:tcPr>
            <w:tcW w:w="31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1F497D" w:themeFill="text2"/>
            <w:vAlign w:val="center"/>
            <w:hideMark/>
          </w:tcPr>
          <w:p w:rsidR="00DE5CFE" w:rsidRDefault="00DE5CFE" w:rsidP="00043DBF">
            <w:pPr>
              <w:keepNext/>
              <w:widowControl w:val="0"/>
              <w:spacing w:before="60" w:after="60"/>
              <w:jc w:val="center"/>
              <w:rPr>
                <w:rFonts w:asciiTheme="minorHAnsi" w:hAnsiTheme="minorHAnsi"/>
                <w:b/>
                <w:color w:val="FFFFFF" w:themeColor="background1"/>
                <w:sz w:val="20"/>
                <w:szCs w:val="20"/>
                <w:lang w:eastAsia="en-AU"/>
              </w:rPr>
            </w:pPr>
            <w:r>
              <w:rPr>
                <w:rFonts w:asciiTheme="minorHAnsi" w:hAnsiTheme="minorHAnsi"/>
                <w:b/>
                <w:color w:val="FFFFFF" w:themeColor="background1"/>
                <w:sz w:val="20"/>
                <w:szCs w:val="20"/>
                <w:lang w:eastAsia="en-AU"/>
              </w:rPr>
              <w:t>NDA outcome</w:t>
            </w:r>
          </w:p>
        </w:tc>
      </w:tr>
      <w:tr w:rsidR="00DE5CFE" w:rsidTr="00043DBF">
        <w:trPr>
          <w:trHeight w:val="1638"/>
        </w:trPr>
        <w:tc>
          <w:tcPr>
            <w:tcW w:w="283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E5CFE" w:rsidRPr="006E09FD" w:rsidRDefault="00DE5CFE" w:rsidP="00043DBF">
            <w:pPr>
              <w:keepNext/>
              <w:widowControl w:val="0"/>
              <w:spacing w:before="60" w:after="60" w:line="260" w:lineRule="atLeast"/>
              <w:rPr>
                <w:rFonts w:asciiTheme="minorHAnsi" w:hAnsiTheme="minorHAnsi" w:cstheme="minorHAnsi"/>
                <w:b/>
                <w:bCs/>
                <w:iCs/>
                <w:color w:val="717074"/>
                <w:sz w:val="18"/>
                <w:szCs w:val="18"/>
              </w:rPr>
            </w:pPr>
            <w:r w:rsidRPr="006E09FD">
              <w:rPr>
                <w:rFonts w:asciiTheme="majorHAnsi" w:hAnsiTheme="majorHAnsi" w:cs="Arial"/>
                <w:b/>
                <w:bCs/>
                <w:iCs/>
                <w:color w:val="717074"/>
                <w:sz w:val="18"/>
                <w:szCs w:val="18"/>
              </w:rPr>
              <w:t xml:space="preserve">Participation in </w:t>
            </w:r>
            <w:r w:rsidR="002E544A" w:rsidRPr="006E09FD">
              <w:rPr>
                <w:rFonts w:asciiTheme="majorHAnsi" w:hAnsiTheme="majorHAnsi" w:cs="Arial"/>
                <w:b/>
                <w:bCs/>
                <w:iCs/>
                <w:color w:val="717074"/>
                <w:sz w:val="18"/>
                <w:szCs w:val="18"/>
              </w:rPr>
              <w:t xml:space="preserve">the labour </w:t>
            </w:r>
            <w:r w:rsidRPr="006E09FD">
              <w:rPr>
                <w:rFonts w:asciiTheme="majorHAnsi" w:hAnsiTheme="majorHAnsi" w:cs="Arial"/>
                <w:b/>
                <w:bCs/>
                <w:iCs/>
                <w:color w:val="717074"/>
                <w:sz w:val="18"/>
                <w:szCs w:val="18"/>
              </w:rPr>
              <w:br/>
            </w:r>
            <w:r w:rsidR="002E544A" w:rsidRPr="006E09FD">
              <w:rPr>
                <w:rFonts w:asciiTheme="minorHAnsi" w:hAnsiTheme="minorHAnsi" w:cstheme="minorHAnsi"/>
                <w:b/>
                <w:bCs/>
                <w:iCs/>
                <w:color w:val="717074"/>
                <w:sz w:val="18"/>
                <w:szCs w:val="18"/>
              </w:rPr>
              <w:t>force and employment</w:t>
            </w:r>
          </w:p>
          <w:p w:rsidR="00DE5CFE" w:rsidRPr="006E09FD" w:rsidRDefault="00DE5CFE" w:rsidP="00043DBF">
            <w:pPr>
              <w:keepNext/>
              <w:widowControl w:val="0"/>
              <w:spacing w:before="60" w:after="60" w:line="260" w:lineRule="atLeast"/>
              <w:rPr>
                <w:rFonts w:asciiTheme="minorHAnsi" w:hAnsiTheme="minorHAnsi"/>
                <w:color w:val="717074"/>
                <w:sz w:val="18"/>
                <w:szCs w:val="18"/>
                <w:lang w:eastAsia="en-AU"/>
              </w:rPr>
            </w:pPr>
          </w:p>
          <w:p w:rsidR="00DE5CFE" w:rsidRPr="006E09FD" w:rsidRDefault="00DE5CFE" w:rsidP="00043DBF">
            <w:pPr>
              <w:keepNext/>
              <w:widowControl w:val="0"/>
              <w:spacing w:before="60" w:after="60" w:line="260" w:lineRule="atLeast"/>
              <w:rPr>
                <w:rFonts w:asciiTheme="minorHAnsi" w:hAnsiTheme="minorHAnsi"/>
                <w:color w:val="717074"/>
                <w:sz w:val="18"/>
                <w:szCs w:val="18"/>
                <w:lang w:eastAsia="en-AU"/>
              </w:rPr>
            </w:pPr>
          </w:p>
          <w:p w:rsidR="00DE5CFE" w:rsidRPr="006E09FD" w:rsidRDefault="00DE5CFE" w:rsidP="00043DBF">
            <w:pPr>
              <w:keepNext/>
              <w:widowControl w:val="0"/>
              <w:spacing w:before="60" w:after="60" w:line="260" w:lineRule="atLeast"/>
              <w:rPr>
                <w:rFonts w:asciiTheme="minorHAnsi" w:hAnsiTheme="minorHAnsi"/>
                <w:color w:val="717074"/>
                <w:sz w:val="18"/>
                <w:szCs w:val="18"/>
                <w:lang w:eastAsia="en-AU"/>
              </w:rPr>
            </w:pPr>
          </w:p>
          <w:p w:rsidR="00DE5CFE" w:rsidRPr="006E09FD" w:rsidRDefault="00F43C84" w:rsidP="00043DBF">
            <w:pPr>
              <w:keepNext/>
              <w:widowControl w:val="0"/>
              <w:spacing w:before="60" w:after="60" w:line="260" w:lineRule="atLeast"/>
              <w:rPr>
                <w:rFonts w:asciiTheme="minorHAnsi" w:hAnsiTheme="minorHAnsi" w:cstheme="minorHAnsi"/>
                <w:b/>
                <w:bCs/>
                <w:iCs/>
                <w:color w:val="717074"/>
                <w:sz w:val="18"/>
                <w:szCs w:val="18"/>
              </w:rPr>
            </w:pPr>
            <w:r w:rsidRPr="006E09FD">
              <w:rPr>
                <w:rFonts w:asciiTheme="majorHAnsi" w:hAnsiTheme="majorHAnsi" w:cs="Arial"/>
                <w:b/>
                <w:bCs/>
                <w:iCs/>
                <w:color w:val="717074"/>
                <w:sz w:val="18"/>
                <w:szCs w:val="18"/>
              </w:rPr>
              <w:t>W</w:t>
            </w:r>
            <w:r w:rsidR="00DE5CFE" w:rsidRPr="006E09FD">
              <w:rPr>
                <w:rFonts w:asciiTheme="majorHAnsi" w:hAnsiTheme="majorHAnsi" w:cs="Arial"/>
                <w:b/>
                <w:bCs/>
                <w:iCs/>
                <w:color w:val="717074"/>
                <w:sz w:val="18"/>
                <w:szCs w:val="18"/>
              </w:rPr>
              <w:t xml:space="preserve">ellbeing , satisfaction </w:t>
            </w:r>
            <w:r w:rsidR="00DE5CFE" w:rsidRPr="006E09FD">
              <w:rPr>
                <w:rFonts w:asciiTheme="majorHAnsi" w:hAnsiTheme="majorHAnsi" w:cs="Arial"/>
                <w:b/>
                <w:bCs/>
                <w:iCs/>
                <w:color w:val="717074"/>
                <w:sz w:val="18"/>
                <w:szCs w:val="18"/>
              </w:rPr>
              <w:br/>
            </w:r>
            <w:r w:rsidR="00DE5CFE" w:rsidRPr="006E09FD">
              <w:rPr>
                <w:rFonts w:asciiTheme="minorHAnsi" w:hAnsiTheme="minorHAnsi" w:cstheme="minorHAnsi"/>
                <w:b/>
                <w:bCs/>
                <w:iCs/>
                <w:color w:val="717074"/>
                <w:sz w:val="18"/>
                <w:szCs w:val="18"/>
              </w:rPr>
              <w:t>and need for assistance</w:t>
            </w:r>
          </w:p>
          <w:p w:rsidR="00DE5CFE" w:rsidRDefault="00DE5CFE" w:rsidP="00043DBF">
            <w:pPr>
              <w:keepNext/>
              <w:widowControl w:val="0"/>
              <w:spacing w:before="60" w:after="60" w:line="260" w:lineRule="atLeast"/>
              <w:rPr>
                <w:rFonts w:asciiTheme="minorHAnsi" w:hAnsiTheme="minorHAnsi" w:cstheme="minorHAnsi"/>
                <w:b/>
                <w:bCs/>
                <w:iCs/>
                <w:color w:val="1F497D" w:themeColor="text2"/>
                <w:sz w:val="18"/>
                <w:szCs w:val="18"/>
              </w:rPr>
            </w:pPr>
          </w:p>
          <w:p w:rsidR="00DE5CFE" w:rsidRDefault="00DE5CFE" w:rsidP="00043DBF">
            <w:pPr>
              <w:keepNext/>
              <w:widowControl w:val="0"/>
              <w:spacing w:before="60" w:after="60" w:line="260" w:lineRule="atLeast"/>
              <w:rPr>
                <w:rFonts w:asciiTheme="minorHAnsi" w:hAnsiTheme="minorHAnsi"/>
                <w:color w:val="404040" w:themeColor="text1" w:themeTint="BF"/>
                <w:sz w:val="18"/>
                <w:szCs w:val="18"/>
                <w:lang w:eastAsia="en-AU"/>
              </w:rPr>
            </w:pPr>
          </w:p>
        </w:tc>
        <w:tc>
          <w:tcPr>
            <w:tcW w:w="311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DE5CFE" w:rsidRPr="008F71FE" w:rsidRDefault="00DE5CFE" w:rsidP="00043DBF">
            <w:pPr>
              <w:pStyle w:val="BodyText"/>
              <w:spacing w:before="0" w:after="120"/>
              <w:rPr>
                <w:rFonts w:asciiTheme="majorHAnsi" w:hAnsiTheme="majorHAnsi" w:cstheme="majorHAnsi"/>
                <w:bCs/>
                <w:iCs/>
                <w:color w:val="404040" w:themeColor="text1" w:themeTint="BF"/>
                <w:sz w:val="18"/>
                <w:szCs w:val="18"/>
              </w:rPr>
            </w:pPr>
            <w:r w:rsidRPr="008F71FE">
              <w:rPr>
                <w:rFonts w:asciiTheme="majorHAnsi" w:hAnsiTheme="majorHAnsi" w:cstheme="majorHAnsi"/>
                <w:bCs/>
                <w:iCs/>
                <w:color w:val="404040" w:themeColor="text1" w:themeTint="BF"/>
                <w:sz w:val="18"/>
                <w:szCs w:val="18"/>
              </w:rPr>
              <w:t>(g) the proportion of carers of people with disability participating in the labour force</w:t>
            </w:r>
          </w:p>
          <w:p w:rsidR="00DE5CFE" w:rsidRDefault="00DE5CFE" w:rsidP="00043DBF">
            <w:pPr>
              <w:keepNext/>
              <w:widowControl w:val="0"/>
              <w:spacing w:before="60" w:after="60"/>
              <w:rPr>
                <w:rFonts w:asciiTheme="minorHAnsi" w:hAnsiTheme="minorHAnsi"/>
                <w:color w:val="404040" w:themeColor="text1" w:themeTint="BF"/>
                <w:sz w:val="18"/>
                <w:szCs w:val="18"/>
                <w:lang w:eastAsia="en-AU"/>
              </w:rPr>
            </w:pPr>
          </w:p>
          <w:p w:rsidR="00DE5CFE" w:rsidRDefault="00DE5CFE" w:rsidP="00043DBF">
            <w:pPr>
              <w:keepNext/>
              <w:widowControl w:val="0"/>
              <w:spacing w:before="60" w:after="60"/>
              <w:rPr>
                <w:rFonts w:asciiTheme="minorHAnsi" w:hAnsiTheme="minorHAnsi"/>
                <w:color w:val="404040" w:themeColor="text1" w:themeTint="BF"/>
                <w:sz w:val="18"/>
                <w:szCs w:val="18"/>
                <w:lang w:eastAsia="en-AU"/>
              </w:rPr>
            </w:pPr>
          </w:p>
          <w:p w:rsidR="00DE5CFE" w:rsidRPr="00BA4A0B" w:rsidRDefault="00DE5CFE" w:rsidP="00043DBF">
            <w:pPr>
              <w:pStyle w:val="BodyText"/>
              <w:spacing w:before="120" w:after="120"/>
              <w:rPr>
                <w:rFonts w:asciiTheme="majorHAnsi" w:hAnsiTheme="majorHAnsi" w:cstheme="majorHAnsi"/>
                <w:bCs/>
                <w:iCs/>
                <w:color w:val="404040" w:themeColor="text1" w:themeTint="BF"/>
                <w:sz w:val="18"/>
                <w:szCs w:val="18"/>
              </w:rPr>
            </w:pPr>
            <w:r w:rsidRPr="00BA4A0B">
              <w:rPr>
                <w:rFonts w:asciiTheme="majorHAnsi" w:hAnsiTheme="majorHAnsi" w:cstheme="majorHAnsi"/>
                <w:bCs/>
                <w:iCs/>
                <w:color w:val="404040" w:themeColor="text1" w:themeTint="BF"/>
                <w:sz w:val="18"/>
                <w:szCs w:val="18"/>
              </w:rPr>
              <w:t>(h) the proportion of primary carers who report their health and wellbeing as positive</w:t>
            </w:r>
          </w:p>
          <w:p w:rsidR="00DE5CFE" w:rsidRPr="00BA4A0B" w:rsidRDefault="00DE5CFE" w:rsidP="00043DBF">
            <w:pPr>
              <w:pStyle w:val="BodyText"/>
              <w:spacing w:before="120" w:after="120"/>
              <w:rPr>
                <w:rFonts w:asciiTheme="majorHAnsi" w:hAnsiTheme="majorHAnsi" w:cstheme="majorHAnsi"/>
                <w:bCs/>
                <w:iCs/>
                <w:color w:val="404040" w:themeColor="text1" w:themeTint="BF"/>
                <w:sz w:val="18"/>
                <w:szCs w:val="18"/>
              </w:rPr>
            </w:pPr>
            <w:r w:rsidRPr="00BA4A0B">
              <w:rPr>
                <w:rFonts w:asciiTheme="majorHAnsi" w:hAnsiTheme="majorHAnsi" w:cstheme="majorHAnsi"/>
                <w:bCs/>
                <w:iCs/>
                <w:color w:val="404040" w:themeColor="text1" w:themeTint="BF"/>
                <w:sz w:val="18"/>
                <w:szCs w:val="18"/>
              </w:rPr>
              <w:t xml:space="preserve">(i) </w:t>
            </w:r>
            <w:r w:rsidR="00943159">
              <w:rPr>
                <w:rFonts w:asciiTheme="majorHAnsi" w:hAnsiTheme="majorHAnsi" w:cstheme="majorHAnsi"/>
                <w:bCs/>
                <w:iCs/>
                <w:color w:val="404040" w:themeColor="text1" w:themeTint="BF"/>
                <w:sz w:val="18"/>
                <w:szCs w:val="18"/>
              </w:rPr>
              <w:t>proportion of primary carers of people with disability who are satisfied with the range of services available and with the adequacy and quality of services provide</w:t>
            </w:r>
            <w:r w:rsidR="00AE065E">
              <w:rPr>
                <w:rFonts w:asciiTheme="majorHAnsi" w:hAnsiTheme="majorHAnsi" w:cstheme="majorHAnsi"/>
                <w:bCs/>
                <w:iCs/>
                <w:color w:val="404040" w:themeColor="text1" w:themeTint="BF"/>
                <w:sz w:val="18"/>
                <w:szCs w:val="18"/>
              </w:rPr>
              <w:t>d</w:t>
            </w:r>
            <w:r w:rsidR="00943159">
              <w:rPr>
                <w:rFonts w:asciiTheme="majorHAnsi" w:hAnsiTheme="majorHAnsi" w:cstheme="majorHAnsi"/>
                <w:bCs/>
                <w:iCs/>
                <w:color w:val="404040" w:themeColor="text1" w:themeTint="BF"/>
                <w:sz w:val="18"/>
                <w:szCs w:val="18"/>
              </w:rPr>
              <w:t>, to the person with disability and to the carer.</w:t>
            </w:r>
            <w:r w:rsidRPr="00BA4A0B">
              <w:rPr>
                <w:rFonts w:asciiTheme="majorHAnsi" w:hAnsiTheme="majorHAnsi" w:cstheme="majorHAnsi"/>
                <w:bCs/>
                <w:iCs/>
                <w:color w:val="404040" w:themeColor="text1" w:themeTint="BF"/>
                <w:sz w:val="18"/>
                <w:szCs w:val="18"/>
              </w:rPr>
              <w:t xml:space="preserve">  </w:t>
            </w:r>
          </w:p>
          <w:p w:rsidR="00DE5CFE" w:rsidRDefault="00DE5CFE" w:rsidP="00043DBF">
            <w:pPr>
              <w:keepNext/>
              <w:widowControl w:val="0"/>
              <w:spacing w:before="60" w:after="60"/>
              <w:rPr>
                <w:rFonts w:asciiTheme="minorHAnsi" w:hAnsiTheme="minorHAnsi"/>
                <w:color w:val="404040" w:themeColor="text1" w:themeTint="BF"/>
                <w:sz w:val="18"/>
                <w:szCs w:val="18"/>
                <w:lang w:eastAsia="en-AU"/>
              </w:rPr>
            </w:pPr>
          </w:p>
        </w:tc>
        <w:tc>
          <w:tcPr>
            <w:tcW w:w="31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hideMark/>
          </w:tcPr>
          <w:p w:rsidR="00DE5CFE" w:rsidRDefault="00DE5CFE" w:rsidP="00043DBF">
            <w:pPr>
              <w:keepNext/>
              <w:widowControl w:val="0"/>
              <w:spacing w:before="60" w:after="60"/>
              <w:rPr>
                <w:rFonts w:asciiTheme="minorHAnsi" w:hAnsiTheme="minorHAnsi"/>
                <w:color w:val="404040" w:themeColor="text1" w:themeTint="BF"/>
                <w:sz w:val="18"/>
                <w:szCs w:val="18"/>
                <w:lang w:eastAsia="en-AU"/>
              </w:rPr>
            </w:pPr>
            <w:r>
              <w:rPr>
                <w:rFonts w:asciiTheme="minorHAnsi" w:hAnsiTheme="minorHAnsi"/>
                <w:color w:val="404040" w:themeColor="text1" w:themeTint="BF"/>
                <w:sz w:val="18"/>
                <w:szCs w:val="18"/>
                <w:lang w:eastAsia="en-AU"/>
              </w:rPr>
              <w:t>Families and carers are well supported</w:t>
            </w:r>
          </w:p>
          <w:p w:rsidR="00DE5CFE" w:rsidRDefault="00DE5CFE" w:rsidP="00043DBF">
            <w:pPr>
              <w:keepNext/>
              <w:widowControl w:val="0"/>
              <w:spacing w:before="60" w:after="60"/>
              <w:rPr>
                <w:rFonts w:asciiTheme="minorHAnsi" w:hAnsiTheme="minorHAnsi"/>
                <w:color w:val="404040" w:themeColor="text1" w:themeTint="BF"/>
                <w:sz w:val="18"/>
                <w:szCs w:val="18"/>
                <w:lang w:eastAsia="en-AU"/>
              </w:rPr>
            </w:pPr>
          </w:p>
          <w:p w:rsidR="00DE5CFE" w:rsidRDefault="00DE5CFE" w:rsidP="00043DBF">
            <w:pPr>
              <w:keepNext/>
              <w:widowControl w:val="0"/>
              <w:spacing w:before="60" w:after="60"/>
              <w:rPr>
                <w:rFonts w:asciiTheme="minorHAnsi" w:hAnsiTheme="minorHAnsi"/>
                <w:color w:val="404040" w:themeColor="text1" w:themeTint="BF"/>
                <w:sz w:val="18"/>
                <w:szCs w:val="18"/>
                <w:lang w:eastAsia="en-AU"/>
              </w:rPr>
            </w:pPr>
          </w:p>
          <w:p w:rsidR="00DE5CFE" w:rsidRDefault="00DE5CFE" w:rsidP="00043DBF">
            <w:pPr>
              <w:keepNext/>
              <w:widowControl w:val="0"/>
              <w:spacing w:before="60" w:after="60"/>
              <w:rPr>
                <w:rFonts w:asciiTheme="minorHAnsi" w:hAnsiTheme="minorHAnsi"/>
                <w:color w:val="404040" w:themeColor="text1" w:themeTint="BF"/>
                <w:sz w:val="18"/>
                <w:szCs w:val="18"/>
                <w:lang w:eastAsia="en-AU"/>
              </w:rPr>
            </w:pPr>
          </w:p>
          <w:p w:rsidR="00DE5CFE" w:rsidRDefault="00DE5CFE" w:rsidP="00043DBF">
            <w:pPr>
              <w:keepNext/>
              <w:widowControl w:val="0"/>
              <w:spacing w:before="60" w:after="60"/>
              <w:rPr>
                <w:rFonts w:asciiTheme="minorHAnsi" w:hAnsiTheme="minorHAnsi"/>
                <w:color w:val="404040" w:themeColor="text1" w:themeTint="BF"/>
                <w:sz w:val="18"/>
                <w:szCs w:val="18"/>
                <w:lang w:eastAsia="en-AU"/>
              </w:rPr>
            </w:pPr>
          </w:p>
        </w:tc>
      </w:tr>
    </w:tbl>
    <w:p w:rsidR="00DE5CFE" w:rsidRPr="00AE7F65" w:rsidRDefault="00DE5CFE" w:rsidP="00DE5CFE">
      <w:pPr>
        <w:pStyle w:val="Heading4"/>
        <w:rPr>
          <w:sz w:val="28"/>
          <w:lang w:eastAsia="en-AU"/>
        </w:rPr>
      </w:pPr>
      <w:r w:rsidRPr="00AE7F65">
        <w:rPr>
          <w:sz w:val="28"/>
          <w:lang w:eastAsia="en-AU"/>
        </w:rPr>
        <w:t>Like to know more about the indicators?</w:t>
      </w:r>
    </w:p>
    <w:p w:rsidR="00AD2351" w:rsidRDefault="00AD2351" w:rsidP="00AD2351">
      <w:pPr>
        <w:spacing w:before="120" w:after="240" w:line="260" w:lineRule="atLeast"/>
        <w:rPr>
          <w:rFonts w:asciiTheme="minorHAnsi" w:hAnsiTheme="minorHAnsi"/>
          <w:color w:val="404040" w:themeColor="text1" w:themeTint="BF"/>
          <w:sz w:val="20"/>
          <w:lang w:eastAsia="en-AU"/>
        </w:rPr>
      </w:pPr>
      <w:r w:rsidRPr="00CB5504">
        <w:rPr>
          <w:rFonts w:asciiTheme="minorHAnsi" w:hAnsiTheme="minorHAnsi"/>
          <w:b/>
          <w:color w:val="404040" w:themeColor="text1" w:themeTint="BF"/>
          <w:sz w:val="20"/>
          <w:lang w:eastAsia="en-AU"/>
        </w:rPr>
        <w:t>Appendix A</w:t>
      </w:r>
      <w:r>
        <w:rPr>
          <w:rFonts w:asciiTheme="minorHAnsi" w:hAnsiTheme="minorHAnsi"/>
          <w:color w:val="404040" w:themeColor="text1" w:themeTint="BF"/>
          <w:sz w:val="20"/>
          <w:lang w:eastAsia="en-AU"/>
        </w:rPr>
        <w:t xml:space="preserve"> </w:t>
      </w:r>
      <w:r w:rsidR="00D66F65">
        <w:rPr>
          <w:rFonts w:asciiTheme="minorHAnsi" w:hAnsiTheme="minorHAnsi"/>
          <w:color w:val="404040" w:themeColor="text1" w:themeTint="BF"/>
          <w:sz w:val="20"/>
          <w:lang w:eastAsia="en-AU"/>
        </w:rPr>
        <w:t xml:space="preserve">outlines </w:t>
      </w:r>
      <w:r>
        <w:rPr>
          <w:rFonts w:asciiTheme="minorHAnsi" w:hAnsiTheme="minorHAnsi"/>
          <w:color w:val="404040" w:themeColor="text1" w:themeTint="BF"/>
          <w:sz w:val="20"/>
          <w:lang w:eastAsia="en-AU"/>
        </w:rPr>
        <w:t xml:space="preserve">the structure of the National Disability Agreement and details the indicators and benchmarks under the agreement that are not included in this report in detail, either due to data quality and availability issues, or because there was little change in performance year on year. </w:t>
      </w:r>
    </w:p>
    <w:p w:rsidR="00DE5CFE" w:rsidRPr="006E09FD" w:rsidRDefault="00AD2351" w:rsidP="00DE5CFE">
      <w:pPr>
        <w:pStyle w:val="Heading1"/>
        <w:spacing w:before="120"/>
        <w:rPr>
          <w:color w:val="717074"/>
          <w:sz w:val="72"/>
          <w:lang w:eastAsia="en-AU"/>
        </w:rPr>
      </w:pPr>
      <w:r>
        <w:rPr>
          <w:color w:val="717074"/>
          <w:sz w:val="72"/>
          <w:lang w:eastAsia="en-AU"/>
        </w:rPr>
        <w:br/>
      </w:r>
      <w:bookmarkStart w:id="53" w:name="_Toc355101446"/>
      <w:r w:rsidR="00E63FF5">
        <w:rPr>
          <w:color w:val="717074"/>
          <w:sz w:val="72"/>
          <w:lang w:eastAsia="en-AU"/>
        </w:rPr>
        <w:t>Key findings</w:t>
      </w:r>
      <w:bookmarkEnd w:id="53"/>
    </w:p>
    <w:p w:rsidR="00DE5CFE" w:rsidRPr="00E458F5" w:rsidRDefault="003D2158" w:rsidP="00DE5CFE">
      <w:pPr>
        <w:pStyle w:val="BodyText"/>
        <w:spacing w:line="240" w:lineRule="atLeast"/>
        <w:rPr>
          <w:rFonts w:asciiTheme="minorHAnsi" w:eastAsia="Cambria" w:hAnsiTheme="minorHAnsi"/>
          <w:color w:val="404040" w:themeColor="text1" w:themeTint="BF"/>
          <w:sz w:val="20"/>
        </w:rPr>
      </w:pPr>
      <w:r w:rsidRPr="00AD7611">
        <w:rPr>
          <w:rFonts w:asciiTheme="minorHAnsi" w:eastAsia="Cambria" w:hAnsiTheme="minorHAnsi"/>
          <w:b/>
          <w:color w:val="404040" w:themeColor="text1" w:themeTint="BF"/>
          <w:szCs w:val="20"/>
        </w:rPr>
        <w:t>In 2009</w:t>
      </w:r>
      <w:r w:rsidR="00DE5CFE" w:rsidRPr="00AD7611">
        <w:rPr>
          <w:rFonts w:asciiTheme="minorHAnsi" w:eastAsia="Cambria" w:hAnsiTheme="minorHAnsi"/>
          <w:b/>
          <w:color w:val="404040" w:themeColor="text1" w:themeTint="BF"/>
          <w:szCs w:val="20"/>
        </w:rPr>
        <w:t xml:space="preserve"> carers were significantly less likely to be in the labour force and em</w:t>
      </w:r>
      <w:r w:rsidR="00E773AB">
        <w:rPr>
          <w:rFonts w:asciiTheme="minorHAnsi" w:eastAsia="Cambria" w:hAnsiTheme="minorHAnsi"/>
          <w:b/>
          <w:color w:val="404040" w:themeColor="text1" w:themeTint="BF"/>
          <w:szCs w:val="20"/>
        </w:rPr>
        <w:t xml:space="preserve">ployed than people who were </w:t>
      </w:r>
      <w:r w:rsidR="00D01CAA">
        <w:rPr>
          <w:rFonts w:asciiTheme="minorHAnsi" w:eastAsia="Cambria" w:hAnsiTheme="minorHAnsi"/>
          <w:b/>
          <w:color w:val="404040" w:themeColor="text1" w:themeTint="BF"/>
          <w:szCs w:val="20"/>
        </w:rPr>
        <w:t xml:space="preserve">not </w:t>
      </w:r>
      <w:r w:rsidR="00DE5CFE" w:rsidRPr="00AD7611">
        <w:rPr>
          <w:rFonts w:asciiTheme="minorHAnsi" w:eastAsia="Cambria" w:hAnsiTheme="minorHAnsi"/>
          <w:b/>
          <w:color w:val="404040" w:themeColor="text1" w:themeTint="BF"/>
          <w:szCs w:val="20"/>
        </w:rPr>
        <w:t>carers.</w:t>
      </w:r>
      <w:r w:rsidR="00DE5CFE" w:rsidRPr="00AD7611">
        <w:rPr>
          <w:b/>
          <w:szCs w:val="20"/>
          <w:lang w:eastAsia="en-AU"/>
        </w:rPr>
        <w:t xml:space="preserve">  </w:t>
      </w:r>
      <w:r w:rsidR="00DE5CFE" w:rsidRPr="00AD7611">
        <w:rPr>
          <w:rFonts w:asciiTheme="minorHAnsi" w:eastAsia="Cambria" w:hAnsiTheme="minorHAnsi"/>
          <w:color w:val="404040" w:themeColor="text1" w:themeTint="BF"/>
          <w:sz w:val="20"/>
        </w:rPr>
        <w:t>In addition,</w:t>
      </w:r>
      <w:r w:rsidR="006E09FD">
        <w:rPr>
          <w:rFonts w:asciiTheme="minorHAnsi" w:eastAsia="Cambria" w:hAnsiTheme="minorHAnsi"/>
          <w:color w:val="404040" w:themeColor="text1" w:themeTint="BF"/>
          <w:sz w:val="20"/>
        </w:rPr>
        <w:t xml:space="preserve"> </w:t>
      </w:r>
      <w:r w:rsidR="00DE5CFE" w:rsidRPr="00AD7611">
        <w:rPr>
          <w:rFonts w:asciiTheme="minorHAnsi" w:eastAsia="Cambria" w:hAnsiTheme="minorHAnsi"/>
          <w:color w:val="404040" w:themeColor="text1" w:themeTint="BF"/>
          <w:sz w:val="20"/>
        </w:rPr>
        <w:t xml:space="preserve">in </w:t>
      </w:r>
      <w:r w:rsidR="00AD7611" w:rsidRPr="00AD7611">
        <w:rPr>
          <w:rFonts w:asciiTheme="minorHAnsi" w:eastAsia="Cambria" w:hAnsiTheme="minorHAnsi"/>
          <w:color w:val="404040" w:themeColor="text1" w:themeTint="BF"/>
          <w:sz w:val="20"/>
        </w:rPr>
        <w:t>five</w:t>
      </w:r>
      <w:r w:rsidR="00DE5CFE" w:rsidRPr="00AD7611">
        <w:rPr>
          <w:rFonts w:asciiTheme="minorHAnsi" w:eastAsia="Cambria" w:hAnsiTheme="minorHAnsi"/>
          <w:color w:val="404040" w:themeColor="text1" w:themeTint="BF"/>
          <w:sz w:val="20"/>
        </w:rPr>
        <w:t xml:space="preserve"> s</w:t>
      </w:r>
      <w:r w:rsidR="00AD7611" w:rsidRPr="00AD7611">
        <w:rPr>
          <w:rFonts w:asciiTheme="minorHAnsi" w:eastAsia="Cambria" w:hAnsiTheme="minorHAnsi"/>
          <w:color w:val="404040" w:themeColor="text1" w:themeTint="BF"/>
          <w:sz w:val="20"/>
        </w:rPr>
        <w:t xml:space="preserve">tates—NSW, Victoria, Queensland, </w:t>
      </w:r>
      <w:r w:rsidR="00DE5CFE" w:rsidRPr="00AD7611">
        <w:rPr>
          <w:rFonts w:asciiTheme="minorHAnsi" w:eastAsia="Cambria" w:hAnsiTheme="minorHAnsi"/>
          <w:color w:val="404040" w:themeColor="text1" w:themeTint="BF"/>
          <w:sz w:val="20"/>
        </w:rPr>
        <w:t>Western Australia</w:t>
      </w:r>
      <w:r w:rsidR="00AD7611" w:rsidRPr="00AD7611">
        <w:rPr>
          <w:rFonts w:asciiTheme="minorHAnsi" w:eastAsia="Cambria" w:hAnsiTheme="minorHAnsi"/>
          <w:color w:val="404040" w:themeColor="text1" w:themeTint="BF"/>
          <w:sz w:val="20"/>
        </w:rPr>
        <w:t xml:space="preserve"> and South Australia</w:t>
      </w:r>
      <w:r w:rsidR="00DE5CFE" w:rsidRPr="00AD7611">
        <w:rPr>
          <w:rFonts w:asciiTheme="minorHAnsi" w:eastAsia="Cambria" w:hAnsiTheme="minorHAnsi"/>
          <w:color w:val="404040" w:themeColor="text1" w:themeTint="BF"/>
          <w:sz w:val="20"/>
        </w:rPr>
        <w:t>—as well as nationally, primary carers had significantly lower labour force participation than all carers.</w:t>
      </w:r>
    </w:p>
    <w:p w:rsidR="00DE5CFE" w:rsidRPr="003D2158" w:rsidRDefault="00DE5CFE" w:rsidP="00DE5CFE">
      <w:pPr>
        <w:pStyle w:val="BodyText"/>
        <w:spacing w:line="240" w:lineRule="atLeast"/>
        <w:rPr>
          <w:rFonts w:asciiTheme="minorHAnsi" w:eastAsia="Cambria" w:hAnsiTheme="minorHAnsi"/>
          <w:color w:val="404040" w:themeColor="text1" w:themeTint="BF"/>
          <w:sz w:val="18"/>
        </w:rPr>
      </w:pPr>
      <w:r>
        <w:rPr>
          <w:rFonts w:asciiTheme="minorHAnsi" w:eastAsia="Cambria" w:hAnsiTheme="minorHAnsi"/>
          <w:b/>
          <w:color w:val="404040" w:themeColor="text1" w:themeTint="BF"/>
          <w:szCs w:val="20"/>
        </w:rPr>
        <w:t>Most primary carers report</w:t>
      </w:r>
      <w:r w:rsidR="007266CF">
        <w:rPr>
          <w:rFonts w:asciiTheme="minorHAnsi" w:eastAsia="Cambria" w:hAnsiTheme="minorHAnsi"/>
          <w:b/>
          <w:color w:val="404040" w:themeColor="text1" w:themeTint="BF"/>
          <w:szCs w:val="20"/>
        </w:rPr>
        <w:t>ed</w:t>
      </w:r>
      <w:r>
        <w:rPr>
          <w:rFonts w:asciiTheme="minorHAnsi" w:eastAsia="Cambria" w:hAnsiTheme="minorHAnsi"/>
          <w:b/>
          <w:color w:val="404040" w:themeColor="text1" w:themeTint="BF"/>
          <w:szCs w:val="20"/>
        </w:rPr>
        <w:t xml:space="preserve"> that their role </w:t>
      </w:r>
      <w:r w:rsidR="00852C2A">
        <w:rPr>
          <w:rFonts w:asciiTheme="minorHAnsi" w:eastAsia="Cambria" w:hAnsiTheme="minorHAnsi"/>
          <w:b/>
          <w:color w:val="404040" w:themeColor="text1" w:themeTint="BF"/>
          <w:szCs w:val="20"/>
        </w:rPr>
        <w:t xml:space="preserve">negatively </w:t>
      </w:r>
      <w:r>
        <w:rPr>
          <w:rFonts w:asciiTheme="minorHAnsi" w:eastAsia="Cambria" w:hAnsiTheme="minorHAnsi"/>
          <w:b/>
          <w:color w:val="404040" w:themeColor="text1" w:themeTint="BF"/>
          <w:szCs w:val="20"/>
        </w:rPr>
        <w:t>affects their wellbeing</w:t>
      </w:r>
      <w:r w:rsidR="000A389B">
        <w:rPr>
          <w:rFonts w:asciiTheme="minorHAnsi" w:eastAsia="Cambria" w:hAnsiTheme="minorHAnsi"/>
          <w:b/>
          <w:color w:val="404040" w:themeColor="text1" w:themeTint="BF"/>
          <w:szCs w:val="20"/>
        </w:rPr>
        <w:t xml:space="preserve"> in some way</w:t>
      </w:r>
      <w:r>
        <w:rPr>
          <w:rFonts w:asciiTheme="minorHAnsi" w:eastAsia="Cambria" w:hAnsiTheme="minorHAnsi"/>
          <w:b/>
          <w:color w:val="404040" w:themeColor="text1" w:themeTint="BF"/>
          <w:szCs w:val="20"/>
        </w:rPr>
        <w:t xml:space="preserve">. </w:t>
      </w:r>
      <w:r w:rsidR="000A389B">
        <w:rPr>
          <w:rFonts w:asciiTheme="minorHAnsi" w:eastAsia="Cambria" w:hAnsiTheme="minorHAnsi"/>
          <w:b/>
          <w:color w:val="404040" w:themeColor="text1" w:themeTint="BF"/>
          <w:szCs w:val="20"/>
        </w:rPr>
        <w:t>O</w:t>
      </w:r>
      <w:r>
        <w:rPr>
          <w:rFonts w:asciiTheme="minorHAnsi" w:eastAsia="Cambria" w:hAnsiTheme="minorHAnsi"/>
          <w:b/>
          <w:color w:val="404040" w:themeColor="text1" w:themeTint="BF"/>
          <w:szCs w:val="20"/>
        </w:rPr>
        <w:t xml:space="preserve">ne-fifth </w:t>
      </w:r>
      <w:r w:rsidRPr="00EE09CA">
        <w:rPr>
          <w:rFonts w:asciiTheme="minorHAnsi" w:eastAsia="Cambria" w:hAnsiTheme="minorHAnsi"/>
          <w:b/>
          <w:color w:val="404040" w:themeColor="text1" w:themeTint="BF"/>
          <w:szCs w:val="20"/>
        </w:rPr>
        <w:t>report</w:t>
      </w:r>
      <w:r>
        <w:rPr>
          <w:rFonts w:asciiTheme="minorHAnsi" w:eastAsia="Cambria" w:hAnsiTheme="minorHAnsi"/>
          <w:b/>
          <w:color w:val="404040" w:themeColor="text1" w:themeTint="BF"/>
          <w:szCs w:val="20"/>
        </w:rPr>
        <w:t>ed</w:t>
      </w:r>
      <w:r w:rsidRPr="00EE09CA">
        <w:rPr>
          <w:rFonts w:asciiTheme="minorHAnsi" w:eastAsia="Cambria" w:hAnsiTheme="minorHAnsi"/>
          <w:b/>
          <w:color w:val="404040" w:themeColor="text1" w:themeTint="BF"/>
          <w:szCs w:val="20"/>
        </w:rPr>
        <w:t xml:space="preserve"> being satisfied with their role, </w:t>
      </w:r>
      <w:r w:rsidRPr="003D2158">
        <w:rPr>
          <w:rFonts w:asciiTheme="minorHAnsi" w:eastAsia="Cambria" w:hAnsiTheme="minorHAnsi"/>
          <w:color w:val="404040" w:themeColor="text1" w:themeTint="BF"/>
          <w:sz w:val="20"/>
          <w:szCs w:val="20"/>
        </w:rPr>
        <w:t xml:space="preserve">though only slightly more than this reported a need for more assistance. </w:t>
      </w:r>
      <w:r w:rsidR="00E458F5">
        <w:rPr>
          <w:rFonts w:asciiTheme="minorHAnsi" w:eastAsia="Cambria" w:hAnsiTheme="minorHAnsi"/>
          <w:color w:val="404040" w:themeColor="text1" w:themeTint="BF"/>
          <w:sz w:val="20"/>
          <w:szCs w:val="20"/>
        </w:rPr>
        <w:t xml:space="preserve"> </w:t>
      </w:r>
      <w:r w:rsidR="0072036D">
        <w:rPr>
          <w:rFonts w:asciiTheme="minorHAnsi" w:eastAsia="Cambria" w:hAnsiTheme="minorHAnsi"/>
          <w:color w:val="404040" w:themeColor="text1" w:themeTint="BF"/>
          <w:sz w:val="20"/>
          <w:szCs w:val="20"/>
        </w:rPr>
        <w:t>In the ACT</w:t>
      </w:r>
      <w:r w:rsidR="00E773AB">
        <w:rPr>
          <w:rFonts w:asciiTheme="minorHAnsi" w:eastAsia="Cambria" w:hAnsiTheme="minorHAnsi"/>
          <w:color w:val="404040" w:themeColor="text1" w:themeTint="BF"/>
          <w:sz w:val="20"/>
          <w:szCs w:val="20"/>
        </w:rPr>
        <w:t>,</w:t>
      </w:r>
      <w:r w:rsidR="0072036D">
        <w:rPr>
          <w:rFonts w:asciiTheme="minorHAnsi" w:eastAsia="Cambria" w:hAnsiTheme="minorHAnsi"/>
          <w:color w:val="404040" w:themeColor="text1" w:themeTint="BF"/>
          <w:sz w:val="20"/>
          <w:szCs w:val="20"/>
        </w:rPr>
        <w:t xml:space="preserve"> 39% of</w:t>
      </w:r>
      <w:r w:rsidR="007266CF">
        <w:rPr>
          <w:rFonts w:asciiTheme="minorHAnsi" w:eastAsia="Cambria" w:hAnsiTheme="minorHAnsi"/>
          <w:color w:val="404040" w:themeColor="text1" w:themeTint="BF"/>
          <w:sz w:val="20"/>
          <w:szCs w:val="20"/>
        </w:rPr>
        <w:t xml:space="preserve"> primary</w:t>
      </w:r>
      <w:r w:rsidR="0072036D">
        <w:rPr>
          <w:rFonts w:asciiTheme="minorHAnsi" w:eastAsia="Cambria" w:hAnsiTheme="minorHAnsi"/>
          <w:color w:val="404040" w:themeColor="text1" w:themeTint="BF"/>
          <w:sz w:val="20"/>
          <w:szCs w:val="20"/>
        </w:rPr>
        <w:t xml:space="preserve"> carers report</w:t>
      </w:r>
      <w:r w:rsidR="007266CF">
        <w:rPr>
          <w:rFonts w:asciiTheme="minorHAnsi" w:eastAsia="Cambria" w:hAnsiTheme="minorHAnsi"/>
          <w:color w:val="404040" w:themeColor="text1" w:themeTint="BF"/>
          <w:sz w:val="20"/>
          <w:szCs w:val="20"/>
        </w:rPr>
        <w:t>ed</w:t>
      </w:r>
      <w:r w:rsidR="0072036D">
        <w:rPr>
          <w:rFonts w:asciiTheme="minorHAnsi" w:eastAsia="Cambria" w:hAnsiTheme="minorHAnsi"/>
          <w:color w:val="404040" w:themeColor="text1" w:themeTint="BF"/>
          <w:sz w:val="20"/>
          <w:szCs w:val="20"/>
        </w:rPr>
        <w:t xml:space="preserve"> needing more assistance, which </w:t>
      </w:r>
      <w:r w:rsidR="007266CF">
        <w:rPr>
          <w:rFonts w:asciiTheme="minorHAnsi" w:eastAsia="Cambria" w:hAnsiTheme="minorHAnsi"/>
          <w:color w:val="404040" w:themeColor="text1" w:themeTint="BF"/>
          <w:sz w:val="20"/>
          <w:szCs w:val="20"/>
        </w:rPr>
        <w:t>was</w:t>
      </w:r>
      <w:r w:rsidR="0072036D">
        <w:rPr>
          <w:rFonts w:asciiTheme="minorHAnsi" w:eastAsia="Cambria" w:hAnsiTheme="minorHAnsi"/>
          <w:color w:val="404040" w:themeColor="text1" w:themeTint="BF"/>
          <w:sz w:val="20"/>
          <w:szCs w:val="20"/>
        </w:rPr>
        <w:t xml:space="preserve"> significantly higher than the national proportion of 22.8%.</w:t>
      </w:r>
    </w:p>
    <w:p w:rsidR="00DE5CFE" w:rsidRPr="0072036D" w:rsidRDefault="00DE5CFE" w:rsidP="00DE5CFE">
      <w:pPr>
        <w:pStyle w:val="BodyText"/>
        <w:spacing w:line="240" w:lineRule="atLeast"/>
        <w:rPr>
          <w:rFonts w:asciiTheme="minorHAnsi" w:eastAsia="Cambria" w:hAnsiTheme="minorHAnsi"/>
          <w:color w:val="404040" w:themeColor="text1" w:themeTint="BF"/>
          <w:sz w:val="20"/>
        </w:rPr>
      </w:pPr>
      <w:r w:rsidRPr="00F81CAD">
        <w:rPr>
          <w:rFonts w:asciiTheme="minorHAnsi" w:eastAsia="Cambria" w:hAnsiTheme="minorHAnsi"/>
          <w:b/>
          <w:color w:val="404040" w:themeColor="text1" w:themeTint="BF"/>
        </w:rPr>
        <w:t xml:space="preserve">There was a significant difference between the proportion of men and women </w:t>
      </w:r>
      <w:r w:rsidR="003D2158">
        <w:rPr>
          <w:rFonts w:asciiTheme="minorHAnsi" w:eastAsia="Cambria" w:hAnsiTheme="minorHAnsi"/>
          <w:b/>
          <w:color w:val="404040" w:themeColor="text1" w:themeTint="BF"/>
        </w:rPr>
        <w:t xml:space="preserve">who </w:t>
      </w:r>
      <w:r w:rsidR="000B2E59">
        <w:rPr>
          <w:rFonts w:asciiTheme="minorHAnsi" w:eastAsia="Cambria" w:hAnsiTheme="minorHAnsi"/>
          <w:b/>
          <w:color w:val="404040" w:themeColor="text1" w:themeTint="BF"/>
        </w:rPr>
        <w:t>reported experiencing</w:t>
      </w:r>
      <w:r w:rsidRPr="00F81CAD">
        <w:rPr>
          <w:rFonts w:asciiTheme="minorHAnsi" w:eastAsia="Cambria" w:hAnsiTheme="minorHAnsi"/>
          <w:b/>
          <w:color w:val="404040" w:themeColor="text1" w:themeTint="BF"/>
        </w:rPr>
        <w:t xml:space="preserve"> negative impacts on their wellbeing due to their caring role. </w:t>
      </w:r>
      <w:r w:rsidR="00E458F5">
        <w:rPr>
          <w:rFonts w:asciiTheme="minorHAnsi" w:eastAsia="Cambria" w:hAnsiTheme="minorHAnsi"/>
          <w:b/>
          <w:color w:val="404040" w:themeColor="text1" w:themeTint="BF"/>
        </w:rPr>
        <w:br/>
      </w:r>
      <w:r w:rsidR="003D2158" w:rsidRPr="003D2158">
        <w:rPr>
          <w:rFonts w:asciiTheme="minorHAnsi" w:eastAsia="Cambria" w:hAnsiTheme="minorHAnsi"/>
          <w:color w:val="404040" w:themeColor="text1" w:themeTint="BF"/>
          <w:sz w:val="20"/>
        </w:rPr>
        <w:t>In 2009</w:t>
      </w:r>
      <w:r w:rsidR="003D2158">
        <w:rPr>
          <w:rFonts w:asciiTheme="minorHAnsi" w:eastAsia="Cambria" w:hAnsiTheme="minorHAnsi"/>
          <w:color w:val="404040" w:themeColor="text1" w:themeTint="BF"/>
          <w:sz w:val="20"/>
        </w:rPr>
        <w:t>,</w:t>
      </w:r>
      <w:r w:rsidR="003D2158" w:rsidRPr="003D2158">
        <w:rPr>
          <w:rFonts w:asciiTheme="minorHAnsi" w:eastAsia="Cambria" w:hAnsiTheme="minorHAnsi"/>
          <w:b/>
          <w:color w:val="404040" w:themeColor="text1" w:themeTint="BF"/>
          <w:sz w:val="20"/>
        </w:rPr>
        <w:t xml:space="preserve"> </w:t>
      </w:r>
      <w:r w:rsidR="000B2E59">
        <w:rPr>
          <w:rFonts w:asciiTheme="minorHAnsi" w:eastAsia="Cambria" w:hAnsiTheme="minorHAnsi"/>
          <w:color w:val="404040" w:themeColor="text1" w:themeTint="BF"/>
          <w:sz w:val="20"/>
        </w:rPr>
        <w:t>48.4% of men reported experiencing</w:t>
      </w:r>
      <w:r w:rsidRPr="00F81CAD">
        <w:rPr>
          <w:rFonts w:asciiTheme="minorHAnsi" w:eastAsia="Cambria" w:hAnsiTheme="minorHAnsi"/>
          <w:color w:val="404040" w:themeColor="text1" w:themeTint="BF"/>
          <w:sz w:val="20"/>
        </w:rPr>
        <w:t xml:space="preserve"> nega</w:t>
      </w:r>
      <w:r w:rsidR="000B2E59">
        <w:rPr>
          <w:rFonts w:asciiTheme="minorHAnsi" w:eastAsia="Cambria" w:hAnsiTheme="minorHAnsi"/>
          <w:color w:val="404040" w:themeColor="text1" w:themeTint="BF"/>
          <w:sz w:val="20"/>
        </w:rPr>
        <w:t>tive impacts, compared with 62.5</w:t>
      </w:r>
      <w:r w:rsidRPr="00F81CAD">
        <w:rPr>
          <w:rFonts w:asciiTheme="minorHAnsi" w:eastAsia="Cambria" w:hAnsiTheme="minorHAnsi"/>
          <w:color w:val="404040" w:themeColor="text1" w:themeTint="BF"/>
          <w:sz w:val="20"/>
        </w:rPr>
        <w:t>% of women.</w:t>
      </w:r>
      <w:r w:rsidR="0072036D">
        <w:rPr>
          <w:rFonts w:asciiTheme="minorHAnsi" w:eastAsia="Cambria" w:hAnsiTheme="minorHAnsi"/>
          <w:b/>
          <w:color w:val="404040" w:themeColor="text1" w:themeTint="BF"/>
          <w:sz w:val="20"/>
        </w:rPr>
        <w:t xml:space="preserve"> </w:t>
      </w:r>
      <w:r w:rsidR="00E458F5">
        <w:rPr>
          <w:rFonts w:asciiTheme="minorHAnsi" w:eastAsia="Cambria" w:hAnsiTheme="minorHAnsi"/>
          <w:b/>
          <w:color w:val="404040" w:themeColor="text1" w:themeTint="BF"/>
          <w:sz w:val="20"/>
        </w:rPr>
        <w:t xml:space="preserve"> </w:t>
      </w:r>
      <w:r w:rsidR="0072036D">
        <w:rPr>
          <w:rFonts w:asciiTheme="minorHAnsi" w:eastAsia="Cambria" w:hAnsiTheme="minorHAnsi"/>
          <w:color w:val="404040" w:themeColor="text1" w:themeTint="BF"/>
          <w:sz w:val="20"/>
        </w:rPr>
        <w:t>This difference was</w:t>
      </w:r>
      <w:r w:rsidR="00B313CF">
        <w:rPr>
          <w:rFonts w:asciiTheme="minorHAnsi" w:eastAsia="Cambria" w:hAnsiTheme="minorHAnsi"/>
          <w:color w:val="404040" w:themeColor="text1" w:themeTint="BF"/>
          <w:sz w:val="20"/>
        </w:rPr>
        <w:t xml:space="preserve"> also</w:t>
      </w:r>
      <w:r w:rsidR="0072036D">
        <w:rPr>
          <w:rFonts w:asciiTheme="minorHAnsi" w:eastAsia="Cambria" w:hAnsiTheme="minorHAnsi"/>
          <w:color w:val="404040" w:themeColor="text1" w:themeTint="BF"/>
          <w:sz w:val="20"/>
        </w:rPr>
        <w:t xml:space="preserve"> significant in NSW where 63.1% of women and 39.6% of men report</w:t>
      </w:r>
      <w:r w:rsidR="00B313CF">
        <w:rPr>
          <w:rFonts w:asciiTheme="minorHAnsi" w:eastAsia="Cambria" w:hAnsiTheme="minorHAnsi"/>
          <w:color w:val="404040" w:themeColor="text1" w:themeTint="BF"/>
          <w:sz w:val="20"/>
        </w:rPr>
        <w:t>ed</w:t>
      </w:r>
      <w:r w:rsidR="0072036D">
        <w:rPr>
          <w:rFonts w:asciiTheme="minorHAnsi" w:eastAsia="Cambria" w:hAnsiTheme="minorHAnsi"/>
          <w:color w:val="404040" w:themeColor="text1" w:themeTint="BF"/>
          <w:sz w:val="20"/>
        </w:rPr>
        <w:t xml:space="preserve"> </w:t>
      </w:r>
      <w:r w:rsidR="00B25687">
        <w:rPr>
          <w:rFonts w:asciiTheme="minorHAnsi" w:eastAsia="Cambria" w:hAnsiTheme="minorHAnsi"/>
          <w:color w:val="404040" w:themeColor="text1" w:themeTint="BF"/>
          <w:sz w:val="20"/>
        </w:rPr>
        <w:t>experiencing</w:t>
      </w:r>
      <w:r w:rsidR="0072036D">
        <w:rPr>
          <w:rFonts w:asciiTheme="minorHAnsi" w:eastAsia="Cambria" w:hAnsiTheme="minorHAnsi"/>
          <w:color w:val="404040" w:themeColor="text1" w:themeTint="BF"/>
          <w:sz w:val="20"/>
        </w:rPr>
        <w:t xml:space="preserve"> negative impacts.</w:t>
      </w:r>
    </w:p>
    <w:p w:rsidR="005020CF" w:rsidRDefault="005020CF" w:rsidP="00DE5CFE">
      <w:pPr>
        <w:pStyle w:val="BodyText"/>
        <w:spacing w:line="240" w:lineRule="atLeast"/>
        <w:rPr>
          <w:rFonts w:asciiTheme="minorHAnsi" w:eastAsia="Cambria" w:hAnsiTheme="minorHAnsi"/>
          <w:b/>
          <w:color w:val="404040" w:themeColor="text1" w:themeTint="BF"/>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18" w:space="0" w:color="FFFFFF" w:themeColor="background1"/>
        </w:tblBorders>
        <w:shd w:val="clear" w:color="auto" w:fill="F2F2F2" w:themeFill="background1" w:themeFillShade="F2"/>
        <w:tblLook w:val="04A0" w:firstRow="1" w:lastRow="0" w:firstColumn="1" w:lastColumn="0" w:noHBand="0" w:noVBand="1"/>
      </w:tblPr>
      <w:tblGrid>
        <w:gridCol w:w="3141"/>
        <w:gridCol w:w="3155"/>
        <w:gridCol w:w="2788"/>
      </w:tblGrid>
      <w:tr w:rsidR="005020CF" w:rsidRPr="004B54F7" w:rsidTr="006F202F">
        <w:tc>
          <w:tcPr>
            <w:tcW w:w="8850" w:type="dxa"/>
            <w:gridSpan w:val="3"/>
            <w:shd w:val="clear" w:color="auto" w:fill="213F7D"/>
          </w:tcPr>
          <w:p w:rsidR="005020CF" w:rsidRPr="004B54F7" w:rsidRDefault="005020CF" w:rsidP="005020CF">
            <w:pPr>
              <w:pStyle w:val="Caption"/>
              <w:tabs>
                <w:tab w:val="clear" w:pos="1361"/>
                <w:tab w:val="left" w:pos="0"/>
              </w:tabs>
              <w:spacing w:before="120" w:after="120"/>
              <w:ind w:left="0" w:firstLine="0"/>
              <w:rPr>
                <w:color w:val="FFFFFF" w:themeColor="background1"/>
              </w:rPr>
            </w:pPr>
            <w:r w:rsidRPr="00AE7F65">
              <w:rPr>
                <w:color w:val="FFFFFF" w:themeColor="background1"/>
                <w:sz w:val="22"/>
                <w:szCs w:val="22"/>
              </w:rPr>
              <w:t>Summary of key findings in this chapter</w:t>
            </w:r>
          </w:p>
        </w:tc>
      </w:tr>
      <w:tr w:rsidR="005020CF" w:rsidRPr="004B54F7" w:rsidTr="006F202F">
        <w:tc>
          <w:tcPr>
            <w:tcW w:w="8850" w:type="dxa"/>
            <w:gridSpan w:val="3"/>
            <w:shd w:val="clear" w:color="auto" w:fill="A6A6A6" w:themeFill="background1" w:themeFillShade="A6"/>
          </w:tcPr>
          <w:p w:rsidR="005020CF" w:rsidRPr="004B54F7" w:rsidRDefault="005020CF" w:rsidP="005020CF">
            <w:pPr>
              <w:pStyle w:val="Caption"/>
              <w:tabs>
                <w:tab w:val="clear" w:pos="1361"/>
                <w:tab w:val="left" w:pos="0"/>
              </w:tabs>
              <w:spacing w:before="120" w:after="120"/>
              <w:ind w:left="0" w:firstLine="0"/>
              <w:rPr>
                <w:color w:val="FFFFFF" w:themeColor="background1"/>
              </w:rPr>
            </w:pPr>
            <w:r>
              <w:rPr>
                <w:color w:val="FFFFFF" w:themeColor="background1"/>
              </w:rPr>
              <w:t>Among p</w:t>
            </w:r>
            <w:r w:rsidRPr="004B54F7">
              <w:rPr>
                <w:color w:val="FFFFFF" w:themeColor="background1"/>
              </w:rPr>
              <w:t>rimary carer</w:t>
            </w:r>
            <w:r>
              <w:rPr>
                <w:color w:val="FFFFFF" w:themeColor="background1"/>
              </w:rPr>
              <w:t>s....</w:t>
            </w:r>
          </w:p>
        </w:tc>
      </w:tr>
      <w:tr w:rsidR="005020CF" w:rsidRPr="006C750D" w:rsidTr="006F202F">
        <w:tc>
          <w:tcPr>
            <w:tcW w:w="2907" w:type="dxa"/>
            <w:shd w:val="clear" w:color="auto" w:fill="F2F2F2" w:themeFill="background1" w:themeFillShade="F2"/>
          </w:tcPr>
          <w:p w:rsidR="003D2158" w:rsidRDefault="003D2158" w:rsidP="003D2158">
            <w:pPr>
              <w:pStyle w:val="Caption"/>
              <w:tabs>
                <w:tab w:val="clear" w:pos="1361"/>
                <w:tab w:val="left" w:pos="0"/>
              </w:tabs>
              <w:spacing w:before="120" w:after="120"/>
              <w:ind w:left="0" w:firstLine="0"/>
            </w:pPr>
            <w:r>
              <w:t>53.7% were in the labour force</w:t>
            </w:r>
          </w:p>
          <w:p w:rsidR="003D2158" w:rsidRDefault="003D2158" w:rsidP="003D2158"/>
          <w:p w:rsidR="005020CF" w:rsidRPr="003C0E3C" w:rsidRDefault="00257E0D" w:rsidP="005D3004">
            <w:r w:rsidRPr="003D2158">
              <w:rPr>
                <w:noProof/>
                <w:lang w:eastAsia="ja-JP"/>
              </w:rPr>
              <w:drawing>
                <wp:anchor distT="0" distB="0" distL="114300" distR="114300" simplePos="0" relativeHeight="251777024" behindDoc="0" locked="0" layoutInCell="1" allowOverlap="1">
                  <wp:simplePos x="0" y="0"/>
                  <wp:positionH relativeFrom="column">
                    <wp:posOffset>28575</wp:posOffset>
                  </wp:positionH>
                  <wp:positionV relativeFrom="paragraph">
                    <wp:posOffset>260350</wp:posOffset>
                  </wp:positionV>
                  <wp:extent cx="1857375" cy="1153795"/>
                  <wp:effectExtent l="0" t="0" r="0" b="0"/>
                  <wp:wrapSquare wrapText="bothSides"/>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57375" cy="1153795"/>
                          </a:xfrm>
                          <a:prstGeom prst="rect">
                            <a:avLst/>
                          </a:prstGeom>
                          <a:noFill/>
                          <a:ln w="9525">
                            <a:noFill/>
                            <a:miter lim="800000"/>
                            <a:headEnd/>
                            <a:tailEnd/>
                          </a:ln>
                        </pic:spPr>
                      </pic:pic>
                    </a:graphicData>
                  </a:graphic>
                </wp:anchor>
              </w:drawing>
            </w:r>
            <w:r w:rsidR="00CC5244">
              <w:rPr>
                <w:rFonts w:eastAsia="Cambria"/>
                <w:noProof/>
                <w:lang w:eastAsia="ja-JP"/>
              </w:rPr>
              <mc:AlternateContent>
                <mc:Choice Requires="wps">
                  <w:drawing>
                    <wp:anchor distT="0" distB="0" distL="114300" distR="114300" simplePos="0" relativeHeight="251778048" behindDoc="0" locked="0" layoutInCell="1" allowOverlap="1">
                      <wp:simplePos x="0" y="0"/>
                      <wp:positionH relativeFrom="column">
                        <wp:posOffset>-167005</wp:posOffset>
                      </wp:positionH>
                      <wp:positionV relativeFrom="paragraph">
                        <wp:posOffset>1269365</wp:posOffset>
                      </wp:positionV>
                      <wp:extent cx="2191385" cy="558800"/>
                      <wp:effectExtent l="4445" t="2540" r="4445" b="0"/>
                      <wp:wrapNone/>
                      <wp:docPr id="21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50" w:rsidRPr="00AB46E3" w:rsidRDefault="000D4B50" w:rsidP="006F202F">
                                  <w:pPr>
                                    <w:pStyle w:val="Caption"/>
                                    <w:tabs>
                                      <w:tab w:val="clear" w:pos="1361"/>
                                      <w:tab w:val="left" w:pos="0"/>
                                    </w:tabs>
                                    <w:spacing w:before="0" w:after="0"/>
                                    <w:ind w:left="0" w:firstLine="0"/>
                                    <w:jc w:val="center"/>
                                    <w:rPr>
                                      <w:sz w:val="32"/>
                                    </w:rPr>
                                  </w:pPr>
                                  <w:r>
                                    <w:rPr>
                                      <w:sz w:val="32"/>
                                    </w:rPr>
                                    <w:t xml:space="preserve">compared with 79.9% of non-carers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9" o:spid="_x0000_s1038" type="#_x0000_t202" style="position:absolute;margin-left:-13.15pt;margin-top:99.95pt;width:172.55pt;height:44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c4kvQ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" filled="f" stroked="f">
                      <v:textbox style="mso-fit-shape-to-text:t">
                        <w:txbxContent>
                          <w:p w:rsidR="000D4B50" w:rsidRPr="00AB46E3" w:rsidRDefault="000D4B50" w:rsidP="006F202F">
                            <w:pPr>
                              <w:pStyle w:val="Caption"/>
                              <w:tabs>
                                <w:tab w:val="clear" w:pos="1361"/>
                                <w:tab w:val="left" w:pos="0"/>
                              </w:tabs>
                              <w:spacing w:before="0" w:after="0"/>
                              <w:ind w:left="0" w:firstLine="0"/>
                              <w:jc w:val="center"/>
                              <w:rPr>
                                <w:sz w:val="32"/>
                              </w:rPr>
                            </w:pPr>
                            <w:r>
                              <w:rPr>
                                <w:sz w:val="32"/>
                              </w:rPr>
                              <w:t xml:space="preserve">compared with 79.9% of non-carers </w:t>
                            </w:r>
                          </w:p>
                        </w:txbxContent>
                      </v:textbox>
                    </v:shape>
                  </w:pict>
                </mc:Fallback>
              </mc:AlternateContent>
            </w:r>
          </w:p>
        </w:tc>
        <w:tc>
          <w:tcPr>
            <w:tcW w:w="3155" w:type="dxa"/>
            <w:shd w:val="clear" w:color="auto" w:fill="F2F2F2" w:themeFill="background1" w:themeFillShade="F2"/>
          </w:tcPr>
          <w:p w:rsidR="003D2158" w:rsidRDefault="003D2158" w:rsidP="003D2158">
            <w:pPr>
              <w:pStyle w:val="Caption"/>
              <w:tabs>
                <w:tab w:val="clear" w:pos="1361"/>
                <w:tab w:val="left" w:pos="0"/>
              </w:tabs>
              <w:spacing w:before="120" w:after="120"/>
              <w:ind w:left="0" w:firstLine="0"/>
            </w:pPr>
            <w:r>
              <w:t>58.3% reported e</w:t>
            </w:r>
            <w:r w:rsidRPr="00EE09CA">
              <w:t>xperiencing</w:t>
            </w:r>
            <w:r w:rsidR="009309B3">
              <w:t xml:space="preserve"> </w:t>
            </w:r>
            <w:r w:rsidRPr="00EE09CA">
              <w:t>negative impacts on their wellbeing due to their caring role</w:t>
            </w:r>
          </w:p>
          <w:p w:rsidR="005020CF" w:rsidRPr="00C30247" w:rsidRDefault="003D2158" w:rsidP="003D2158">
            <w:pPr>
              <w:pStyle w:val="Caption"/>
              <w:tabs>
                <w:tab w:val="clear" w:pos="1361"/>
                <w:tab w:val="left" w:pos="0"/>
              </w:tabs>
              <w:spacing w:before="120" w:after="120"/>
              <w:ind w:left="0" w:firstLine="0"/>
              <w:jc w:val="center"/>
              <w:rPr>
                <w:color w:val="FFFFFF" w:themeColor="background1"/>
              </w:rPr>
            </w:pPr>
            <w:r w:rsidRPr="003D2158">
              <w:rPr>
                <w:noProof/>
                <w:color w:val="FFFFFF" w:themeColor="background1"/>
                <w:lang w:eastAsia="ja-JP"/>
              </w:rPr>
              <w:drawing>
                <wp:inline distT="0" distB="0" distL="0" distR="0">
                  <wp:extent cx="1019175" cy="1313299"/>
                  <wp:effectExtent l="0" t="0" r="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duotone>
                              <a:prstClr val="black"/>
                              <a:schemeClr val="accent2">
                                <a:tint val="45000"/>
                                <a:satMod val="400000"/>
                              </a:schemeClr>
                            </a:duotone>
                          </a:blip>
                          <a:srcRect/>
                          <a:stretch>
                            <a:fillRect/>
                          </a:stretch>
                        </pic:blipFill>
                        <pic:spPr bwMode="auto">
                          <a:xfrm>
                            <a:off x="0" y="0"/>
                            <a:ext cx="1020526" cy="1315039"/>
                          </a:xfrm>
                          <a:prstGeom prst="rect">
                            <a:avLst/>
                          </a:prstGeom>
                          <a:noFill/>
                          <a:ln w="9525">
                            <a:noFill/>
                            <a:miter lim="800000"/>
                            <a:headEnd/>
                            <a:tailEnd/>
                          </a:ln>
                        </pic:spPr>
                      </pic:pic>
                    </a:graphicData>
                  </a:graphic>
                </wp:inline>
              </w:drawing>
            </w:r>
          </w:p>
        </w:tc>
        <w:tc>
          <w:tcPr>
            <w:tcW w:w="2788" w:type="dxa"/>
            <w:shd w:val="clear" w:color="auto" w:fill="F2F2F2" w:themeFill="background1" w:themeFillShade="F2"/>
          </w:tcPr>
          <w:p w:rsidR="005020CF" w:rsidRPr="006C750D" w:rsidRDefault="006F202F" w:rsidP="005020CF">
            <w:pPr>
              <w:pStyle w:val="Caption"/>
              <w:tabs>
                <w:tab w:val="clear" w:pos="1361"/>
                <w:tab w:val="left" w:pos="0"/>
              </w:tabs>
              <w:spacing w:before="120" w:after="120"/>
              <w:ind w:left="0" w:firstLine="0"/>
              <w:rPr>
                <w:b w:val="0"/>
                <w:bCs w:val="0"/>
              </w:rPr>
            </w:pPr>
            <w:r>
              <w:rPr>
                <w:noProof/>
                <w:lang w:eastAsia="ja-JP"/>
              </w:rPr>
              <w:drawing>
                <wp:anchor distT="0" distB="0" distL="114300" distR="114300" simplePos="0" relativeHeight="251768832" behindDoc="0" locked="0" layoutInCell="1" allowOverlap="1">
                  <wp:simplePos x="0" y="0"/>
                  <wp:positionH relativeFrom="column">
                    <wp:posOffset>560070</wp:posOffset>
                  </wp:positionH>
                  <wp:positionV relativeFrom="paragraph">
                    <wp:posOffset>900430</wp:posOffset>
                  </wp:positionV>
                  <wp:extent cx="400050" cy="1143000"/>
                  <wp:effectExtent l="19050" t="0" r="0" b="0"/>
                  <wp:wrapSquare wrapText="bothSides"/>
                  <wp:docPr id="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srcRect/>
                          <a:stretch>
                            <a:fillRect/>
                          </a:stretch>
                        </pic:blipFill>
                        <pic:spPr bwMode="auto">
                          <a:xfrm>
                            <a:off x="0" y="0"/>
                            <a:ext cx="400050" cy="1143000"/>
                          </a:xfrm>
                          <a:prstGeom prst="rect">
                            <a:avLst/>
                          </a:prstGeom>
                          <a:noFill/>
                          <a:ln w="9525">
                            <a:noFill/>
                            <a:miter lim="800000"/>
                            <a:headEnd/>
                            <a:tailEnd/>
                          </a:ln>
                        </pic:spPr>
                      </pic:pic>
                    </a:graphicData>
                  </a:graphic>
                </wp:anchor>
              </w:drawing>
            </w:r>
            <w:r w:rsidR="005020CF">
              <w:t>22.8% reported n</w:t>
            </w:r>
            <w:r w:rsidR="005020CF" w:rsidRPr="006C750D">
              <w:t>eeding further assistance in their caring role</w:t>
            </w:r>
          </w:p>
        </w:tc>
      </w:tr>
      <w:tr w:rsidR="005020CF" w:rsidTr="005D3004">
        <w:trPr>
          <w:trHeight w:val="91"/>
        </w:trPr>
        <w:tc>
          <w:tcPr>
            <w:tcW w:w="2907" w:type="dxa"/>
            <w:shd w:val="clear" w:color="auto" w:fill="F2F2F2" w:themeFill="background1" w:themeFillShade="F2"/>
          </w:tcPr>
          <w:p w:rsidR="005020CF" w:rsidRDefault="005020CF" w:rsidP="005020CF">
            <w:pPr>
              <w:rPr>
                <w:rFonts w:eastAsia="Cambria"/>
              </w:rPr>
            </w:pPr>
          </w:p>
        </w:tc>
        <w:tc>
          <w:tcPr>
            <w:tcW w:w="3155" w:type="dxa"/>
            <w:shd w:val="clear" w:color="auto" w:fill="F2F2F2" w:themeFill="background1" w:themeFillShade="F2"/>
          </w:tcPr>
          <w:p w:rsidR="005020CF" w:rsidRDefault="005020CF" w:rsidP="006F202F">
            <w:pPr>
              <w:rPr>
                <w:rFonts w:eastAsia="Cambria"/>
              </w:rPr>
            </w:pPr>
          </w:p>
        </w:tc>
        <w:tc>
          <w:tcPr>
            <w:tcW w:w="2788" w:type="dxa"/>
            <w:shd w:val="clear" w:color="auto" w:fill="F2F2F2" w:themeFill="background1" w:themeFillShade="F2"/>
          </w:tcPr>
          <w:p w:rsidR="005020CF" w:rsidRDefault="005020CF" w:rsidP="00745858">
            <w:pPr>
              <w:rPr>
                <w:rFonts w:eastAsia="Cambria"/>
              </w:rPr>
            </w:pPr>
          </w:p>
        </w:tc>
      </w:tr>
    </w:tbl>
    <w:p w:rsidR="00DE5CFE" w:rsidRDefault="00DE5CFE" w:rsidP="00DE5CFE">
      <w:pPr>
        <w:spacing w:after="120" w:line="240" w:lineRule="atLeast"/>
        <w:rPr>
          <w:rFonts w:asciiTheme="majorHAnsi" w:hAnsiTheme="majorHAnsi" w:cs="Arial"/>
          <w:iCs/>
          <w:color w:val="717074"/>
          <w:sz w:val="60"/>
        </w:rPr>
      </w:pPr>
      <w:r>
        <w:rPr>
          <w:rFonts w:asciiTheme="majorHAnsi" w:hAnsiTheme="majorHAnsi" w:cs="Arial"/>
          <w:iCs/>
          <w:color w:val="717074"/>
          <w:sz w:val="60"/>
        </w:rPr>
        <w:br w:type="page"/>
      </w:r>
    </w:p>
    <w:p w:rsidR="00DE5CFE" w:rsidRPr="00E035D6" w:rsidRDefault="00DE5CFE" w:rsidP="00DE5CFE">
      <w:pPr>
        <w:pStyle w:val="Heading2"/>
        <w:rPr>
          <w:color w:val="1F497D" w:themeColor="text2"/>
        </w:rPr>
      </w:pPr>
      <w:bookmarkStart w:id="54" w:name="_Toc349210055"/>
      <w:bookmarkStart w:id="55" w:name="_Toc349550043"/>
      <w:bookmarkStart w:id="56" w:name="_Toc350427355"/>
      <w:bookmarkStart w:id="57" w:name="_Toc355101447"/>
      <w:r>
        <w:rPr>
          <w:color w:val="717074"/>
        </w:rPr>
        <w:t xml:space="preserve">Participation in the labour </w:t>
      </w:r>
      <w:r>
        <w:rPr>
          <w:color w:val="1F497D" w:themeColor="text2"/>
        </w:rPr>
        <w:br/>
      </w:r>
      <w:r w:rsidRPr="00E63FF5">
        <w:rPr>
          <w:color w:val="717074"/>
        </w:rPr>
        <w:t>force and employment</w:t>
      </w:r>
      <w:bookmarkEnd w:id="54"/>
      <w:bookmarkEnd w:id="55"/>
      <w:bookmarkEnd w:id="56"/>
      <w:bookmarkEnd w:id="57"/>
    </w:p>
    <w:p w:rsidR="000B2E59" w:rsidRPr="008A67A9" w:rsidRDefault="00DE5CFE" w:rsidP="008A67A9">
      <w:pPr>
        <w:spacing w:after="240" w:line="300" w:lineRule="atLeast"/>
        <w:rPr>
          <w:rStyle w:val="Heading4Char"/>
          <w:sz w:val="28"/>
        </w:rPr>
      </w:pPr>
      <w:r>
        <w:rPr>
          <w:rStyle w:val="Heading4Char"/>
          <w:sz w:val="28"/>
        </w:rPr>
        <w:t xml:space="preserve">Carers of people with disability are less likely to be in the labour force </w:t>
      </w:r>
      <w:r w:rsidR="00187A3B">
        <w:rPr>
          <w:rStyle w:val="Heading4Char"/>
          <w:sz w:val="28"/>
        </w:rPr>
        <w:t>and</w:t>
      </w:r>
      <w:r w:rsidR="00150E07">
        <w:rPr>
          <w:rStyle w:val="Heading4Char"/>
          <w:sz w:val="28"/>
        </w:rPr>
        <w:t xml:space="preserve"> employed</w:t>
      </w:r>
      <w:r w:rsidR="00BA48FF">
        <w:rPr>
          <w:rStyle w:val="Heading4Char"/>
          <w:sz w:val="28"/>
        </w:rPr>
        <w:t>.</w:t>
      </w:r>
    </w:p>
    <w:p w:rsidR="00F30777" w:rsidRDefault="00F30777" w:rsidP="00F30777">
      <w:pPr>
        <w:spacing w:before="120" w:after="240" w:line="260" w:lineRule="atLeast"/>
        <w:rPr>
          <w:rStyle w:val="Heading4Char"/>
          <w:color w:val="auto"/>
          <w:sz w:val="22"/>
          <w:szCs w:val="22"/>
        </w:rPr>
      </w:pPr>
      <w:r>
        <w:rPr>
          <w:rStyle w:val="Heading4Char"/>
          <w:color w:val="auto"/>
          <w:sz w:val="22"/>
          <w:szCs w:val="22"/>
        </w:rPr>
        <w:t>P</w:t>
      </w:r>
      <w:r w:rsidR="00DE5CFE">
        <w:rPr>
          <w:rStyle w:val="Heading4Char"/>
          <w:color w:val="auto"/>
          <w:sz w:val="22"/>
          <w:szCs w:val="22"/>
        </w:rPr>
        <w:t>rimary carers have lower labour forc</w:t>
      </w:r>
      <w:r>
        <w:rPr>
          <w:rStyle w:val="Heading4Char"/>
          <w:color w:val="auto"/>
          <w:sz w:val="22"/>
          <w:szCs w:val="22"/>
        </w:rPr>
        <w:t>e participation than non-carers</w:t>
      </w:r>
      <w:r w:rsidR="00DE5CFE">
        <w:rPr>
          <w:rStyle w:val="Heading4Char"/>
          <w:color w:val="auto"/>
          <w:sz w:val="22"/>
          <w:szCs w:val="22"/>
        </w:rPr>
        <w:t xml:space="preserve">  </w:t>
      </w:r>
    </w:p>
    <w:p w:rsidR="00DE5CFE" w:rsidRPr="00F30777" w:rsidRDefault="0087480E" w:rsidP="00F6301F">
      <w:pPr>
        <w:spacing w:before="120" w:after="120" w:line="240" w:lineRule="atLeast"/>
        <w:rPr>
          <w:lang w:eastAsia="en-AU"/>
        </w:rPr>
      </w:pPr>
      <w:r>
        <w:rPr>
          <w:rFonts w:asciiTheme="minorHAnsi" w:hAnsiTheme="minorHAnsi"/>
          <w:bCs/>
          <w:color w:val="404040" w:themeColor="text1" w:themeTint="BF"/>
          <w:sz w:val="20"/>
          <w:szCs w:val="20"/>
          <w:lang w:eastAsia="en-AU"/>
        </w:rPr>
        <w:t>Nationally and i</w:t>
      </w:r>
      <w:r w:rsidR="00F30777" w:rsidRPr="00F30777">
        <w:rPr>
          <w:rFonts w:asciiTheme="minorHAnsi" w:hAnsiTheme="minorHAnsi"/>
          <w:bCs/>
          <w:color w:val="404040" w:themeColor="text1" w:themeTint="BF"/>
          <w:sz w:val="20"/>
          <w:szCs w:val="20"/>
          <w:lang w:eastAsia="en-AU"/>
        </w:rPr>
        <w:t xml:space="preserve">n every State and Territory primary carers have lower labour force participation than non-carers.  </w:t>
      </w:r>
      <w:r w:rsidR="00DE5CFE" w:rsidRPr="00F30777">
        <w:rPr>
          <w:color w:val="404040" w:themeColor="text1" w:themeTint="BF"/>
          <w:sz w:val="20"/>
          <w:szCs w:val="20"/>
          <w:lang w:eastAsia="en-AU"/>
        </w:rPr>
        <w:t xml:space="preserve">Figure 3.1 shows that nationally in 2009, the labour force participation rate </w:t>
      </w:r>
      <w:r w:rsidR="00852C2A" w:rsidRPr="00F30777">
        <w:rPr>
          <w:color w:val="404040" w:themeColor="text1" w:themeTint="BF"/>
          <w:sz w:val="20"/>
          <w:szCs w:val="20"/>
          <w:lang w:eastAsia="en-AU"/>
        </w:rPr>
        <w:t xml:space="preserve">for 15–64 year-olds </w:t>
      </w:r>
      <w:r w:rsidR="00DE5CFE" w:rsidRPr="00F30777">
        <w:rPr>
          <w:color w:val="404040" w:themeColor="text1" w:themeTint="BF"/>
          <w:sz w:val="20"/>
          <w:szCs w:val="20"/>
          <w:lang w:eastAsia="en-AU"/>
        </w:rPr>
        <w:t>was:</w:t>
      </w:r>
    </w:p>
    <w:p w:rsidR="00DE5CFE" w:rsidRPr="004E57CB" w:rsidRDefault="00DE5CFE" w:rsidP="007C061D">
      <w:pPr>
        <w:numPr>
          <w:ilvl w:val="0"/>
          <w:numId w:val="15"/>
        </w:numPr>
        <w:spacing w:before="120" w:after="120" w:line="260" w:lineRule="atLeast"/>
        <w:rPr>
          <w:bCs/>
          <w:color w:val="404040" w:themeColor="text1" w:themeTint="BF"/>
          <w:sz w:val="20"/>
          <w:szCs w:val="20"/>
          <w:lang w:eastAsia="en-AU"/>
        </w:rPr>
      </w:pPr>
      <w:r w:rsidRPr="00F30777">
        <w:rPr>
          <w:rFonts w:asciiTheme="minorHAnsi" w:hAnsiTheme="minorHAnsi"/>
          <w:bCs/>
          <w:color w:val="404040" w:themeColor="text1" w:themeTint="BF"/>
          <w:sz w:val="20"/>
          <w:szCs w:val="20"/>
          <w:lang w:eastAsia="en-AU"/>
        </w:rPr>
        <w:t>79.9% for non-carers</w:t>
      </w:r>
    </w:p>
    <w:p w:rsidR="00DE5CFE" w:rsidRPr="004E57CB" w:rsidRDefault="00DE5CFE" w:rsidP="007C061D">
      <w:pPr>
        <w:numPr>
          <w:ilvl w:val="0"/>
          <w:numId w:val="15"/>
        </w:numPr>
        <w:spacing w:before="120" w:after="120" w:line="260" w:lineRule="atLeast"/>
        <w:rPr>
          <w:bCs/>
          <w:color w:val="404040" w:themeColor="text1" w:themeTint="BF"/>
          <w:sz w:val="20"/>
          <w:szCs w:val="20"/>
          <w:lang w:eastAsia="en-AU"/>
        </w:rPr>
      </w:pPr>
      <w:r w:rsidRPr="004E57CB">
        <w:rPr>
          <w:bCs/>
          <w:color w:val="404040" w:themeColor="text1" w:themeTint="BF"/>
          <w:sz w:val="20"/>
          <w:szCs w:val="20"/>
          <w:lang w:eastAsia="en-AU"/>
        </w:rPr>
        <w:t>68.7% for all carers—this was significantly lower than the rate for non-carers</w:t>
      </w:r>
    </w:p>
    <w:p w:rsidR="00DE5CFE" w:rsidRPr="004E57CB" w:rsidRDefault="00DE5CFE" w:rsidP="007C061D">
      <w:pPr>
        <w:numPr>
          <w:ilvl w:val="0"/>
          <w:numId w:val="15"/>
        </w:numPr>
        <w:spacing w:before="120" w:after="120" w:line="260" w:lineRule="atLeast"/>
        <w:rPr>
          <w:bCs/>
          <w:color w:val="404040" w:themeColor="text1" w:themeTint="BF"/>
          <w:sz w:val="20"/>
          <w:szCs w:val="20"/>
          <w:lang w:eastAsia="en-AU"/>
        </w:rPr>
      </w:pPr>
      <w:r w:rsidRPr="004E57CB">
        <w:rPr>
          <w:bCs/>
          <w:color w:val="404040" w:themeColor="text1" w:themeTint="BF"/>
          <w:sz w:val="20"/>
          <w:szCs w:val="20"/>
          <w:lang w:eastAsia="en-AU"/>
        </w:rPr>
        <w:t>53.7% for primary carer</w:t>
      </w:r>
      <w:r>
        <w:rPr>
          <w:bCs/>
          <w:color w:val="404040" w:themeColor="text1" w:themeTint="BF"/>
          <w:sz w:val="20"/>
          <w:szCs w:val="20"/>
          <w:lang w:eastAsia="en-AU"/>
        </w:rPr>
        <w:t>s</w:t>
      </w:r>
      <w:r w:rsidRPr="004E57CB">
        <w:rPr>
          <w:bCs/>
          <w:color w:val="404040" w:themeColor="text1" w:themeTint="BF"/>
          <w:sz w:val="20"/>
          <w:szCs w:val="20"/>
          <w:lang w:eastAsia="en-AU"/>
        </w:rPr>
        <w:t>—this was significantly lower than the rate for all carers combined.</w:t>
      </w:r>
    </w:p>
    <w:p w:rsidR="00DE5CFE" w:rsidRDefault="0087480E" w:rsidP="007C061D">
      <w:pPr>
        <w:spacing w:before="240" w:after="120" w:line="240" w:lineRule="atLeast"/>
        <w:rPr>
          <w:rFonts w:asciiTheme="minorHAnsi" w:hAnsiTheme="minorHAnsi"/>
          <w:color w:val="404040" w:themeColor="text1" w:themeTint="BF"/>
          <w:sz w:val="20"/>
          <w:szCs w:val="20"/>
          <w:lang w:eastAsia="en-AU"/>
        </w:rPr>
      </w:pPr>
      <w:r>
        <w:rPr>
          <w:rFonts w:asciiTheme="minorHAnsi" w:hAnsiTheme="minorHAnsi"/>
          <w:bCs/>
          <w:color w:val="404040" w:themeColor="text1" w:themeTint="BF"/>
          <w:sz w:val="20"/>
          <w:szCs w:val="20"/>
          <w:lang w:eastAsia="en-AU"/>
        </w:rPr>
        <w:t>Nationally and in</w:t>
      </w:r>
      <w:r w:rsidR="00DE5CFE" w:rsidRPr="00AD7611">
        <w:rPr>
          <w:rFonts w:asciiTheme="minorHAnsi" w:hAnsiTheme="minorHAnsi"/>
          <w:color w:val="404040" w:themeColor="text1" w:themeTint="BF"/>
          <w:sz w:val="20"/>
          <w:szCs w:val="20"/>
          <w:lang w:eastAsia="en-AU"/>
        </w:rPr>
        <w:t xml:space="preserve"> NSW (56.0%), Victo</w:t>
      </w:r>
      <w:r w:rsidR="00AD7611" w:rsidRPr="00AD7611">
        <w:rPr>
          <w:rFonts w:asciiTheme="minorHAnsi" w:hAnsiTheme="minorHAnsi"/>
          <w:color w:val="404040" w:themeColor="text1" w:themeTint="BF"/>
          <w:sz w:val="20"/>
          <w:szCs w:val="20"/>
          <w:lang w:eastAsia="en-AU"/>
        </w:rPr>
        <w:t xml:space="preserve">ria (51.7%), Queensland (52.4%), </w:t>
      </w:r>
      <w:r w:rsidR="00DE5CFE" w:rsidRPr="00AD7611">
        <w:rPr>
          <w:rFonts w:asciiTheme="minorHAnsi" w:hAnsiTheme="minorHAnsi"/>
          <w:color w:val="404040" w:themeColor="text1" w:themeTint="BF"/>
          <w:sz w:val="20"/>
          <w:szCs w:val="20"/>
          <w:lang w:eastAsia="en-AU"/>
        </w:rPr>
        <w:t>Western Australia (53.5%)</w:t>
      </w:r>
      <w:r w:rsidR="00AD7611" w:rsidRPr="00AD7611">
        <w:rPr>
          <w:rFonts w:asciiTheme="minorHAnsi" w:hAnsiTheme="minorHAnsi"/>
          <w:color w:val="404040" w:themeColor="text1" w:themeTint="BF"/>
          <w:sz w:val="20"/>
          <w:szCs w:val="20"/>
          <w:lang w:eastAsia="en-AU"/>
        </w:rPr>
        <w:t xml:space="preserve"> and South Australia (52.8%)</w:t>
      </w:r>
      <w:r w:rsidR="00E773AB">
        <w:rPr>
          <w:rFonts w:asciiTheme="minorHAnsi" w:hAnsiTheme="minorHAnsi"/>
          <w:color w:val="404040" w:themeColor="text1" w:themeTint="BF"/>
          <w:sz w:val="20"/>
          <w:szCs w:val="20"/>
          <w:lang w:eastAsia="en-AU"/>
        </w:rPr>
        <w:t>,</w:t>
      </w:r>
      <w:r>
        <w:rPr>
          <w:rFonts w:asciiTheme="minorHAnsi" w:hAnsiTheme="minorHAnsi"/>
          <w:color w:val="404040" w:themeColor="text1" w:themeTint="BF"/>
          <w:sz w:val="20"/>
          <w:szCs w:val="20"/>
          <w:lang w:eastAsia="en-AU"/>
        </w:rPr>
        <w:t xml:space="preserve"> the</w:t>
      </w:r>
      <w:r w:rsidR="00DE5CFE" w:rsidRPr="00AD7611">
        <w:rPr>
          <w:rFonts w:asciiTheme="minorHAnsi" w:hAnsiTheme="minorHAnsi"/>
          <w:color w:val="404040" w:themeColor="text1" w:themeTint="BF"/>
          <w:sz w:val="20"/>
          <w:szCs w:val="20"/>
          <w:lang w:eastAsia="en-AU"/>
        </w:rPr>
        <w:t xml:space="preserve"> labour force participation rates for primary carers were significantly lower than the rate for all carers. </w:t>
      </w:r>
      <w:r w:rsidR="00187A3B" w:rsidRPr="00AD7611">
        <w:rPr>
          <w:rFonts w:asciiTheme="minorHAnsi" w:hAnsiTheme="minorHAnsi"/>
          <w:color w:val="404040" w:themeColor="text1" w:themeTint="BF"/>
          <w:sz w:val="20"/>
          <w:szCs w:val="20"/>
          <w:lang w:eastAsia="en-AU"/>
        </w:rPr>
        <w:t>T</w:t>
      </w:r>
      <w:r w:rsidR="00DE5CFE" w:rsidRPr="00AD7611">
        <w:rPr>
          <w:rFonts w:asciiTheme="minorHAnsi" w:hAnsiTheme="minorHAnsi"/>
          <w:color w:val="404040" w:themeColor="text1" w:themeTint="BF"/>
          <w:sz w:val="20"/>
          <w:szCs w:val="20"/>
          <w:lang w:eastAsia="en-AU"/>
        </w:rPr>
        <w:t>he differences w</w:t>
      </w:r>
      <w:r w:rsidR="00E61151" w:rsidRPr="00AD7611">
        <w:rPr>
          <w:rFonts w:asciiTheme="minorHAnsi" w:hAnsiTheme="minorHAnsi"/>
          <w:color w:val="404040" w:themeColor="text1" w:themeTint="BF"/>
          <w:sz w:val="20"/>
          <w:szCs w:val="20"/>
          <w:lang w:eastAsia="en-AU"/>
        </w:rPr>
        <w:t>ere</w:t>
      </w:r>
      <w:r w:rsidR="00DE5CFE" w:rsidRPr="00AD7611">
        <w:rPr>
          <w:rFonts w:asciiTheme="minorHAnsi" w:hAnsiTheme="minorHAnsi"/>
          <w:color w:val="404040" w:themeColor="text1" w:themeTint="BF"/>
          <w:sz w:val="20"/>
          <w:szCs w:val="20"/>
          <w:lang w:eastAsia="en-AU"/>
        </w:rPr>
        <w:t xml:space="preserve"> only significant in these </w:t>
      </w:r>
      <w:r w:rsidR="00AD7611" w:rsidRPr="00AD7611">
        <w:rPr>
          <w:rFonts w:asciiTheme="minorHAnsi" w:hAnsiTheme="minorHAnsi"/>
          <w:color w:val="404040" w:themeColor="text1" w:themeTint="BF"/>
          <w:sz w:val="20"/>
          <w:szCs w:val="20"/>
          <w:lang w:eastAsia="en-AU"/>
        </w:rPr>
        <w:t>five</w:t>
      </w:r>
      <w:r w:rsidR="00B25687" w:rsidRPr="00AD7611">
        <w:rPr>
          <w:rFonts w:asciiTheme="minorHAnsi" w:hAnsiTheme="minorHAnsi"/>
          <w:color w:val="404040" w:themeColor="text1" w:themeTint="BF"/>
          <w:sz w:val="20"/>
          <w:szCs w:val="20"/>
          <w:lang w:eastAsia="en-AU"/>
        </w:rPr>
        <w:t xml:space="preserve"> States, though estimates were lower in all States and Territories.</w:t>
      </w:r>
    </w:p>
    <w:p w:rsidR="00852C2A" w:rsidRPr="004E57CB" w:rsidRDefault="00852C2A" w:rsidP="007C061D">
      <w:pPr>
        <w:spacing w:before="240" w:after="120" w:line="240" w:lineRule="atLeast"/>
        <w:rPr>
          <w:rFonts w:asciiTheme="minorHAnsi" w:hAnsiTheme="minorHAnsi"/>
          <w:color w:val="404040" w:themeColor="text1" w:themeTint="BF"/>
          <w:sz w:val="20"/>
          <w:szCs w:val="20"/>
          <w:lang w:eastAsia="en-AU"/>
        </w:rPr>
      </w:pPr>
      <w:r>
        <w:rPr>
          <w:rFonts w:asciiTheme="minorHAnsi" w:hAnsiTheme="minorHAnsi"/>
          <w:color w:val="404040" w:themeColor="text1" w:themeTint="BF"/>
          <w:sz w:val="20"/>
          <w:szCs w:val="20"/>
          <w:lang w:eastAsia="en-AU"/>
        </w:rPr>
        <w:t>We note that a revision to the carer population included in this measure</w:t>
      </w:r>
      <w:r w:rsidR="00F70349">
        <w:rPr>
          <w:rFonts w:asciiTheme="minorHAnsi" w:hAnsiTheme="minorHAnsi"/>
          <w:color w:val="404040" w:themeColor="text1" w:themeTint="BF"/>
          <w:sz w:val="20"/>
          <w:szCs w:val="20"/>
          <w:lang w:eastAsia="en-AU"/>
        </w:rPr>
        <w:t xml:space="preserve"> has resulted in a minor </w:t>
      </w:r>
      <w:r w:rsidR="00F6301F">
        <w:rPr>
          <w:rFonts w:asciiTheme="minorHAnsi" w:hAnsiTheme="minorHAnsi"/>
          <w:color w:val="404040" w:themeColor="text1" w:themeTint="BF"/>
          <w:sz w:val="20"/>
          <w:szCs w:val="20"/>
          <w:lang w:eastAsia="en-AU"/>
        </w:rPr>
        <w:t>change</w:t>
      </w:r>
      <w:r w:rsidR="00F70349">
        <w:rPr>
          <w:rFonts w:asciiTheme="minorHAnsi" w:hAnsiTheme="minorHAnsi"/>
          <w:color w:val="404040" w:themeColor="text1" w:themeTint="BF"/>
          <w:sz w:val="20"/>
          <w:szCs w:val="20"/>
          <w:lang w:eastAsia="en-AU"/>
        </w:rPr>
        <w:t xml:space="preserve"> to the information we reported on labour force participation in our previous report.</w:t>
      </w:r>
    </w:p>
    <w:p w:rsidR="000B2E59" w:rsidRDefault="000B2E59" w:rsidP="00DE5CFE">
      <w:pPr>
        <w:pStyle w:val="Figurecaption"/>
        <w:tabs>
          <w:tab w:val="clear" w:pos="1361"/>
          <w:tab w:val="left" w:pos="0"/>
        </w:tabs>
        <w:spacing w:before="120"/>
        <w:ind w:left="0" w:firstLine="0"/>
        <w:rPr>
          <w:rFonts w:eastAsia="Cambria"/>
        </w:rPr>
      </w:pPr>
    </w:p>
    <w:p w:rsidR="00DE5CFE" w:rsidRDefault="00DE5CFE" w:rsidP="00DE5CFE">
      <w:pPr>
        <w:pStyle w:val="Figurecaption"/>
        <w:tabs>
          <w:tab w:val="clear" w:pos="1361"/>
          <w:tab w:val="left" w:pos="0"/>
        </w:tabs>
        <w:spacing w:before="120"/>
        <w:ind w:left="0" w:firstLine="0"/>
        <w:rPr>
          <w:rFonts w:asciiTheme="minorHAnsi" w:hAnsiTheme="minorHAnsi" w:cstheme="minorHAnsi"/>
          <w:szCs w:val="20"/>
        </w:rPr>
      </w:pPr>
      <w:r>
        <w:rPr>
          <w:rFonts w:eastAsia="Cambria"/>
        </w:rPr>
        <w:t>Figure 3.1</w:t>
      </w:r>
      <w:r>
        <w:rPr>
          <w:rFonts w:eastAsia="Cambria"/>
        </w:rPr>
        <w:tab/>
        <w:t>Labour force participation by carers of people with disability, 2009</w:t>
      </w:r>
    </w:p>
    <w:p w:rsidR="00DE5CFE" w:rsidRDefault="00F43C67" w:rsidP="00DE5CFE">
      <w:pPr>
        <w:spacing w:before="120" w:line="260" w:lineRule="atLeast"/>
        <w:rPr>
          <w:rFonts w:asciiTheme="minorHAnsi" w:hAnsiTheme="minorHAnsi" w:cstheme="minorHAnsi"/>
          <w:sz w:val="20"/>
          <w:szCs w:val="20"/>
        </w:rPr>
      </w:pPr>
      <w:r w:rsidRPr="00F43C67">
        <w:rPr>
          <w:noProof/>
          <w:szCs w:val="20"/>
          <w:lang w:eastAsia="ja-JP"/>
        </w:rPr>
        <w:drawing>
          <wp:inline distT="0" distB="0" distL="0" distR="0">
            <wp:extent cx="5732145" cy="2704872"/>
            <wp:effectExtent l="19050" t="0" r="1905" b="0"/>
            <wp:docPr id="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srcRect/>
                    <a:stretch>
                      <a:fillRect/>
                    </a:stretch>
                  </pic:blipFill>
                  <pic:spPr bwMode="auto">
                    <a:xfrm>
                      <a:off x="0" y="0"/>
                      <a:ext cx="5732145" cy="2704872"/>
                    </a:xfrm>
                    <a:prstGeom prst="rect">
                      <a:avLst/>
                    </a:prstGeom>
                    <a:noFill/>
                    <a:ln w="9525">
                      <a:noFill/>
                      <a:miter lim="800000"/>
                      <a:headEnd/>
                      <a:tailEnd/>
                    </a:ln>
                  </pic:spPr>
                </pic:pic>
              </a:graphicData>
            </a:graphic>
          </wp:inline>
        </w:drawing>
      </w:r>
    </w:p>
    <w:p w:rsidR="00DE5CFE" w:rsidRDefault="00B667CB" w:rsidP="000E3E16">
      <w:pPr>
        <w:spacing w:after="120" w:line="240" w:lineRule="atLeast"/>
        <w:rPr>
          <w:szCs w:val="28"/>
        </w:rPr>
      </w:pPr>
      <w:r>
        <w:rPr>
          <w:rFonts w:cs="Arial"/>
          <w:sz w:val="16"/>
          <w:szCs w:val="16"/>
        </w:rPr>
        <w:t>Source: ABS</w:t>
      </w:r>
      <w:r w:rsidR="007959C4" w:rsidRPr="008A67A9">
        <w:rPr>
          <w:rFonts w:cs="Arial"/>
          <w:bCs/>
          <w:sz w:val="16"/>
          <w:szCs w:val="16"/>
        </w:rPr>
        <w:t>—</w:t>
      </w:r>
      <w:r w:rsidR="007959C4" w:rsidRPr="002355C4">
        <w:rPr>
          <w:rFonts w:cs="Arial"/>
          <w:bCs/>
          <w:sz w:val="16"/>
          <w:szCs w:val="16"/>
        </w:rPr>
        <w:t>s</w:t>
      </w:r>
      <w:r w:rsidR="007959C4" w:rsidRPr="002355C4">
        <w:rPr>
          <w:rFonts w:cs="Arial"/>
          <w:sz w:val="16"/>
          <w:szCs w:val="16"/>
        </w:rPr>
        <w:t>ee</w:t>
      </w:r>
      <w:r w:rsidR="007959C4">
        <w:rPr>
          <w:rFonts w:cs="Arial"/>
          <w:sz w:val="16"/>
          <w:szCs w:val="16"/>
        </w:rPr>
        <w:t xml:space="preserve"> Appendix B.</w:t>
      </w:r>
    </w:p>
    <w:p w:rsidR="00DE5CFE" w:rsidRDefault="00DE5CFE" w:rsidP="00DE5CFE">
      <w:pPr>
        <w:rPr>
          <w:szCs w:val="28"/>
        </w:rPr>
      </w:pPr>
    </w:p>
    <w:p w:rsidR="00DE5CFE" w:rsidRDefault="00DE5CFE" w:rsidP="00DE5CFE">
      <w:pPr>
        <w:rPr>
          <w:szCs w:val="28"/>
        </w:rPr>
      </w:pPr>
    </w:p>
    <w:p w:rsidR="0087480E" w:rsidRDefault="0087480E" w:rsidP="00150E07">
      <w:pPr>
        <w:spacing w:before="120" w:after="240" w:line="260" w:lineRule="atLeast"/>
        <w:rPr>
          <w:rStyle w:val="Heading4Char"/>
          <w:color w:val="auto"/>
          <w:sz w:val="22"/>
          <w:szCs w:val="22"/>
        </w:rPr>
      </w:pPr>
    </w:p>
    <w:p w:rsidR="0087480E" w:rsidRDefault="0087480E" w:rsidP="00150E07">
      <w:pPr>
        <w:spacing w:before="120" w:after="240" w:line="260" w:lineRule="atLeast"/>
        <w:rPr>
          <w:rStyle w:val="Heading4Char"/>
          <w:color w:val="auto"/>
          <w:sz w:val="22"/>
          <w:szCs w:val="22"/>
        </w:rPr>
      </w:pPr>
    </w:p>
    <w:p w:rsidR="0087480E" w:rsidRDefault="0087480E" w:rsidP="00150E07">
      <w:pPr>
        <w:spacing w:before="120" w:after="240" w:line="260" w:lineRule="atLeast"/>
        <w:rPr>
          <w:rStyle w:val="Heading4Char"/>
          <w:color w:val="auto"/>
          <w:sz w:val="22"/>
          <w:szCs w:val="22"/>
        </w:rPr>
      </w:pPr>
    </w:p>
    <w:p w:rsidR="0087480E" w:rsidRDefault="0087480E" w:rsidP="00150E07">
      <w:pPr>
        <w:spacing w:before="120" w:after="240" w:line="260" w:lineRule="atLeast"/>
        <w:rPr>
          <w:rStyle w:val="Heading4Char"/>
          <w:color w:val="auto"/>
          <w:sz w:val="22"/>
          <w:szCs w:val="22"/>
        </w:rPr>
      </w:pPr>
    </w:p>
    <w:p w:rsidR="00DE5CFE" w:rsidRPr="00150E07" w:rsidRDefault="00DE5CFE" w:rsidP="00150E07">
      <w:pPr>
        <w:spacing w:before="120" w:after="240" w:line="260" w:lineRule="atLeast"/>
        <w:rPr>
          <w:rStyle w:val="Heading4Char"/>
          <w:color w:val="auto"/>
          <w:sz w:val="22"/>
          <w:szCs w:val="22"/>
        </w:rPr>
      </w:pPr>
      <w:r w:rsidRPr="00150E07">
        <w:rPr>
          <w:rStyle w:val="Heading4Char"/>
          <w:color w:val="auto"/>
          <w:sz w:val="22"/>
          <w:szCs w:val="22"/>
        </w:rPr>
        <w:t>Carers are less likely to be employed</w:t>
      </w:r>
    </w:p>
    <w:p w:rsidR="00DE5CFE" w:rsidRPr="004E57CB" w:rsidRDefault="00DE5CFE" w:rsidP="00DE5CFE">
      <w:pPr>
        <w:spacing w:before="120" w:after="120" w:line="240" w:lineRule="atLeast"/>
        <w:rPr>
          <w:color w:val="404040" w:themeColor="text1" w:themeTint="BF"/>
          <w:sz w:val="20"/>
          <w:szCs w:val="20"/>
          <w:lang w:eastAsia="en-AU"/>
        </w:rPr>
      </w:pPr>
      <w:r>
        <w:rPr>
          <w:color w:val="404040" w:themeColor="text1" w:themeTint="BF"/>
          <w:sz w:val="20"/>
          <w:szCs w:val="20"/>
          <w:lang w:eastAsia="en-AU"/>
        </w:rPr>
        <w:t>Figure 3</w:t>
      </w:r>
      <w:r w:rsidRPr="004E57CB">
        <w:rPr>
          <w:color w:val="404040" w:themeColor="text1" w:themeTint="BF"/>
          <w:sz w:val="20"/>
          <w:szCs w:val="20"/>
          <w:lang w:eastAsia="en-AU"/>
        </w:rPr>
        <w:t>.2 shows that the poor outcomes for carers</w:t>
      </w:r>
      <w:r w:rsidR="00B25687">
        <w:rPr>
          <w:color w:val="404040" w:themeColor="text1" w:themeTint="BF"/>
          <w:sz w:val="20"/>
          <w:szCs w:val="20"/>
          <w:lang w:eastAsia="en-AU"/>
        </w:rPr>
        <w:t xml:space="preserve"> </w:t>
      </w:r>
      <w:r w:rsidRPr="004E57CB">
        <w:rPr>
          <w:color w:val="404040" w:themeColor="text1" w:themeTint="BF"/>
          <w:sz w:val="20"/>
          <w:szCs w:val="20"/>
          <w:lang w:eastAsia="en-AU"/>
        </w:rPr>
        <w:t>in the labour force</w:t>
      </w:r>
      <w:r w:rsidR="00B25687">
        <w:rPr>
          <w:color w:val="404040" w:themeColor="text1" w:themeTint="BF"/>
          <w:sz w:val="20"/>
          <w:szCs w:val="20"/>
          <w:lang w:eastAsia="en-AU"/>
        </w:rPr>
        <w:t>—especially primary carers—</w:t>
      </w:r>
      <w:r w:rsidRPr="004E57CB">
        <w:rPr>
          <w:color w:val="404040" w:themeColor="text1" w:themeTint="BF"/>
          <w:sz w:val="20"/>
          <w:szCs w:val="20"/>
          <w:lang w:eastAsia="en-AU"/>
        </w:rPr>
        <w:t xml:space="preserve"> are also reflected in employment rates.</w:t>
      </w:r>
    </w:p>
    <w:p w:rsidR="00DE5CFE" w:rsidRPr="004E57CB" w:rsidRDefault="00DE5CFE" w:rsidP="007C061D">
      <w:pPr>
        <w:spacing w:before="240" w:after="120" w:line="240" w:lineRule="atLeast"/>
        <w:rPr>
          <w:color w:val="404040" w:themeColor="text1" w:themeTint="BF"/>
          <w:sz w:val="20"/>
          <w:szCs w:val="20"/>
          <w:lang w:eastAsia="en-AU"/>
        </w:rPr>
      </w:pPr>
      <w:r w:rsidRPr="004E57CB">
        <w:rPr>
          <w:color w:val="404040" w:themeColor="text1" w:themeTint="BF"/>
          <w:sz w:val="20"/>
          <w:szCs w:val="20"/>
          <w:lang w:eastAsia="en-AU"/>
        </w:rPr>
        <w:t>In 2009, nationally, the employment rate was:</w:t>
      </w:r>
    </w:p>
    <w:p w:rsidR="00DE5CFE" w:rsidRPr="00EE09CA" w:rsidRDefault="00DE5CFE" w:rsidP="007C061D">
      <w:pPr>
        <w:numPr>
          <w:ilvl w:val="0"/>
          <w:numId w:val="16"/>
        </w:numPr>
        <w:spacing w:before="120" w:after="120" w:line="260" w:lineRule="atLeast"/>
        <w:ind w:left="360"/>
        <w:rPr>
          <w:rFonts w:asciiTheme="minorHAnsi" w:hAnsiTheme="minorHAnsi"/>
          <w:color w:val="404040" w:themeColor="text1" w:themeTint="BF"/>
          <w:sz w:val="20"/>
          <w:lang w:eastAsia="en-AU"/>
        </w:rPr>
      </w:pPr>
      <w:r w:rsidRPr="00EE09CA">
        <w:rPr>
          <w:rFonts w:asciiTheme="minorHAnsi" w:hAnsiTheme="minorHAnsi"/>
          <w:color w:val="404040" w:themeColor="text1" w:themeTint="BF"/>
          <w:sz w:val="20"/>
          <w:lang w:eastAsia="en-AU"/>
        </w:rPr>
        <w:t>75.7% for non-carers</w:t>
      </w:r>
    </w:p>
    <w:p w:rsidR="00DE5CFE" w:rsidRPr="00EE09CA" w:rsidRDefault="00DE5CFE" w:rsidP="007C061D">
      <w:pPr>
        <w:numPr>
          <w:ilvl w:val="0"/>
          <w:numId w:val="16"/>
        </w:numPr>
        <w:spacing w:before="120" w:after="120" w:line="260" w:lineRule="atLeast"/>
        <w:ind w:left="360"/>
        <w:rPr>
          <w:rFonts w:asciiTheme="minorHAnsi" w:hAnsiTheme="minorHAnsi"/>
          <w:color w:val="404040" w:themeColor="text1" w:themeTint="BF"/>
          <w:sz w:val="20"/>
          <w:lang w:eastAsia="en-AU"/>
        </w:rPr>
      </w:pPr>
      <w:r w:rsidRPr="00EE09CA">
        <w:rPr>
          <w:rFonts w:asciiTheme="minorHAnsi" w:hAnsiTheme="minorHAnsi"/>
          <w:color w:val="404040" w:themeColor="text1" w:themeTint="BF"/>
          <w:sz w:val="20"/>
          <w:lang w:eastAsia="en-AU"/>
        </w:rPr>
        <w:t>63.3% for all carers—this was significantly lower than for non-carers</w:t>
      </w:r>
    </w:p>
    <w:p w:rsidR="00DE5CFE" w:rsidRPr="00EE09CA" w:rsidRDefault="00DE5CFE" w:rsidP="007C061D">
      <w:pPr>
        <w:numPr>
          <w:ilvl w:val="0"/>
          <w:numId w:val="16"/>
        </w:numPr>
        <w:spacing w:before="120" w:after="120" w:line="260" w:lineRule="atLeast"/>
        <w:ind w:left="360"/>
        <w:rPr>
          <w:rFonts w:asciiTheme="minorHAnsi" w:hAnsiTheme="minorHAnsi"/>
          <w:color w:val="404040" w:themeColor="text1" w:themeTint="BF"/>
          <w:sz w:val="20"/>
          <w:lang w:eastAsia="en-AU"/>
        </w:rPr>
      </w:pPr>
      <w:r w:rsidRPr="00EE09CA">
        <w:rPr>
          <w:rFonts w:asciiTheme="minorHAnsi" w:hAnsiTheme="minorHAnsi"/>
          <w:color w:val="404040" w:themeColor="text1" w:themeTint="BF"/>
          <w:sz w:val="20"/>
          <w:lang w:eastAsia="en-AU"/>
        </w:rPr>
        <w:t xml:space="preserve">50.7% for primary carers—this was significantly lower than all carers combined. </w:t>
      </w:r>
    </w:p>
    <w:p w:rsidR="00545374" w:rsidRDefault="00DE5CFE" w:rsidP="007C061D">
      <w:pPr>
        <w:spacing w:before="240" w:after="120" w:line="240" w:lineRule="atLeast"/>
        <w:rPr>
          <w:bCs/>
          <w:color w:val="404040" w:themeColor="text1" w:themeTint="BF"/>
          <w:sz w:val="20"/>
          <w:szCs w:val="20"/>
          <w:lang w:eastAsia="en-AU"/>
        </w:rPr>
      </w:pPr>
      <w:r w:rsidRPr="004E57CB">
        <w:rPr>
          <w:bCs/>
          <w:color w:val="404040" w:themeColor="text1" w:themeTint="BF"/>
          <w:sz w:val="20"/>
          <w:szCs w:val="20"/>
          <w:lang w:eastAsia="en-AU"/>
        </w:rPr>
        <w:t xml:space="preserve">Primary carers were significantly less likely to be </w:t>
      </w:r>
      <w:r w:rsidR="00AD0AE4">
        <w:rPr>
          <w:bCs/>
          <w:color w:val="404040" w:themeColor="text1" w:themeTint="BF"/>
          <w:sz w:val="20"/>
          <w:szCs w:val="20"/>
          <w:lang w:eastAsia="en-AU"/>
        </w:rPr>
        <w:t xml:space="preserve">employed than all carers in NSW (52.6%), </w:t>
      </w:r>
      <w:r w:rsidRPr="004E57CB">
        <w:rPr>
          <w:bCs/>
          <w:color w:val="404040" w:themeColor="text1" w:themeTint="BF"/>
          <w:sz w:val="20"/>
          <w:szCs w:val="20"/>
          <w:lang w:eastAsia="en-AU"/>
        </w:rPr>
        <w:t>Victoria</w:t>
      </w:r>
      <w:r w:rsidR="00AD0AE4">
        <w:rPr>
          <w:bCs/>
          <w:color w:val="404040" w:themeColor="text1" w:themeTint="BF"/>
          <w:sz w:val="20"/>
          <w:szCs w:val="20"/>
          <w:lang w:eastAsia="en-AU"/>
        </w:rPr>
        <w:t xml:space="preserve"> (48.6%), Queensland (49.1%) and Western Australia (50.3%)</w:t>
      </w:r>
      <w:r w:rsidRPr="004E57CB">
        <w:rPr>
          <w:bCs/>
          <w:color w:val="404040" w:themeColor="text1" w:themeTint="BF"/>
          <w:sz w:val="20"/>
          <w:szCs w:val="20"/>
          <w:lang w:eastAsia="en-AU"/>
        </w:rPr>
        <w:t>.</w:t>
      </w:r>
      <w:r w:rsidR="00545374">
        <w:rPr>
          <w:bCs/>
          <w:color w:val="404040" w:themeColor="text1" w:themeTint="BF"/>
          <w:sz w:val="20"/>
          <w:szCs w:val="20"/>
          <w:lang w:eastAsia="en-AU"/>
        </w:rPr>
        <w:t xml:space="preserve">  </w:t>
      </w:r>
    </w:p>
    <w:p w:rsidR="00DE5CFE" w:rsidRPr="004E57CB" w:rsidRDefault="00545374" w:rsidP="007C061D">
      <w:pPr>
        <w:spacing w:before="240" w:after="120" w:line="240" w:lineRule="atLeast"/>
        <w:rPr>
          <w:bCs/>
          <w:color w:val="404040" w:themeColor="text1" w:themeTint="BF"/>
          <w:sz w:val="20"/>
          <w:szCs w:val="20"/>
          <w:lang w:eastAsia="en-AU"/>
        </w:rPr>
      </w:pPr>
      <w:r>
        <w:rPr>
          <w:bCs/>
          <w:color w:val="404040" w:themeColor="text1" w:themeTint="BF"/>
          <w:sz w:val="20"/>
          <w:szCs w:val="20"/>
          <w:lang w:eastAsia="en-AU"/>
        </w:rPr>
        <w:t xml:space="preserve">Female carers were also significantly less likely than male carers to be employed—with </w:t>
      </w:r>
      <w:r w:rsidR="00B25687">
        <w:rPr>
          <w:bCs/>
          <w:color w:val="404040" w:themeColor="text1" w:themeTint="BF"/>
          <w:sz w:val="20"/>
          <w:szCs w:val="20"/>
          <w:lang w:eastAsia="en-AU"/>
        </w:rPr>
        <w:t xml:space="preserve">employment rates of 57.1% and 70.2% </w:t>
      </w:r>
      <w:r>
        <w:rPr>
          <w:bCs/>
          <w:color w:val="404040" w:themeColor="text1" w:themeTint="BF"/>
          <w:sz w:val="20"/>
          <w:szCs w:val="20"/>
          <w:lang w:eastAsia="en-AU"/>
        </w:rPr>
        <w:t>respectively.</w:t>
      </w:r>
      <w:r w:rsidR="00F43C67">
        <w:rPr>
          <w:bCs/>
          <w:color w:val="404040" w:themeColor="text1" w:themeTint="BF"/>
          <w:sz w:val="20"/>
          <w:szCs w:val="20"/>
          <w:lang w:eastAsia="en-AU"/>
        </w:rPr>
        <w:t xml:space="preserve"> </w:t>
      </w:r>
      <w:r w:rsidR="00F65662">
        <w:rPr>
          <w:bCs/>
          <w:color w:val="404040" w:themeColor="text1" w:themeTint="BF"/>
          <w:sz w:val="20"/>
          <w:szCs w:val="20"/>
          <w:lang w:eastAsia="en-AU"/>
        </w:rPr>
        <w:t>This compares with employment rates for non carers—male and female—of 81.2% and 70.0% respectively in 2009.</w:t>
      </w:r>
    </w:p>
    <w:p w:rsidR="00DE5CFE" w:rsidRPr="005E0B4B" w:rsidRDefault="00DE5CFE" w:rsidP="007C061D">
      <w:pPr>
        <w:spacing w:before="240" w:after="120" w:line="240" w:lineRule="atLeast"/>
        <w:rPr>
          <w:bCs/>
          <w:color w:val="404040" w:themeColor="text1" w:themeTint="BF"/>
          <w:sz w:val="20"/>
          <w:szCs w:val="20"/>
          <w:lang w:eastAsia="en-AU"/>
        </w:rPr>
      </w:pPr>
      <w:r w:rsidRPr="004E57CB">
        <w:rPr>
          <w:bCs/>
          <w:color w:val="404040" w:themeColor="text1" w:themeTint="BF"/>
          <w:sz w:val="20"/>
          <w:szCs w:val="20"/>
          <w:lang w:eastAsia="en-AU"/>
        </w:rPr>
        <w:t>Complete data were not</w:t>
      </w:r>
      <w:r w:rsidR="00AD0AE4">
        <w:rPr>
          <w:bCs/>
          <w:color w:val="404040" w:themeColor="text1" w:themeTint="BF"/>
          <w:sz w:val="20"/>
          <w:szCs w:val="20"/>
          <w:lang w:eastAsia="en-AU"/>
        </w:rPr>
        <w:t xml:space="preserve"> available for South Australia </w:t>
      </w:r>
      <w:r w:rsidRPr="004E57CB">
        <w:rPr>
          <w:bCs/>
          <w:color w:val="404040" w:themeColor="text1" w:themeTint="BF"/>
          <w:sz w:val="20"/>
          <w:szCs w:val="20"/>
          <w:lang w:eastAsia="en-AU"/>
        </w:rPr>
        <w:t xml:space="preserve">and </w:t>
      </w:r>
      <w:r w:rsidR="00AD0AE4">
        <w:rPr>
          <w:bCs/>
          <w:color w:val="404040" w:themeColor="text1" w:themeTint="BF"/>
          <w:sz w:val="20"/>
          <w:szCs w:val="20"/>
          <w:lang w:eastAsia="en-AU"/>
        </w:rPr>
        <w:t>the Northern Territory, and no data were available for Tasmania for this measure.</w:t>
      </w:r>
    </w:p>
    <w:p w:rsidR="00DE5CFE" w:rsidRDefault="00DE5CFE" w:rsidP="00DE5CFE">
      <w:pPr>
        <w:spacing w:after="120"/>
        <w:rPr>
          <w:rFonts w:eastAsia="Cambria"/>
          <w:b/>
          <w:bCs/>
          <w:color w:val="213F7D"/>
          <w:sz w:val="20"/>
          <w:szCs w:val="18"/>
        </w:rPr>
      </w:pPr>
    </w:p>
    <w:p w:rsidR="00DE5CFE" w:rsidRDefault="00DE5CFE" w:rsidP="00DE5CFE">
      <w:pPr>
        <w:spacing w:after="120"/>
        <w:rPr>
          <w:rFonts w:eastAsia="Cambria"/>
          <w:b/>
          <w:bCs/>
          <w:color w:val="213F7D"/>
          <w:sz w:val="20"/>
          <w:szCs w:val="18"/>
        </w:rPr>
      </w:pPr>
    </w:p>
    <w:p w:rsidR="00DE5CFE" w:rsidRDefault="00DE5CFE" w:rsidP="00DE5CFE">
      <w:pPr>
        <w:spacing w:after="120"/>
        <w:rPr>
          <w:rFonts w:eastAsia="Cambria"/>
          <w:b/>
          <w:bCs/>
          <w:color w:val="213F7D"/>
          <w:sz w:val="20"/>
          <w:szCs w:val="18"/>
        </w:rPr>
      </w:pPr>
    </w:p>
    <w:p w:rsidR="00DE5CFE" w:rsidRPr="005157BD" w:rsidRDefault="00DE5CFE" w:rsidP="00DE5CFE">
      <w:pPr>
        <w:spacing w:after="120"/>
        <w:rPr>
          <w:rFonts w:eastAsia="Cambria"/>
          <w:b/>
          <w:bCs/>
          <w:color w:val="213F7D"/>
          <w:sz w:val="20"/>
          <w:szCs w:val="18"/>
        </w:rPr>
      </w:pPr>
      <w:r>
        <w:rPr>
          <w:rFonts w:eastAsia="Cambria"/>
          <w:b/>
          <w:bCs/>
          <w:color w:val="213F7D"/>
          <w:sz w:val="20"/>
          <w:szCs w:val="18"/>
        </w:rPr>
        <w:t>Figure 3.2</w:t>
      </w:r>
      <w:r>
        <w:rPr>
          <w:rFonts w:eastAsia="Cambria"/>
          <w:b/>
          <w:bCs/>
          <w:color w:val="213F7D"/>
          <w:sz w:val="20"/>
          <w:szCs w:val="18"/>
        </w:rPr>
        <w:tab/>
        <w:t>Carers of people with disability employment rate, 2009</w:t>
      </w:r>
    </w:p>
    <w:p w:rsidR="00DE5CFE" w:rsidRDefault="00F43C67" w:rsidP="00DE5CFE">
      <w:pPr>
        <w:rPr>
          <w:rFonts w:asciiTheme="minorHAnsi" w:hAnsiTheme="minorHAnsi" w:cstheme="minorHAnsi"/>
          <w:bCs/>
          <w:iCs/>
          <w:color w:val="213F7D"/>
          <w:sz w:val="28"/>
          <w:szCs w:val="28"/>
        </w:rPr>
      </w:pPr>
      <w:r w:rsidRPr="00F43C67">
        <w:rPr>
          <w:noProof/>
          <w:szCs w:val="28"/>
          <w:lang w:eastAsia="ja-JP"/>
        </w:rPr>
        <w:drawing>
          <wp:inline distT="0" distB="0" distL="0" distR="0">
            <wp:extent cx="5732145" cy="2704872"/>
            <wp:effectExtent l="19050" t="0" r="1905" b="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srcRect/>
                    <a:stretch>
                      <a:fillRect/>
                    </a:stretch>
                  </pic:blipFill>
                  <pic:spPr bwMode="auto">
                    <a:xfrm>
                      <a:off x="0" y="0"/>
                      <a:ext cx="5732145" cy="2704872"/>
                    </a:xfrm>
                    <a:prstGeom prst="rect">
                      <a:avLst/>
                    </a:prstGeom>
                    <a:noFill/>
                    <a:ln w="9525">
                      <a:noFill/>
                      <a:miter lim="800000"/>
                      <a:headEnd/>
                      <a:tailEnd/>
                    </a:ln>
                  </pic:spPr>
                </pic:pic>
              </a:graphicData>
            </a:graphic>
          </wp:inline>
        </w:drawing>
      </w:r>
    </w:p>
    <w:p w:rsidR="00DE5CFE" w:rsidRDefault="00DE5CFE" w:rsidP="00DE5CFE">
      <w:pPr>
        <w:spacing w:after="120" w:line="240" w:lineRule="atLeast"/>
        <w:rPr>
          <w:rFonts w:asciiTheme="minorHAnsi" w:hAnsiTheme="minorHAnsi" w:cstheme="minorHAnsi"/>
          <w:bCs/>
          <w:iCs/>
          <w:color w:val="213F7D"/>
          <w:sz w:val="28"/>
          <w:szCs w:val="28"/>
        </w:rPr>
      </w:pPr>
      <w:r>
        <w:rPr>
          <w:rFonts w:cs="Arial"/>
          <w:sz w:val="16"/>
          <w:szCs w:val="16"/>
        </w:rPr>
        <w:t>Source: ABS</w:t>
      </w:r>
      <w:r w:rsidR="007959C4" w:rsidRPr="008A67A9">
        <w:rPr>
          <w:rFonts w:cs="Arial"/>
          <w:bCs/>
          <w:sz w:val="16"/>
          <w:szCs w:val="16"/>
        </w:rPr>
        <w:t>—</w:t>
      </w:r>
      <w:r w:rsidR="007959C4" w:rsidRPr="002355C4">
        <w:rPr>
          <w:rFonts w:cs="Arial"/>
          <w:bCs/>
          <w:sz w:val="16"/>
          <w:szCs w:val="16"/>
        </w:rPr>
        <w:t>s</w:t>
      </w:r>
      <w:r w:rsidR="007959C4" w:rsidRPr="002355C4">
        <w:rPr>
          <w:rFonts w:cs="Arial"/>
          <w:sz w:val="16"/>
          <w:szCs w:val="16"/>
        </w:rPr>
        <w:t>ee</w:t>
      </w:r>
      <w:r w:rsidR="007959C4">
        <w:rPr>
          <w:rFonts w:cs="Arial"/>
          <w:sz w:val="16"/>
          <w:szCs w:val="16"/>
        </w:rPr>
        <w:t xml:space="preserve"> Appendix B.</w:t>
      </w:r>
      <w:r>
        <w:rPr>
          <w:rFonts w:asciiTheme="minorHAnsi" w:hAnsiTheme="minorHAnsi" w:cstheme="minorHAnsi"/>
          <w:bCs/>
          <w:iCs/>
          <w:color w:val="213F7D"/>
          <w:sz w:val="28"/>
          <w:szCs w:val="28"/>
        </w:rPr>
        <w:br w:type="page"/>
      </w:r>
    </w:p>
    <w:p w:rsidR="00DE5CFE" w:rsidRDefault="00B72325" w:rsidP="00DE5CFE">
      <w:pPr>
        <w:pStyle w:val="Heading2"/>
        <w:rPr>
          <w:color w:val="1F497D" w:themeColor="text2"/>
        </w:rPr>
      </w:pPr>
      <w:bookmarkStart w:id="58" w:name="_Toc349210056"/>
      <w:bookmarkStart w:id="59" w:name="_Toc349550044"/>
      <w:bookmarkStart w:id="60" w:name="_Toc350427356"/>
      <w:bookmarkStart w:id="61" w:name="_Toc355101448"/>
      <w:r>
        <w:rPr>
          <w:color w:val="717074"/>
        </w:rPr>
        <w:t>W</w:t>
      </w:r>
      <w:r w:rsidR="00DE5CFE">
        <w:rPr>
          <w:color w:val="717074"/>
        </w:rPr>
        <w:t>ellbeing, satisfaction</w:t>
      </w:r>
      <w:r w:rsidR="00DE5CFE">
        <w:rPr>
          <w:color w:val="1F497D" w:themeColor="text2"/>
        </w:rPr>
        <w:br/>
      </w:r>
      <w:r w:rsidR="00DE5CFE" w:rsidRPr="00E63FF5">
        <w:rPr>
          <w:color w:val="717074"/>
        </w:rPr>
        <w:t>and need for assistance</w:t>
      </w:r>
      <w:bookmarkEnd w:id="58"/>
      <w:bookmarkEnd w:id="59"/>
      <w:bookmarkEnd w:id="60"/>
      <w:bookmarkEnd w:id="61"/>
    </w:p>
    <w:p w:rsidR="00DE5CFE" w:rsidRDefault="008D00DC" w:rsidP="008A67A9">
      <w:pPr>
        <w:spacing w:after="240" w:line="300" w:lineRule="atLeast"/>
        <w:rPr>
          <w:rStyle w:val="Heading4Char"/>
          <w:sz w:val="28"/>
        </w:rPr>
      </w:pPr>
      <w:r>
        <w:rPr>
          <w:rStyle w:val="Heading4Char"/>
          <w:sz w:val="28"/>
        </w:rPr>
        <w:t>Most</w:t>
      </w:r>
      <w:r w:rsidR="00DE5CFE">
        <w:rPr>
          <w:rStyle w:val="Heading4Char"/>
          <w:sz w:val="28"/>
        </w:rPr>
        <w:t xml:space="preserve"> primary carers of people with disability experience negative impacts on their wellbein</w:t>
      </w:r>
      <w:r w:rsidR="00150E07">
        <w:rPr>
          <w:rStyle w:val="Heading4Char"/>
          <w:sz w:val="28"/>
        </w:rPr>
        <w:t>g relating to their caring role</w:t>
      </w:r>
      <w:r w:rsidR="00187A3B">
        <w:rPr>
          <w:rStyle w:val="Heading4Char"/>
          <w:sz w:val="28"/>
        </w:rPr>
        <w:t>, though a minority report needing more assistance.  Women are more likely than men to experience negative impacts.</w:t>
      </w:r>
    </w:p>
    <w:p w:rsidR="00DE5CFE" w:rsidRDefault="00F30777" w:rsidP="00DE5CFE">
      <w:pPr>
        <w:spacing w:before="120" w:after="240" w:line="260" w:lineRule="atLeast"/>
        <w:rPr>
          <w:rStyle w:val="Heading4Char"/>
          <w:color w:val="auto"/>
          <w:sz w:val="22"/>
          <w:szCs w:val="22"/>
        </w:rPr>
      </w:pPr>
      <w:r>
        <w:rPr>
          <w:rStyle w:val="Heading4Char"/>
          <w:color w:val="auto"/>
          <w:sz w:val="22"/>
          <w:szCs w:val="22"/>
        </w:rPr>
        <w:t>More than half of primary carers report</w:t>
      </w:r>
      <w:r w:rsidR="000A389B">
        <w:rPr>
          <w:rStyle w:val="Heading4Char"/>
          <w:color w:val="auto"/>
          <w:sz w:val="22"/>
          <w:szCs w:val="22"/>
        </w:rPr>
        <w:t xml:space="preserve"> </w:t>
      </w:r>
      <w:r w:rsidR="00DE5CFE">
        <w:rPr>
          <w:rStyle w:val="Heading4Char"/>
          <w:color w:val="auto"/>
          <w:sz w:val="22"/>
          <w:szCs w:val="22"/>
        </w:rPr>
        <w:t>negative impacts on t</w:t>
      </w:r>
      <w:r w:rsidR="000A389B">
        <w:rPr>
          <w:rStyle w:val="Heading4Char"/>
          <w:color w:val="auto"/>
          <w:sz w:val="22"/>
          <w:szCs w:val="22"/>
        </w:rPr>
        <w:t>heir wellbeing</w:t>
      </w:r>
      <w:r w:rsidR="00827797">
        <w:rPr>
          <w:rStyle w:val="Heading4Char"/>
          <w:color w:val="auto"/>
          <w:sz w:val="22"/>
          <w:szCs w:val="22"/>
        </w:rPr>
        <w:t>—</w:t>
      </w:r>
      <w:r w:rsidR="00961497">
        <w:rPr>
          <w:rStyle w:val="Heading4Char"/>
          <w:color w:val="auto"/>
          <w:sz w:val="22"/>
          <w:szCs w:val="22"/>
        </w:rPr>
        <w:t xml:space="preserve">and </w:t>
      </w:r>
      <w:r w:rsidR="000A389B">
        <w:rPr>
          <w:rStyle w:val="Heading4Char"/>
          <w:color w:val="auto"/>
          <w:sz w:val="22"/>
          <w:szCs w:val="22"/>
        </w:rPr>
        <w:t>o</w:t>
      </w:r>
      <w:r w:rsidR="00DE5CFE">
        <w:rPr>
          <w:rStyle w:val="Heading4Char"/>
          <w:color w:val="auto"/>
          <w:sz w:val="22"/>
          <w:szCs w:val="22"/>
        </w:rPr>
        <w:t xml:space="preserve">ne fifth reported feeling satisfied with </w:t>
      </w:r>
      <w:r>
        <w:rPr>
          <w:rStyle w:val="Heading4Char"/>
          <w:color w:val="auto"/>
          <w:sz w:val="22"/>
          <w:szCs w:val="22"/>
        </w:rPr>
        <w:t>their caring role</w:t>
      </w:r>
    </w:p>
    <w:p w:rsidR="00DE5CFE" w:rsidRPr="004E57CB" w:rsidRDefault="00DE5CFE" w:rsidP="00187A3B">
      <w:pPr>
        <w:pStyle w:val="6Bodytext"/>
        <w:spacing w:line="240" w:lineRule="atLeast"/>
      </w:pPr>
      <w:r>
        <w:t>In 2009, nationally,</w:t>
      </w:r>
      <w:r w:rsidR="00187A3B">
        <w:t xml:space="preserve"> 58.3%</w:t>
      </w:r>
      <w:r>
        <w:t xml:space="preserve"> </w:t>
      </w:r>
      <w:r w:rsidRPr="004E57CB">
        <w:t>of primary carers</w:t>
      </w:r>
      <w:r w:rsidR="00187A3B">
        <w:t xml:space="preserve"> </w:t>
      </w:r>
      <w:r w:rsidRPr="004E57CB">
        <w:t>reported experiencing</w:t>
      </w:r>
      <w:r w:rsidR="000A389B">
        <w:t xml:space="preserve"> </w:t>
      </w:r>
      <w:r w:rsidRPr="004E57CB">
        <w:t>negative impacts on their wellbeing d</w:t>
      </w:r>
      <w:r w:rsidR="00C90C56">
        <w:t>ue to their caring role.</w:t>
      </w:r>
      <w:r w:rsidR="00187A3B">
        <w:t xml:space="preserve"> A much </w:t>
      </w:r>
      <w:r w:rsidR="0034021D">
        <w:t xml:space="preserve">lower </w:t>
      </w:r>
      <w:r w:rsidR="00203E9A">
        <w:t>rate of men (48.4</w:t>
      </w:r>
      <w:r w:rsidRPr="004E57CB">
        <w:t>%) reported nega</w:t>
      </w:r>
      <w:r w:rsidR="00187A3B">
        <w:t>tive impacts than</w:t>
      </w:r>
      <w:r w:rsidR="00203E9A">
        <w:t xml:space="preserve"> women (62.5</w:t>
      </w:r>
      <w:r w:rsidRPr="004E57CB">
        <w:t>%)</w:t>
      </w:r>
      <w:r>
        <w:t>, a pattern seen most strongly in NSW (see Figure 3.3)</w:t>
      </w:r>
      <w:r w:rsidR="0034021D">
        <w:t>.</w:t>
      </w:r>
    </w:p>
    <w:p w:rsidR="00DE5CFE" w:rsidRPr="004E57CB" w:rsidRDefault="00187A3B" w:rsidP="00187A3B">
      <w:pPr>
        <w:spacing w:before="120" w:after="240" w:line="260" w:lineRule="atLeast"/>
        <w:rPr>
          <w:rFonts w:asciiTheme="minorHAnsi" w:hAnsiTheme="minorHAnsi"/>
          <w:color w:val="404040" w:themeColor="text1" w:themeTint="BF"/>
          <w:sz w:val="20"/>
          <w:lang w:eastAsia="en-AU"/>
        </w:rPr>
      </w:pPr>
      <w:r>
        <w:rPr>
          <w:rFonts w:asciiTheme="minorHAnsi" w:hAnsiTheme="minorHAnsi"/>
          <w:color w:val="404040" w:themeColor="text1" w:themeTint="BF"/>
          <w:sz w:val="20"/>
          <w:lang w:eastAsia="en-AU"/>
        </w:rPr>
        <w:t xml:space="preserve">In terms of satisfaction with their caring role, </w:t>
      </w:r>
      <w:r w:rsidR="00BD4340">
        <w:rPr>
          <w:rFonts w:asciiTheme="minorHAnsi" w:hAnsiTheme="minorHAnsi"/>
          <w:color w:val="404040" w:themeColor="text1" w:themeTint="BF"/>
          <w:sz w:val="20"/>
          <w:lang w:eastAsia="en-AU"/>
        </w:rPr>
        <w:t>20.4</w:t>
      </w:r>
      <w:r w:rsidR="00DE5CFE">
        <w:rPr>
          <w:rFonts w:asciiTheme="minorHAnsi" w:hAnsiTheme="minorHAnsi"/>
          <w:color w:val="404040" w:themeColor="text1" w:themeTint="BF"/>
          <w:sz w:val="20"/>
          <w:lang w:eastAsia="en-AU"/>
        </w:rPr>
        <w:t>%</w:t>
      </w:r>
      <w:r w:rsidR="00B313CF">
        <w:rPr>
          <w:rFonts w:asciiTheme="minorHAnsi" w:hAnsiTheme="minorHAnsi"/>
          <w:color w:val="404040" w:themeColor="text1" w:themeTint="BF"/>
          <w:sz w:val="20"/>
          <w:lang w:eastAsia="en-AU"/>
        </w:rPr>
        <w:t xml:space="preserve"> of primary carers</w:t>
      </w:r>
      <w:r>
        <w:rPr>
          <w:rFonts w:asciiTheme="minorHAnsi" w:hAnsiTheme="minorHAnsi"/>
          <w:color w:val="404040" w:themeColor="text1" w:themeTint="BF"/>
          <w:sz w:val="20"/>
          <w:lang w:eastAsia="en-AU"/>
        </w:rPr>
        <w:t xml:space="preserve"> reported feeling satisfied</w:t>
      </w:r>
      <w:r w:rsidR="00847013">
        <w:rPr>
          <w:rFonts w:asciiTheme="minorHAnsi" w:hAnsiTheme="minorHAnsi"/>
          <w:color w:val="404040" w:themeColor="text1" w:themeTint="BF"/>
          <w:sz w:val="20"/>
          <w:lang w:eastAsia="en-AU"/>
        </w:rPr>
        <w:t>.  T</w:t>
      </w:r>
      <w:r w:rsidR="00DE5CFE" w:rsidRPr="004E57CB">
        <w:rPr>
          <w:rFonts w:asciiTheme="minorHAnsi" w:hAnsiTheme="minorHAnsi"/>
          <w:color w:val="404040" w:themeColor="text1" w:themeTint="BF"/>
          <w:sz w:val="20"/>
          <w:lang w:eastAsia="en-AU"/>
        </w:rPr>
        <w:t xml:space="preserve">here were no significant differences across States and Territories, </w:t>
      </w:r>
      <w:r w:rsidR="00DE5CFE">
        <w:rPr>
          <w:rFonts w:asciiTheme="minorHAnsi" w:hAnsiTheme="minorHAnsi"/>
          <w:color w:val="404040" w:themeColor="text1" w:themeTint="BF"/>
          <w:sz w:val="20"/>
          <w:lang w:eastAsia="en-AU"/>
        </w:rPr>
        <w:t>but a higher proportion (31.8%) of</w:t>
      </w:r>
      <w:r w:rsidR="00DE5CFE" w:rsidRPr="004E57CB">
        <w:rPr>
          <w:rFonts w:asciiTheme="minorHAnsi" w:hAnsiTheme="minorHAnsi"/>
          <w:color w:val="404040" w:themeColor="text1" w:themeTint="BF"/>
          <w:sz w:val="20"/>
          <w:lang w:eastAsia="en-AU"/>
        </w:rPr>
        <w:t xml:space="preserve"> prim</w:t>
      </w:r>
      <w:r w:rsidR="00DE5CFE">
        <w:rPr>
          <w:rFonts w:asciiTheme="minorHAnsi" w:hAnsiTheme="minorHAnsi"/>
          <w:color w:val="404040" w:themeColor="text1" w:themeTint="BF"/>
          <w:sz w:val="20"/>
          <w:lang w:eastAsia="en-AU"/>
        </w:rPr>
        <w:t xml:space="preserve">ary carers aged 65 and over </w:t>
      </w:r>
      <w:r w:rsidR="00DE5CFE" w:rsidRPr="004E57CB">
        <w:rPr>
          <w:rFonts w:asciiTheme="minorHAnsi" w:hAnsiTheme="minorHAnsi"/>
          <w:color w:val="404040" w:themeColor="text1" w:themeTint="BF"/>
          <w:sz w:val="20"/>
          <w:lang w:eastAsia="en-AU"/>
        </w:rPr>
        <w:t>report</w:t>
      </w:r>
      <w:r w:rsidR="00DE5CFE">
        <w:rPr>
          <w:rFonts w:asciiTheme="minorHAnsi" w:hAnsiTheme="minorHAnsi"/>
          <w:color w:val="404040" w:themeColor="text1" w:themeTint="BF"/>
          <w:sz w:val="20"/>
          <w:lang w:eastAsia="en-AU"/>
        </w:rPr>
        <w:t>ed</w:t>
      </w:r>
      <w:r w:rsidR="00DE5CFE" w:rsidRPr="004E57CB">
        <w:rPr>
          <w:rFonts w:asciiTheme="minorHAnsi" w:hAnsiTheme="minorHAnsi"/>
          <w:color w:val="404040" w:themeColor="text1" w:themeTint="BF"/>
          <w:sz w:val="20"/>
          <w:lang w:eastAsia="en-AU"/>
        </w:rPr>
        <w:t xml:space="preserve"> being satisfied with thei</w:t>
      </w:r>
      <w:r w:rsidR="00DE5CFE">
        <w:rPr>
          <w:rFonts w:asciiTheme="minorHAnsi" w:hAnsiTheme="minorHAnsi"/>
          <w:color w:val="404040" w:themeColor="text1" w:themeTint="BF"/>
          <w:sz w:val="20"/>
          <w:lang w:eastAsia="en-AU"/>
        </w:rPr>
        <w:t xml:space="preserve">r role than </w:t>
      </w:r>
      <w:r w:rsidR="00847013">
        <w:rPr>
          <w:rFonts w:asciiTheme="minorHAnsi" w:hAnsiTheme="minorHAnsi"/>
          <w:color w:val="404040" w:themeColor="text1" w:themeTint="BF"/>
          <w:sz w:val="20"/>
          <w:lang w:eastAsia="en-AU"/>
        </w:rPr>
        <w:t>younger carers.</w:t>
      </w:r>
    </w:p>
    <w:p w:rsidR="00DE5CFE" w:rsidRPr="00DF04BD" w:rsidRDefault="00847013" w:rsidP="00847013">
      <w:pPr>
        <w:spacing w:before="120" w:after="240" w:line="260" w:lineRule="atLeast"/>
        <w:rPr>
          <w:rFonts w:asciiTheme="minorHAnsi" w:hAnsiTheme="minorHAnsi"/>
          <w:color w:val="404040" w:themeColor="text1" w:themeTint="BF"/>
          <w:sz w:val="20"/>
          <w:lang w:eastAsia="en-AU"/>
        </w:rPr>
      </w:pPr>
      <w:r>
        <w:rPr>
          <w:rFonts w:asciiTheme="minorHAnsi" w:hAnsiTheme="minorHAnsi"/>
          <w:color w:val="404040" w:themeColor="text1" w:themeTint="BF"/>
          <w:sz w:val="20"/>
          <w:lang w:eastAsia="en-AU"/>
        </w:rPr>
        <w:t xml:space="preserve">While </w:t>
      </w:r>
      <w:r w:rsidR="000A389B">
        <w:rPr>
          <w:rFonts w:asciiTheme="minorHAnsi" w:hAnsiTheme="minorHAnsi"/>
          <w:color w:val="404040" w:themeColor="text1" w:themeTint="BF"/>
          <w:sz w:val="20"/>
          <w:lang w:eastAsia="en-AU"/>
        </w:rPr>
        <w:t>one-fifth of carers reported feeling satisfied with their caring role</w:t>
      </w:r>
      <w:r>
        <w:rPr>
          <w:rFonts w:asciiTheme="minorHAnsi" w:hAnsiTheme="minorHAnsi"/>
          <w:color w:val="404040" w:themeColor="text1" w:themeTint="BF"/>
          <w:sz w:val="20"/>
          <w:lang w:eastAsia="en-AU"/>
        </w:rPr>
        <w:t xml:space="preserve">, only 22.8% of primary carers </w:t>
      </w:r>
      <w:r w:rsidR="00DE5CFE" w:rsidRPr="004E57CB">
        <w:rPr>
          <w:rFonts w:asciiTheme="minorHAnsi" w:hAnsiTheme="minorHAnsi"/>
          <w:color w:val="404040" w:themeColor="text1" w:themeTint="BF"/>
          <w:sz w:val="20"/>
          <w:lang w:eastAsia="en-AU"/>
        </w:rPr>
        <w:t xml:space="preserve">reported a </w:t>
      </w:r>
      <w:r w:rsidR="00DE5CFE">
        <w:rPr>
          <w:rFonts w:asciiTheme="minorHAnsi" w:hAnsiTheme="minorHAnsi"/>
          <w:color w:val="404040" w:themeColor="text1" w:themeTint="BF"/>
          <w:sz w:val="20"/>
          <w:lang w:eastAsia="en-AU"/>
        </w:rPr>
        <w:t>need</w:t>
      </w:r>
      <w:r w:rsidR="00DE5CFE" w:rsidRPr="004E57CB">
        <w:rPr>
          <w:rFonts w:asciiTheme="minorHAnsi" w:hAnsiTheme="minorHAnsi"/>
          <w:color w:val="404040" w:themeColor="text1" w:themeTint="BF"/>
          <w:sz w:val="20"/>
          <w:lang w:eastAsia="en-AU"/>
        </w:rPr>
        <w:t xml:space="preserve"> for further assistance in their caring rol</w:t>
      </w:r>
      <w:r>
        <w:rPr>
          <w:rFonts w:asciiTheme="minorHAnsi" w:hAnsiTheme="minorHAnsi"/>
          <w:color w:val="404040" w:themeColor="text1" w:themeTint="BF"/>
          <w:sz w:val="20"/>
          <w:lang w:eastAsia="en-AU"/>
        </w:rPr>
        <w:t>e.  O</w:t>
      </w:r>
      <w:r w:rsidR="00DE5CFE" w:rsidRPr="004E57CB">
        <w:rPr>
          <w:rFonts w:asciiTheme="minorHAnsi" w:hAnsiTheme="minorHAnsi"/>
          <w:color w:val="404040" w:themeColor="text1" w:themeTint="BF"/>
          <w:sz w:val="20"/>
          <w:lang w:eastAsia="en-AU"/>
        </w:rPr>
        <w:t>nly the ACT had a significantly different result, with its rate (39.0%) being significantl</w:t>
      </w:r>
      <w:r w:rsidR="00DE5CFE">
        <w:rPr>
          <w:rFonts w:asciiTheme="minorHAnsi" w:hAnsiTheme="minorHAnsi"/>
          <w:color w:val="404040" w:themeColor="text1" w:themeTint="BF"/>
          <w:sz w:val="20"/>
          <w:lang w:eastAsia="en-AU"/>
        </w:rPr>
        <w:t>y higher than the national rate (see Figure 3.4).</w:t>
      </w:r>
    </w:p>
    <w:p w:rsidR="00DE5CFE" w:rsidRDefault="00DE5CFE" w:rsidP="00D953F7">
      <w:pPr>
        <w:pStyle w:val="6Bodytext"/>
        <w:spacing w:line="240" w:lineRule="atLeast"/>
      </w:pPr>
      <w:r>
        <w:t xml:space="preserve">Primary carers who </w:t>
      </w:r>
      <w:r w:rsidR="00203E9A">
        <w:t>reported</w:t>
      </w:r>
      <w:r>
        <w:t xml:space="preserve"> negative impacts on their wellbeing were those </w:t>
      </w:r>
      <w:r w:rsidR="00847013">
        <w:t xml:space="preserve">who </w:t>
      </w:r>
      <w:r w:rsidR="00B25687">
        <w:t>reported</w:t>
      </w:r>
      <w:r w:rsidR="009309B3">
        <w:t xml:space="preserve"> one or more of the following</w:t>
      </w:r>
      <w:r w:rsidR="00D953F7">
        <w:t xml:space="preserve"> specific impacts</w:t>
      </w:r>
      <w:r w:rsidR="009309B3">
        <w:t>:</w:t>
      </w:r>
      <w:r w:rsidR="00D953F7">
        <w:t xml:space="preserve"> </w:t>
      </w:r>
      <w:r w:rsidR="00B313CF">
        <w:t>‘</w:t>
      </w:r>
      <w:r w:rsidRPr="009309B3">
        <w:rPr>
          <w:i/>
        </w:rPr>
        <w:t xml:space="preserve">frequently feeling worried, depressed, angry or resentful, </w:t>
      </w:r>
      <w:r w:rsidR="00D953F7">
        <w:rPr>
          <w:i/>
        </w:rPr>
        <w:t>feeling</w:t>
      </w:r>
      <w:r w:rsidRPr="009309B3">
        <w:rPr>
          <w:i/>
        </w:rPr>
        <w:t xml:space="preserve"> weary or lack</w:t>
      </w:r>
      <w:r w:rsidR="00847013" w:rsidRPr="009309B3">
        <w:rPr>
          <w:i/>
        </w:rPr>
        <w:t>ing</w:t>
      </w:r>
      <w:r w:rsidRPr="009309B3">
        <w:rPr>
          <w:i/>
        </w:rPr>
        <w:t xml:space="preserve"> energy, </w:t>
      </w:r>
      <w:r w:rsidR="00847013" w:rsidRPr="009309B3">
        <w:rPr>
          <w:i/>
        </w:rPr>
        <w:t>or</w:t>
      </w:r>
      <w:r w:rsidRPr="009309B3">
        <w:rPr>
          <w:i/>
        </w:rPr>
        <w:t xml:space="preserve"> </w:t>
      </w:r>
      <w:r w:rsidR="00D953F7">
        <w:rPr>
          <w:i/>
        </w:rPr>
        <w:t>have</w:t>
      </w:r>
      <w:r w:rsidRPr="009309B3">
        <w:rPr>
          <w:i/>
        </w:rPr>
        <w:t xml:space="preserve"> been diagnosed with a stress related illness due to their caring role.</w:t>
      </w:r>
      <w:r w:rsidR="00B313CF">
        <w:rPr>
          <w:i/>
        </w:rPr>
        <w:t>’</w:t>
      </w:r>
    </w:p>
    <w:p w:rsidR="00DE5CFE" w:rsidRPr="00155B9A" w:rsidRDefault="00DE5CFE" w:rsidP="00D953F7">
      <w:pPr>
        <w:pStyle w:val="Figurecaption"/>
        <w:tabs>
          <w:tab w:val="clear" w:pos="1361"/>
        </w:tabs>
        <w:spacing w:before="240" w:after="120" w:line="240" w:lineRule="atLeast"/>
        <w:ind w:left="1418" w:hanging="1418"/>
        <w:rPr>
          <w:rFonts w:eastAsia="Cambria"/>
        </w:rPr>
      </w:pPr>
      <w:r w:rsidRPr="0034021D">
        <w:rPr>
          <w:rFonts w:eastAsia="Cambria"/>
        </w:rPr>
        <w:t>Figure 3.3</w:t>
      </w:r>
      <w:r w:rsidRPr="0034021D">
        <w:rPr>
          <w:rFonts w:eastAsia="Cambria"/>
        </w:rPr>
        <w:tab/>
        <w:t>Primary carers who report experiencing negative impacts on their well</w:t>
      </w:r>
      <w:r w:rsidR="0034021D">
        <w:rPr>
          <w:rFonts w:eastAsia="Cambria"/>
        </w:rPr>
        <w:t>being due to their caring role—</w:t>
      </w:r>
      <w:r w:rsidRPr="0034021D">
        <w:rPr>
          <w:rFonts w:eastAsia="Cambria"/>
        </w:rPr>
        <w:t>men and women, 2009</w:t>
      </w:r>
    </w:p>
    <w:p w:rsidR="00DE5CFE" w:rsidRDefault="00F43C67" w:rsidP="00DE5CFE">
      <w:pPr>
        <w:spacing w:before="120" w:line="260" w:lineRule="atLeast"/>
        <w:rPr>
          <w:color w:val="404040" w:themeColor="text1" w:themeTint="BF"/>
          <w:lang w:eastAsia="en-AU"/>
        </w:rPr>
      </w:pPr>
      <w:r w:rsidRPr="00F43C67">
        <w:rPr>
          <w:noProof/>
          <w:lang w:eastAsia="ja-JP"/>
        </w:rPr>
        <w:drawing>
          <wp:inline distT="0" distB="0" distL="0" distR="0">
            <wp:extent cx="5732145" cy="2704872"/>
            <wp:effectExtent l="19050" t="0" r="1905" b="0"/>
            <wp:docPr id="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srcRect/>
                    <a:stretch>
                      <a:fillRect/>
                    </a:stretch>
                  </pic:blipFill>
                  <pic:spPr bwMode="auto">
                    <a:xfrm>
                      <a:off x="0" y="0"/>
                      <a:ext cx="5732145" cy="2704872"/>
                    </a:xfrm>
                    <a:prstGeom prst="rect">
                      <a:avLst/>
                    </a:prstGeom>
                    <a:noFill/>
                    <a:ln w="9525">
                      <a:noFill/>
                      <a:miter lim="800000"/>
                      <a:headEnd/>
                      <a:tailEnd/>
                    </a:ln>
                  </pic:spPr>
                </pic:pic>
              </a:graphicData>
            </a:graphic>
          </wp:inline>
        </w:drawing>
      </w:r>
    </w:p>
    <w:p w:rsidR="00DE5CFE" w:rsidRDefault="00B667CB" w:rsidP="00DE5CFE">
      <w:pPr>
        <w:spacing w:after="240" w:line="260" w:lineRule="atLeast"/>
        <w:rPr>
          <w:rFonts w:cs="Arial"/>
          <w:sz w:val="16"/>
          <w:szCs w:val="16"/>
        </w:rPr>
      </w:pPr>
      <w:r>
        <w:rPr>
          <w:rFonts w:cs="Arial"/>
          <w:sz w:val="16"/>
          <w:szCs w:val="16"/>
        </w:rPr>
        <w:t>Source: ABS</w:t>
      </w:r>
      <w:r w:rsidR="007959C4" w:rsidRPr="008A67A9">
        <w:rPr>
          <w:rFonts w:cs="Arial"/>
          <w:bCs/>
          <w:sz w:val="16"/>
          <w:szCs w:val="16"/>
        </w:rPr>
        <w:t>—</w:t>
      </w:r>
      <w:r w:rsidR="007959C4" w:rsidRPr="002355C4">
        <w:rPr>
          <w:rFonts w:cs="Arial"/>
          <w:bCs/>
          <w:sz w:val="16"/>
          <w:szCs w:val="16"/>
        </w:rPr>
        <w:t>s</w:t>
      </w:r>
      <w:r w:rsidR="007959C4" w:rsidRPr="002355C4">
        <w:rPr>
          <w:rFonts w:cs="Arial"/>
          <w:sz w:val="16"/>
          <w:szCs w:val="16"/>
        </w:rPr>
        <w:t>ee</w:t>
      </w:r>
      <w:r w:rsidR="007959C4">
        <w:rPr>
          <w:rFonts w:cs="Arial"/>
          <w:sz w:val="16"/>
          <w:szCs w:val="16"/>
        </w:rPr>
        <w:t xml:space="preserve"> Appendix B.</w:t>
      </w:r>
    </w:p>
    <w:p w:rsidR="00DE5CFE" w:rsidRDefault="00DE5CFE" w:rsidP="00DE5CFE">
      <w:pPr>
        <w:spacing w:after="240" w:line="260" w:lineRule="atLeast"/>
        <w:rPr>
          <w:color w:val="404040" w:themeColor="text1" w:themeTint="BF"/>
          <w:lang w:eastAsia="en-AU"/>
        </w:rPr>
      </w:pPr>
    </w:p>
    <w:p w:rsidR="00852C2A" w:rsidRDefault="00852C2A" w:rsidP="00DE5CFE">
      <w:pPr>
        <w:spacing w:after="120"/>
        <w:ind w:left="1418" w:hanging="1418"/>
        <w:rPr>
          <w:rFonts w:eastAsia="Cambria"/>
          <w:b/>
          <w:bCs/>
          <w:color w:val="213F7D"/>
          <w:sz w:val="20"/>
          <w:szCs w:val="18"/>
        </w:rPr>
      </w:pPr>
    </w:p>
    <w:p w:rsidR="00852C2A" w:rsidRDefault="00852C2A" w:rsidP="00DE5CFE">
      <w:pPr>
        <w:spacing w:after="120"/>
        <w:ind w:left="1418" w:hanging="1418"/>
        <w:rPr>
          <w:rFonts w:eastAsia="Cambria"/>
          <w:b/>
          <w:bCs/>
          <w:color w:val="213F7D"/>
          <w:sz w:val="20"/>
          <w:szCs w:val="18"/>
        </w:rPr>
      </w:pPr>
    </w:p>
    <w:p w:rsidR="00852C2A" w:rsidRDefault="00852C2A" w:rsidP="00DE5CFE">
      <w:pPr>
        <w:spacing w:after="120"/>
        <w:ind w:left="1418" w:hanging="1418"/>
        <w:rPr>
          <w:rFonts w:eastAsia="Cambria"/>
          <w:b/>
          <w:bCs/>
          <w:color w:val="213F7D"/>
          <w:sz w:val="20"/>
          <w:szCs w:val="18"/>
        </w:rPr>
      </w:pPr>
    </w:p>
    <w:p w:rsidR="00DE5CFE" w:rsidRPr="002A7EA4" w:rsidRDefault="00DE5CFE" w:rsidP="00DE5CFE">
      <w:pPr>
        <w:spacing w:after="120"/>
        <w:ind w:left="1418" w:hanging="1418"/>
        <w:rPr>
          <w:rFonts w:eastAsia="Cambria"/>
          <w:b/>
          <w:bCs/>
          <w:color w:val="213F7D"/>
          <w:sz w:val="20"/>
          <w:szCs w:val="18"/>
        </w:rPr>
      </w:pPr>
      <w:r>
        <w:rPr>
          <w:rFonts w:eastAsia="Cambria"/>
          <w:b/>
          <w:bCs/>
          <w:color w:val="213F7D"/>
          <w:sz w:val="20"/>
          <w:szCs w:val="18"/>
        </w:rPr>
        <w:t>Figure 3.4</w:t>
      </w:r>
      <w:r>
        <w:rPr>
          <w:rFonts w:eastAsia="Cambria"/>
        </w:rPr>
        <w:tab/>
      </w:r>
      <w:r>
        <w:rPr>
          <w:rFonts w:eastAsia="Cambria"/>
          <w:b/>
          <w:bCs/>
          <w:color w:val="213F7D"/>
          <w:sz w:val="20"/>
          <w:szCs w:val="18"/>
        </w:rPr>
        <w:t>Primary carers who report needing more assistance with their caring role, 2009</w:t>
      </w:r>
    </w:p>
    <w:p w:rsidR="00DE5CFE" w:rsidRDefault="00F43C67" w:rsidP="00DE5CFE">
      <w:pPr>
        <w:spacing w:before="120" w:line="260" w:lineRule="atLeast"/>
        <w:rPr>
          <w:color w:val="404040" w:themeColor="text1" w:themeTint="BF"/>
          <w:lang w:eastAsia="en-AU"/>
        </w:rPr>
      </w:pPr>
      <w:r w:rsidRPr="00F43C67">
        <w:rPr>
          <w:noProof/>
          <w:lang w:eastAsia="ja-JP"/>
        </w:rPr>
        <w:drawing>
          <wp:inline distT="0" distB="0" distL="0" distR="0">
            <wp:extent cx="5732145" cy="2704872"/>
            <wp:effectExtent l="19050" t="0" r="1905" b="0"/>
            <wp:docPr id="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srcRect/>
                    <a:stretch>
                      <a:fillRect/>
                    </a:stretch>
                  </pic:blipFill>
                  <pic:spPr bwMode="auto">
                    <a:xfrm>
                      <a:off x="0" y="0"/>
                      <a:ext cx="5732145" cy="2704872"/>
                    </a:xfrm>
                    <a:prstGeom prst="rect">
                      <a:avLst/>
                    </a:prstGeom>
                    <a:noFill/>
                    <a:ln w="9525">
                      <a:noFill/>
                      <a:miter lim="800000"/>
                      <a:headEnd/>
                      <a:tailEnd/>
                    </a:ln>
                  </pic:spPr>
                </pic:pic>
              </a:graphicData>
            </a:graphic>
          </wp:inline>
        </w:drawing>
      </w:r>
    </w:p>
    <w:p w:rsidR="00DE5CFE" w:rsidRPr="008A67A9" w:rsidRDefault="00DE5CFE" w:rsidP="005636C2">
      <w:pPr>
        <w:spacing w:before="60"/>
        <w:rPr>
          <w:rFonts w:cs="Arial"/>
          <w:sz w:val="16"/>
          <w:szCs w:val="16"/>
        </w:rPr>
      </w:pPr>
      <w:r>
        <w:rPr>
          <w:rFonts w:cs="Arial"/>
          <w:sz w:val="16"/>
          <w:szCs w:val="16"/>
        </w:rPr>
        <w:t>Source: ABS</w:t>
      </w:r>
      <w:r w:rsidR="007959C4" w:rsidRPr="008A67A9">
        <w:rPr>
          <w:rFonts w:cs="Arial"/>
          <w:bCs/>
          <w:sz w:val="16"/>
          <w:szCs w:val="16"/>
        </w:rPr>
        <w:t>—</w:t>
      </w:r>
      <w:r w:rsidR="007959C4" w:rsidRPr="002355C4">
        <w:rPr>
          <w:rFonts w:cs="Arial"/>
          <w:bCs/>
          <w:sz w:val="16"/>
          <w:szCs w:val="16"/>
        </w:rPr>
        <w:t>s</w:t>
      </w:r>
      <w:r w:rsidR="007959C4" w:rsidRPr="002355C4">
        <w:rPr>
          <w:rFonts w:cs="Arial"/>
          <w:sz w:val="16"/>
          <w:szCs w:val="16"/>
        </w:rPr>
        <w:t>ee</w:t>
      </w:r>
      <w:r w:rsidR="007959C4">
        <w:rPr>
          <w:rFonts w:cs="Arial"/>
          <w:sz w:val="16"/>
          <w:szCs w:val="16"/>
        </w:rPr>
        <w:t xml:space="preserve"> Appendix B.</w:t>
      </w:r>
    </w:p>
    <w:p w:rsidR="00DE5CFE" w:rsidRDefault="00DE5CFE" w:rsidP="00DE5CFE">
      <w:pPr>
        <w:spacing w:after="120"/>
        <w:rPr>
          <w:rFonts w:eastAsia="Cambria"/>
          <w:b/>
          <w:bCs/>
          <w:color w:val="213F7D"/>
          <w:sz w:val="20"/>
          <w:szCs w:val="18"/>
        </w:rPr>
      </w:pPr>
    </w:p>
    <w:p w:rsidR="00DE5CFE" w:rsidRPr="00C7689A" w:rsidRDefault="00DE5CFE" w:rsidP="00DE5CFE">
      <w:pPr>
        <w:pStyle w:val="Notesundertablesgraphs"/>
        <w:rPr>
          <w:color w:val="717074"/>
        </w:rPr>
      </w:pPr>
    </w:p>
    <w:p w:rsidR="000E3E16" w:rsidRDefault="00B74B92" w:rsidP="00B74B92">
      <w:pPr>
        <w:sectPr w:rsidR="000E3E16" w:rsidSect="006650E4">
          <w:footerReference w:type="even" r:id="rId64"/>
          <w:footerReference w:type="default" r:id="rId65"/>
          <w:type w:val="continuous"/>
          <w:pgSz w:w="11907" w:h="16840" w:code="9"/>
          <w:pgMar w:top="1440" w:right="1440" w:bottom="1440" w:left="1440" w:header="1247" w:footer="567" w:gutter="0"/>
          <w:cols w:space="708"/>
          <w:docGrid w:linePitch="360"/>
        </w:sectPr>
      </w:pPr>
      <w:r>
        <w:br w:type="page"/>
      </w:r>
    </w:p>
    <w:p w:rsidR="00B74B92" w:rsidRDefault="00544968" w:rsidP="00B74B92">
      <w:pPr>
        <w:rPr>
          <w:rFonts w:asciiTheme="minorHAnsi" w:eastAsia="Cambria" w:hAnsiTheme="minorHAnsi"/>
          <w:color w:val="404040" w:themeColor="text1" w:themeTint="BF"/>
          <w:sz w:val="20"/>
          <w:lang w:eastAsia="en-AU"/>
        </w:rPr>
      </w:pPr>
      <w:r w:rsidRPr="00544968">
        <w:rPr>
          <w:rFonts w:asciiTheme="minorHAnsi" w:eastAsia="Cambria" w:hAnsiTheme="minorHAnsi"/>
          <w:noProof/>
          <w:color w:val="404040" w:themeColor="text1" w:themeTint="BF"/>
          <w:sz w:val="20"/>
          <w:lang w:eastAsia="ja-JP"/>
        </w:rPr>
        <w:drawing>
          <wp:anchor distT="0" distB="0" distL="114300" distR="114300" simplePos="0" relativeHeight="251791360" behindDoc="0" locked="0" layoutInCell="1" allowOverlap="1">
            <wp:simplePos x="0" y="0"/>
            <wp:positionH relativeFrom="column">
              <wp:posOffset>-895350</wp:posOffset>
            </wp:positionH>
            <wp:positionV relativeFrom="paragraph">
              <wp:posOffset>-952500</wp:posOffset>
            </wp:positionV>
            <wp:extent cx="7534275" cy="10696575"/>
            <wp:effectExtent l="19050" t="0" r="9525" b="0"/>
            <wp:wrapSquare wrapText="bothSides"/>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7534275" cy="10696575"/>
                    </a:xfrm>
                    <a:prstGeom prst="rect">
                      <a:avLst/>
                    </a:prstGeom>
                    <a:noFill/>
                    <a:ln w="9525">
                      <a:noFill/>
                      <a:miter lim="800000"/>
                      <a:headEnd/>
                      <a:tailEnd/>
                    </a:ln>
                  </pic:spPr>
                </pic:pic>
              </a:graphicData>
            </a:graphic>
          </wp:anchor>
        </w:drawing>
      </w:r>
    </w:p>
    <w:p w:rsidR="00B155F5" w:rsidRPr="00F32A0B" w:rsidRDefault="00E71CC8" w:rsidP="00B155F5">
      <w:pPr>
        <w:pStyle w:val="Heading1"/>
        <w:spacing w:before="120"/>
        <w:rPr>
          <w:color w:val="717074"/>
          <w:sz w:val="72"/>
          <w:lang w:eastAsia="en-AU"/>
        </w:rPr>
      </w:pPr>
      <w:bookmarkStart w:id="62" w:name="_Toc350427357"/>
      <w:r>
        <w:rPr>
          <w:color w:val="717074"/>
          <w:sz w:val="48"/>
          <w:szCs w:val="48"/>
          <w:lang w:eastAsia="en-AU"/>
        </w:rPr>
        <w:br/>
      </w:r>
      <w:r>
        <w:rPr>
          <w:color w:val="717074"/>
          <w:sz w:val="48"/>
          <w:szCs w:val="48"/>
          <w:lang w:eastAsia="en-AU"/>
        </w:rPr>
        <w:br/>
      </w:r>
      <w:r>
        <w:rPr>
          <w:color w:val="717074"/>
          <w:sz w:val="48"/>
          <w:szCs w:val="48"/>
          <w:lang w:eastAsia="en-AU"/>
        </w:rPr>
        <w:br/>
      </w:r>
      <w:r>
        <w:rPr>
          <w:color w:val="717074"/>
          <w:sz w:val="48"/>
          <w:szCs w:val="48"/>
          <w:lang w:eastAsia="en-AU"/>
        </w:rPr>
        <w:br/>
      </w:r>
      <w:r>
        <w:rPr>
          <w:color w:val="717074"/>
          <w:sz w:val="48"/>
          <w:szCs w:val="48"/>
          <w:lang w:eastAsia="en-AU"/>
        </w:rPr>
        <w:br/>
      </w:r>
      <w:r>
        <w:rPr>
          <w:color w:val="717074"/>
          <w:sz w:val="48"/>
          <w:szCs w:val="48"/>
          <w:lang w:eastAsia="en-AU"/>
        </w:rPr>
        <w:br/>
      </w:r>
      <w:r>
        <w:rPr>
          <w:color w:val="717074"/>
          <w:sz w:val="48"/>
          <w:szCs w:val="48"/>
          <w:lang w:eastAsia="en-AU"/>
        </w:rPr>
        <w:br/>
      </w:r>
      <w:r>
        <w:rPr>
          <w:color w:val="717074"/>
          <w:sz w:val="48"/>
          <w:szCs w:val="48"/>
          <w:lang w:eastAsia="en-AU"/>
        </w:rPr>
        <w:br/>
      </w:r>
      <w:bookmarkStart w:id="63" w:name="_Toc355101449"/>
      <w:r w:rsidR="009A17DC" w:rsidRPr="00E71CC8">
        <w:rPr>
          <w:color w:val="717074"/>
          <w:sz w:val="48"/>
          <w:szCs w:val="48"/>
          <w:lang w:eastAsia="en-AU"/>
        </w:rPr>
        <w:t xml:space="preserve">Chapter </w:t>
      </w:r>
      <w:r w:rsidR="007C061D" w:rsidRPr="00E71CC8">
        <w:rPr>
          <w:color w:val="717074"/>
          <w:sz w:val="48"/>
          <w:szCs w:val="48"/>
          <w:lang w:eastAsia="en-AU"/>
        </w:rPr>
        <w:t xml:space="preserve">4. </w:t>
      </w:r>
      <w:r w:rsidR="009A17DC" w:rsidRPr="00E71CC8">
        <w:rPr>
          <w:color w:val="717074"/>
          <w:sz w:val="48"/>
          <w:szCs w:val="48"/>
          <w:lang w:eastAsia="en-AU"/>
        </w:rPr>
        <w:br/>
      </w:r>
      <w:r w:rsidR="009A17DC">
        <w:rPr>
          <w:color w:val="717074"/>
          <w:sz w:val="72"/>
          <w:lang w:eastAsia="en-AU"/>
        </w:rPr>
        <w:br/>
      </w:r>
      <w:r w:rsidR="00B155F5">
        <w:rPr>
          <w:color w:val="717074"/>
          <w:sz w:val="72"/>
          <w:lang w:eastAsia="en-AU"/>
        </w:rPr>
        <w:t xml:space="preserve">Improving </w:t>
      </w:r>
      <w:r w:rsidR="00B313CF" w:rsidRPr="00E63FF5">
        <w:rPr>
          <w:color w:val="717074"/>
          <w:sz w:val="72"/>
          <w:lang w:eastAsia="en-AU"/>
        </w:rPr>
        <w:t>performance r</w:t>
      </w:r>
      <w:r w:rsidR="00B155F5" w:rsidRPr="00E63FF5">
        <w:rPr>
          <w:color w:val="717074"/>
          <w:sz w:val="72"/>
          <w:lang w:eastAsia="en-AU"/>
        </w:rPr>
        <w:t>eporting</w:t>
      </w:r>
      <w:bookmarkEnd w:id="63"/>
    </w:p>
    <w:p w:rsidR="00B155F5" w:rsidRDefault="00B155F5" w:rsidP="00B155F5">
      <w:pPr>
        <w:pStyle w:val="Heading2"/>
        <w:pageBreakBefore w:val="0"/>
        <w:rPr>
          <w:rFonts w:cstheme="majorHAnsi"/>
          <w:b w:val="0"/>
          <w:bCs w:val="0"/>
          <w:iCs w:val="0"/>
          <w:color w:val="717074"/>
          <w:sz w:val="24"/>
          <w:szCs w:val="24"/>
        </w:rPr>
      </w:pPr>
      <w:bookmarkStart w:id="64" w:name="_Toc354396094"/>
      <w:bookmarkStart w:id="65" w:name="_Toc354477029"/>
      <w:bookmarkStart w:id="66" w:name="_Toc354732681"/>
      <w:bookmarkStart w:id="67" w:name="_Toc354755024"/>
      <w:bookmarkStart w:id="68" w:name="_Toc354998673"/>
      <w:bookmarkStart w:id="69" w:name="_Toc355007832"/>
      <w:bookmarkStart w:id="70" w:name="_Toc355081173"/>
      <w:bookmarkStart w:id="71" w:name="_Toc355101450"/>
      <w:r>
        <w:rPr>
          <w:rFonts w:cstheme="majorHAnsi"/>
          <w:b w:val="0"/>
          <w:bCs w:val="0"/>
          <w:iCs w:val="0"/>
          <w:color w:val="717074"/>
          <w:sz w:val="24"/>
          <w:szCs w:val="24"/>
        </w:rPr>
        <w:t>This chapter outlines the council’s views on how</w:t>
      </w:r>
      <w:r w:rsidR="00B313CF">
        <w:rPr>
          <w:rFonts w:cstheme="majorHAnsi"/>
          <w:b w:val="0"/>
          <w:bCs w:val="0"/>
          <w:iCs w:val="0"/>
          <w:color w:val="717074"/>
          <w:sz w:val="24"/>
          <w:szCs w:val="24"/>
        </w:rPr>
        <w:t xml:space="preserve"> to improve</w:t>
      </w:r>
      <w:r>
        <w:rPr>
          <w:rFonts w:cstheme="majorHAnsi"/>
          <w:b w:val="0"/>
          <w:bCs w:val="0"/>
          <w:iCs w:val="0"/>
          <w:color w:val="717074"/>
          <w:sz w:val="24"/>
          <w:szCs w:val="24"/>
        </w:rPr>
        <w:t xml:space="preserve"> the performance reporting framework for the National Disability Agreement.</w:t>
      </w:r>
      <w:bookmarkEnd w:id="64"/>
      <w:bookmarkEnd w:id="65"/>
      <w:bookmarkEnd w:id="66"/>
      <w:bookmarkEnd w:id="67"/>
      <w:bookmarkEnd w:id="68"/>
      <w:bookmarkEnd w:id="69"/>
      <w:bookmarkEnd w:id="70"/>
      <w:bookmarkEnd w:id="71"/>
      <w:r>
        <w:rPr>
          <w:rFonts w:cstheme="majorHAnsi"/>
          <w:b w:val="0"/>
          <w:bCs w:val="0"/>
          <w:iCs w:val="0"/>
          <w:color w:val="717074"/>
          <w:sz w:val="24"/>
          <w:szCs w:val="24"/>
        </w:rPr>
        <w:t xml:space="preserve">  </w:t>
      </w:r>
    </w:p>
    <w:p w:rsidR="00B155F5" w:rsidRDefault="00B155F5">
      <w:pPr>
        <w:rPr>
          <w:rFonts w:asciiTheme="majorHAnsi" w:hAnsiTheme="majorHAnsi" w:cs="Arial"/>
          <w:b/>
          <w:bCs/>
          <w:iCs/>
          <w:color w:val="717074"/>
          <w:sz w:val="60"/>
          <w:szCs w:val="28"/>
        </w:rPr>
      </w:pPr>
    </w:p>
    <w:p w:rsidR="006A2FDD" w:rsidRPr="00F32A0B" w:rsidRDefault="00386774" w:rsidP="006A2FDD">
      <w:pPr>
        <w:pStyle w:val="Heading2"/>
        <w:rPr>
          <w:color w:val="717074"/>
        </w:rPr>
      </w:pPr>
      <w:bookmarkStart w:id="72" w:name="_Toc355101451"/>
      <w:bookmarkEnd w:id="62"/>
      <w:r>
        <w:rPr>
          <w:color w:val="717074"/>
        </w:rPr>
        <w:t>More comprehensive</w:t>
      </w:r>
      <w:r>
        <w:rPr>
          <w:color w:val="717074"/>
        </w:rPr>
        <w:br/>
        <w:t>measurement</w:t>
      </w:r>
      <w:bookmarkEnd w:id="72"/>
    </w:p>
    <w:p w:rsidR="006A2FDD" w:rsidRDefault="006A2FDD" w:rsidP="006A2FDD">
      <w:pPr>
        <w:pStyle w:val="Heading3"/>
      </w:pPr>
      <w:r>
        <w:t>Despite good changes to the performance reporting framework, it can still be improved.  A performance benchmark for carers and families is needed, as is more comprehensive information about economic participation, socio-economic status and Indigenous carers.</w:t>
      </w:r>
    </w:p>
    <w:p w:rsidR="006A2FDD" w:rsidRPr="00C90C56" w:rsidRDefault="006A2FDD" w:rsidP="008D37BC">
      <w:pPr>
        <w:pStyle w:val="BodyText"/>
        <w:rPr>
          <w:color w:val="404040"/>
          <w:sz w:val="20"/>
        </w:rPr>
      </w:pPr>
      <w:r w:rsidRPr="00C90C56">
        <w:rPr>
          <w:color w:val="404040"/>
          <w:sz w:val="20"/>
        </w:rPr>
        <w:t xml:space="preserve">At its July 2012 meeting, COAG adopted a revised performance framework for the National Disability Agreement. We support this new framework, which has better conceptual links between the outcomes of the agreement and the agreed indicators. Under the </w:t>
      </w:r>
      <w:r w:rsidR="00981CC5" w:rsidRPr="00C90C56">
        <w:rPr>
          <w:color w:val="404040"/>
          <w:sz w:val="20"/>
        </w:rPr>
        <w:t>Intergovernmental Agreement on Federal Financial Relations</w:t>
      </w:r>
      <w:r w:rsidRPr="00C90C56">
        <w:rPr>
          <w:color w:val="404040"/>
          <w:sz w:val="20"/>
        </w:rPr>
        <w:t>, the council may advise COAG on changes to improve the performance reporting framework.</w:t>
      </w:r>
    </w:p>
    <w:p w:rsidR="006A2FDD" w:rsidRDefault="009D4726" w:rsidP="006A2FDD">
      <w:pPr>
        <w:pStyle w:val="Reportsub-title-grey"/>
        <w:spacing w:line="276" w:lineRule="auto"/>
      </w:pPr>
      <w:r>
        <w:t xml:space="preserve">A performance benchmark </w:t>
      </w:r>
      <w:r w:rsidR="006A2FDD">
        <w:t xml:space="preserve">for the outcome that carers and families are supported </w:t>
      </w:r>
      <w:r>
        <w:t>is needed</w:t>
      </w:r>
    </w:p>
    <w:p w:rsidR="006A2FDD" w:rsidRPr="00C90C56" w:rsidRDefault="00F6301F" w:rsidP="008D37BC">
      <w:pPr>
        <w:pStyle w:val="BodyText"/>
        <w:rPr>
          <w:color w:val="404040"/>
          <w:sz w:val="20"/>
        </w:rPr>
      </w:pPr>
      <w:r w:rsidRPr="00C90C56">
        <w:rPr>
          <w:color w:val="404040"/>
          <w:sz w:val="20"/>
        </w:rPr>
        <w:t>Consistent with</w:t>
      </w:r>
      <w:r w:rsidR="006A2FDD" w:rsidRPr="00C90C56">
        <w:rPr>
          <w:color w:val="404040"/>
          <w:sz w:val="20"/>
        </w:rPr>
        <w:t xml:space="preserve"> the 2012 review of the</w:t>
      </w:r>
      <w:r w:rsidR="00B25687" w:rsidRPr="00C90C56">
        <w:rPr>
          <w:color w:val="404040"/>
          <w:sz w:val="20"/>
        </w:rPr>
        <w:t xml:space="preserve"> National</w:t>
      </w:r>
      <w:r w:rsidR="006A2FDD" w:rsidRPr="00C90C56">
        <w:rPr>
          <w:color w:val="404040"/>
          <w:sz w:val="20"/>
        </w:rPr>
        <w:t xml:space="preserve"> Disability Agreement, COAG agreed that further work would be done</w:t>
      </w:r>
      <w:r w:rsidRPr="00C90C56">
        <w:rPr>
          <w:color w:val="404040"/>
          <w:sz w:val="20"/>
        </w:rPr>
        <w:t xml:space="preserve"> to develop a benchmark with a quantifiable target for the outcome that families and carers are well supported.</w:t>
      </w:r>
      <w:r w:rsidR="006A2FDD" w:rsidRPr="00C90C56">
        <w:rPr>
          <w:color w:val="404040"/>
          <w:sz w:val="20"/>
        </w:rPr>
        <w:t xml:space="preserve"> This work should be a priority for completion in 2013</w:t>
      </w:r>
      <w:r w:rsidRPr="00C90C56">
        <w:rPr>
          <w:color w:val="404040"/>
          <w:sz w:val="20"/>
        </w:rPr>
        <w:t xml:space="preserve"> after the Standing Council on Federal Financial Relations’ review of funding adequacy. </w:t>
      </w:r>
      <w:r w:rsidR="006A2FDD" w:rsidRPr="00C90C56">
        <w:rPr>
          <w:color w:val="404040"/>
          <w:sz w:val="20"/>
        </w:rPr>
        <w:t xml:space="preserve">The benchmark should be </w:t>
      </w:r>
      <w:r w:rsidR="00B25687" w:rsidRPr="00C90C56">
        <w:rPr>
          <w:color w:val="404040"/>
          <w:sz w:val="20"/>
        </w:rPr>
        <w:t xml:space="preserve">ambitious, measurable and quantifiable </w:t>
      </w:r>
      <w:r w:rsidR="006A2FDD" w:rsidRPr="00C90C56">
        <w:rPr>
          <w:color w:val="404040"/>
          <w:sz w:val="20"/>
        </w:rPr>
        <w:t>in line with the re</w:t>
      </w:r>
      <w:r w:rsidR="00B25687" w:rsidRPr="00C90C56">
        <w:rPr>
          <w:color w:val="404040"/>
          <w:sz w:val="20"/>
        </w:rPr>
        <w:t>commendation of the 2012 review</w:t>
      </w:r>
      <w:r w:rsidR="006A2FDD" w:rsidRPr="00C90C56">
        <w:rPr>
          <w:color w:val="404040"/>
          <w:sz w:val="20"/>
        </w:rPr>
        <w:t>.</w:t>
      </w:r>
    </w:p>
    <w:p w:rsidR="006A2FDD" w:rsidRDefault="009D4726" w:rsidP="006A2FDD">
      <w:pPr>
        <w:pStyle w:val="Reportsub-title-grey"/>
      </w:pPr>
      <w:r>
        <w:t>Comparison data for the economic participation of people without disability would add relevance</w:t>
      </w:r>
    </w:p>
    <w:p w:rsidR="006A2FDD" w:rsidRPr="00C90C56" w:rsidRDefault="006A2FDD" w:rsidP="008D37BC">
      <w:pPr>
        <w:pStyle w:val="BodyText"/>
        <w:rPr>
          <w:color w:val="404040"/>
          <w:sz w:val="20"/>
        </w:rPr>
      </w:pPr>
      <w:r w:rsidRPr="00C90C56">
        <w:rPr>
          <w:color w:val="404040"/>
          <w:sz w:val="20"/>
        </w:rPr>
        <w:t xml:space="preserve">Amendments to this indicator have improved its relevance for reporting on the outcome that people with disability achieve economic participation and social inclusion. The inclusion of Newstart/Youth allowance recipients with disability in this assessment has also meant that a more comprehensive group is </w:t>
      </w:r>
      <w:r w:rsidR="00E773AB" w:rsidRPr="00C90C56">
        <w:rPr>
          <w:color w:val="404040"/>
          <w:sz w:val="20"/>
        </w:rPr>
        <w:t>covered</w:t>
      </w:r>
      <w:r w:rsidRPr="00C90C56">
        <w:rPr>
          <w:color w:val="404040"/>
          <w:sz w:val="20"/>
        </w:rPr>
        <w:t xml:space="preserve">—including people whose disability may be temporary or may </w:t>
      </w:r>
      <w:r w:rsidR="008D00DC" w:rsidRPr="00C90C56">
        <w:rPr>
          <w:color w:val="404040"/>
          <w:sz w:val="20"/>
        </w:rPr>
        <w:t xml:space="preserve">temporarily </w:t>
      </w:r>
      <w:r w:rsidRPr="00C90C56">
        <w:rPr>
          <w:color w:val="404040"/>
          <w:sz w:val="20"/>
        </w:rPr>
        <w:t xml:space="preserve">limit work capacity.   </w:t>
      </w:r>
    </w:p>
    <w:p w:rsidR="006A2FDD" w:rsidRPr="00C90C56" w:rsidRDefault="00E773AB" w:rsidP="008D37BC">
      <w:pPr>
        <w:pStyle w:val="BodyText"/>
        <w:rPr>
          <w:color w:val="404040"/>
          <w:sz w:val="20"/>
        </w:rPr>
      </w:pPr>
      <w:r w:rsidRPr="00C90C56">
        <w:rPr>
          <w:color w:val="404040"/>
          <w:sz w:val="20"/>
        </w:rPr>
        <w:t>We note</w:t>
      </w:r>
      <w:r w:rsidR="007A003B" w:rsidRPr="00C90C56">
        <w:rPr>
          <w:color w:val="404040"/>
          <w:sz w:val="20"/>
        </w:rPr>
        <w:t xml:space="preserve"> that the intention of this indicator</w:t>
      </w:r>
      <w:r w:rsidR="00420F91" w:rsidRPr="00C90C56">
        <w:rPr>
          <w:color w:val="404040"/>
          <w:sz w:val="20"/>
        </w:rPr>
        <w:t xml:space="preserve"> is to track performance in improving economic participation,</w:t>
      </w:r>
      <w:r w:rsidR="007471EF" w:rsidRPr="00C90C56">
        <w:rPr>
          <w:color w:val="404040"/>
          <w:sz w:val="20"/>
        </w:rPr>
        <w:t xml:space="preserve"> rather than just the numbers </w:t>
      </w:r>
      <w:r w:rsidRPr="00C90C56">
        <w:rPr>
          <w:color w:val="404040"/>
          <w:sz w:val="20"/>
        </w:rPr>
        <w:t>receiving</w:t>
      </w:r>
      <w:r w:rsidR="007471EF" w:rsidRPr="00C90C56">
        <w:rPr>
          <w:color w:val="404040"/>
          <w:sz w:val="20"/>
        </w:rPr>
        <w:t xml:space="preserve"> a par</w:t>
      </w:r>
      <w:r w:rsidRPr="00C90C56">
        <w:rPr>
          <w:color w:val="404040"/>
          <w:sz w:val="20"/>
        </w:rPr>
        <w:t>ticular type of income support.  I</w:t>
      </w:r>
      <w:r w:rsidR="00420F91" w:rsidRPr="00C90C56">
        <w:rPr>
          <w:color w:val="404040"/>
          <w:sz w:val="20"/>
        </w:rPr>
        <w:t xml:space="preserve">t could be improved </w:t>
      </w:r>
      <w:r w:rsidR="00FA47E1" w:rsidRPr="00C90C56">
        <w:rPr>
          <w:color w:val="404040"/>
          <w:sz w:val="20"/>
        </w:rPr>
        <w:t>by adding</w:t>
      </w:r>
      <w:r w:rsidR="00420F91" w:rsidRPr="00C90C56">
        <w:rPr>
          <w:color w:val="404040"/>
          <w:sz w:val="20"/>
        </w:rPr>
        <w:t xml:space="preserve"> comparison</w:t>
      </w:r>
      <w:r w:rsidR="006A2FDD" w:rsidRPr="00C90C56">
        <w:rPr>
          <w:color w:val="404040"/>
          <w:sz w:val="20"/>
        </w:rPr>
        <w:t xml:space="preserve"> data </w:t>
      </w:r>
      <w:r w:rsidR="00420F91" w:rsidRPr="00C90C56">
        <w:rPr>
          <w:color w:val="404040"/>
          <w:sz w:val="20"/>
        </w:rPr>
        <w:t>for</w:t>
      </w:r>
      <w:r w:rsidR="006A2FDD" w:rsidRPr="00C90C56">
        <w:rPr>
          <w:color w:val="404040"/>
          <w:sz w:val="20"/>
        </w:rPr>
        <w:t xml:space="preserve"> </w:t>
      </w:r>
      <w:r w:rsidR="00420F91" w:rsidRPr="00C90C56">
        <w:rPr>
          <w:color w:val="404040"/>
          <w:sz w:val="20"/>
        </w:rPr>
        <w:t xml:space="preserve">the proportion </w:t>
      </w:r>
      <w:r w:rsidR="001E1971" w:rsidRPr="00C90C56">
        <w:rPr>
          <w:color w:val="404040"/>
          <w:sz w:val="20"/>
        </w:rPr>
        <w:t xml:space="preserve">of people without disability who receive income support and who report earnings.  </w:t>
      </w:r>
      <w:r w:rsidRPr="00C90C56">
        <w:rPr>
          <w:color w:val="404040"/>
          <w:sz w:val="20"/>
        </w:rPr>
        <w:t>A</w:t>
      </w:r>
      <w:r w:rsidR="00FA47E1" w:rsidRPr="00C90C56">
        <w:rPr>
          <w:color w:val="404040"/>
          <w:sz w:val="20"/>
        </w:rPr>
        <w:t xml:space="preserve"> direct comparison of point-in-time rates is not </w:t>
      </w:r>
      <w:r w:rsidR="007471EF" w:rsidRPr="00C90C56">
        <w:rPr>
          <w:color w:val="404040"/>
          <w:sz w:val="20"/>
        </w:rPr>
        <w:t xml:space="preserve">proposed </w:t>
      </w:r>
      <w:r w:rsidR="00FA47E1" w:rsidRPr="00C90C56">
        <w:rPr>
          <w:color w:val="404040"/>
          <w:sz w:val="20"/>
        </w:rPr>
        <w:t>given people with disability are less likely in</w:t>
      </w:r>
      <w:r w:rsidR="007471EF" w:rsidRPr="00C90C56">
        <w:rPr>
          <w:color w:val="404040"/>
          <w:sz w:val="20"/>
        </w:rPr>
        <w:t xml:space="preserve"> general to be in the workforce</w:t>
      </w:r>
      <w:r w:rsidRPr="00C90C56">
        <w:rPr>
          <w:color w:val="404040"/>
          <w:sz w:val="20"/>
        </w:rPr>
        <w:t>.  T</w:t>
      </w:r>
      <w:r w:rsidR="00FA47E1" w:rsidRPr="00C90C56">
        <w:rPr>
          <w:color w:val="404040"/>
          <w:sz w:val="20"/>
        </w:rPr>
        <w:t xml:space="preserve">here would still be benefit in </w:t>
      </w:r>
      <w:r w:rsidR="00B312D4" w:rsidRPr="00C90C56">
        <w:rPr>
          <w:color w:val="404040"/>
          <w:sz w:val="20"/>
        </w:rPr>
        <w:t>comparing changes over time in the different groups to distinguish between general labour market movements and those specific to people with disability.</w:t>
      </w:r>
    </w:p>
    <w:p w:rsidR="004A5436" w:rsidRDefault="004A5436">
      <w:pPr>
        <w:rPr>
          <w:b/>
          <w:color w:val="262626" w:themeColor="text1" w:themeTint="D9"/>
        </w:rPr>
      </w:pPr>
      <w:r>
        <w:br w:type="page"/>
      </w:r>
    </w:p>
    <w:p w:rsidR="006A2FDD" w:rsidRDefault="006A2FDD" w:rsidP="006A2FDD">
      <w:pPr>
        <w:pStyle w:val="Reportsub-title-grey"/>
        <w:keepNext/>
        <w:spacing w:line="276" w:lineRule="auto"/>
      </w:pPr>
      <w:r>
        <w:t>There is a continuing need for better information by socio-economic status</w:t>
      </w:r>
    </w:p>
    <w:p w:rsidR="006A2FDD" w:rsidRPr="00C90C56" w:rsidRDefault="006A2FDD" w:rsidP="008D37BC">
      <w:pPr>
        <w:pStyle w:val="BodyText"/>
        <w:rPr>
          <w:color w:val="404040"/>
          <w:sz w:val="20"/>
        </w:rPr>
      </w:pPr>
      <w:r w:rsidRPr="00C90C56">
        <w:rPr>
          <w:color w:val="404040"/>
          <w:sz w:val="20"/>
        </w:rPr>
        <w:t xml:space="preserve">In our 2008–09 baseline report, we recommended that further disaggregation of data be provided for people with disability and their carers by degree of socio-economic disadvantage. We reiterate this recommendation in the context of clear trends, from four years of reporting performance under the </w:t>
      </w:r>
      <w:r w:rsidR="00F47949" w:rsidRPr="00C90C56">
        <w:rPr>
          <w:color w:val="404040"/>
          <w:sz w:val="20"/>
        </w:rPr>
        <w:t>A</w:t>
      </w:r>
      <w:r w:rsidRPr="00C90C56">
        <w:rPr>
          <w:color w:val="404040"/>
          <w:sz w:val="20"/>
        </w:rPr>
        <w:t xml:space="preserve">greement, that people with disability have generally poorer levels of economic participation, and that this is exacerbated by locality and severity of disability.  </w:t>
      </w:r>
    </w:p>
    <w:p w:rsidR="006A2FDD" w:rsidRDefault="006A2FDD" w:rsidP="006A2FDD">
      <w:pPr>
        <w:pStyle w:val="Reportsub-title-grey"/>
      </w:pPr>
      <w:r>
        <w:t xml:space="preserve">Further information </w:t>
      </w:r>
      <w:r w:rsidR="00B25687">
        <w:t xml:space="preserve">is needed </w:t>
      </w:r>
      <w:r>
        <w:t>about carers who are Indigenous Australians</w:t>
      </w:r>
    </w:p>
    <w:p w:rsidR="006A2FDD" w:rsidRPr="00C90C56" w:rsidRDefault="006A2FDD" w:rsidP="008D37BC">
      <w:pPr>
        <w:pStyle w:val="BodyText"/>
        <w:rPr>
          <w:color w:val="404040"/>
          <w:sz w:val="20"/>
        </w:rPr>
      </w:pPr>
      <w:r w:rsidRPr="00C90C56">
        <w:rPr>
          <w:color w:val="404040"/>
          <w:sz w:val="20"/>
        </w:rPr>
        <w:t xml:space="preserve">Consistent with COAG’s commitment to address social inclusion, the 2012 review of the National Disability Agreement recommended that all performance indicators be disaggregated by Indigenous status, where possible.  </w:t>
      </w:r>
    </w:p>
    <w:p w:rsidR="006A2FDD" w:rsidRPr="00C90C56" w:rsidRDefault="006A2FDD" w:rsidP="008D37BC">
      <w:pPr>
        <w:pStyle w:val="BodyText"/>
        <w:rPr>
          <w:color w:val="404040"/>
          <w:sz w:val="20"/>
        </w:rPr>
      </w:pPr>
      <w:r w:rsidRPr="00C90C56">
        <w:rPr>
          <w:color w:val="404040"/>
          <w:sz w:val="20"/>
        </w:rPr>
        <w:t>This report shows</w:t>
      </w:r>
      <w:r w:rsidR="001273DA" w:rsidRPr="00C90C56">
        <w:rPr>
          <w:color w:val="404040"/>
          <w:sz w:val="20"/>
        </w:rPr>
        <w:t xml:space="preserve"> the</w:t>
      </w:r>
      <w:r w:rsidRPr="00C90C56">
        <w:rPr>
          <w:color w:val="404040"/>
          <w:sz w:val="20"/>
        </w:rPr>
        <w:t xml:space="preserve"> very different experiences of Indigenous Australians with disability. For instance, they generally have lower rates of reporting income when receiving income support, but higher rates of service use, particularly in outer remote areas. However, we are not able to report on the experience of carers who are Indigenous Australians. This is needed to give a full and comprehensive picture of progress on the outcome that families and carers are well supported.  </w:t>
      </w:r>
    </w:p>
    <w:p w:rsidR="00F47949" w:rsidRDefault="00F47949" w:rsidP="008D37BC">
      <w:pPr>
        <w:pStyle w:val="BodyText"/>
        <w:rPr>
          <w:sz w:val="20"/>
        </w:rPr>
      </w:pPr>
    </w:p>
    <w:p w:rsidR="00F47949" w:rsidRDefault="00F47949" w:rsidP="008D37BC">
      <w:pPr>
        <w:pStyle w:val="BodyText"/>
        <w:rPr>
          <w:sz w:val="20"/>
        </w:rPr>
      </w:pPr>
    </w:p>
    <w:p w:rsidR="00F47949" w:rsidRDefault="00F47949" w:rsidP="008D37BC">
      <w:pPr>
        <w:pStyle w:val="BodyText"/>
        <w:rPr>
          <w:sz w:val="20"/>
        </w:rPr>
      </w:pPr>
    </w:p>
    <w:p w:rsidR="00F47949" w:rsidRDefault="00F47949" w:rsidP="008D37BC">
      <w:pPr>
        <w:pStyle w:val="BodyText"/>
        <w:rPr>
          <w:sz w:val="20"/>
        </w:rPr>
      </w:pPr>
    </w:p>
    <w:p w:rsidR="00F47949" w:rsidRDefault="00F47949" w:rsidP="008D37BC">
      <w:pPr>
        <w:pStyle w:val="BodyText"/>
        <w:rPr>
          <w:sz w:val="20"/>
        </w:rPr>
      </w:pPr>
    </w:p>
    <w:p w:rsidR="00F47949" w:rsidRDefault="00F47949" w:rsidP="008D37BC">
      <w:pPr>
        <w:pStyle w:val="BodyText"/>
        <w:rPr>
          <w:sz w:val="20"/>
        </w:rPr>
      </w:pPr>
    </w:p>
    <w:p w:rsidR="00F47949" w:rsidRDefault="00F47949" w:rsidP="008D37BC">
      <w:pPr>
        <w:pStyle w:val="BodyText"/>
        <w:rPr>
          <w:sz w:val="20"/>
        </w:rPr>
      </w:pPr>
    </w:p>
    <w:p w:rsidR="00F47949" w:rsidRDefault="00F47949" w:rsidP="008D37BC">
      <w:pPr>
        <w:pStyle w:val="BodyText"/>
        <w:rPr>
          <w:sz w:val="20"/>
        </w:rPr>
      </w:pPr>
    </w:p>
    <w:p w:rsidR="00F47949" w:rsidRDefault="00F47949" w:rsidP="008D37BC">
      <w:pPr>
        <w:pStyle w:val="BodyText"/>
        <w:rPr>
          <w:sz w:val="20"/>
        </w:rPr>
      </w:pPr>
    </w:p>
    <w:p w:rsidR="00F47949" w:rsidRDefault="00F47949" w:rsidP="008D37BC">
      <w:pPr>
        <w:pStyle w:val="BodyText"/>
        <w:rPr>
          <w:sz w:val="20"/>
        </w:rPr>
      </w:pPr>
    </w:p>
    <w:p w:rsidR="00F47949" w:rsidRDefault="00F47949" w:rsidP="008D37BC">
      <w:pPr>
        <w:pStyle w:val="BodyText"/>
        <w:rPr>
          <w:sz w:val="20"/>
        </w:rPr>
      </w:pPr>
    </w:p>
    <w:p w:rsidR="00F47949" w:rsidRDefault="00F47949" w:rsidP="008D37BC">
      <w:pPr>
        <w:pStyle w:val="BodyText"/>
        <w:rPr>
          <w:sz w:val="20"/>
        </w:rPr>
      </w:pPr>
    </w:p>
    <w:p w:rsidR="00F47949" w:rsidRDefault="00F47949" w:rsidP="008D37BC">
      <w:pPr>
        <w:pStyle w:val="BodyText"/>
        <w:rPr>
          <w:sz w:val="20"/>
        </w:rPr>
      </w:pPr>
    </w:p>
    <w:p w:rsidR="00F47949" w:rsidRPr="008D37BC" w:rsidRDefault="00F47949" w:rsidP="008D37BC">
      <w:pPr>
        <w:pStyle w:val="BodyText"/>
        <w:rPr>
          <w:sz w:val="20"/>
        </w:rPr>
      </w:pPr>
    </w:p>
    <w:p w:rsidR="006A2FDD" w:rsidRPr="009D5283" w:rsidRDefault="006A2FDD" w:rsidP="006A2FDD">
      <w:pPr>
        <w:autoSpaceDE w:val="0"/>
        <w:autoSpaceDN w:val="0"/>
        <w:adjustRightInd w:val="0"/>
        <w:ind w:left="360"/>
        <w:rPr>
          <w:rFonts w:asciiTheme="minorHAnsi" w:eastAsia="Cambria" w:hAnsiTheme="minorHAnsi"/>
          <w:color w:val="404040" w:themeColor="text1" w:themeTint="BF"/>
          <w:sz w:val="20"/>
          <w:lang w:eastAsia="en-AU"/>
        </w:rPr>
      </w:pPr>
    </w:p>
    <w:p w:rsidR="006A2FDD" w:rsidRDefault="006A2FDD" w:rsidP="006A2FDD">
      <w:pPr>
        <w:rPr>
          <w:rFonts w:asciiTheme="minorHAnsi" w:eastAsia="Cambria" w:hAnsiTheme="minorHAnsi"/>
          <w:noProof/>
          <w:color w:val="404040" w:themeColor="text1" w:themeTint="BF"/>
          <w:sz w:val="20"/>
          <w:lang w:eastAsia="en-AU"/>
        </w:rPr>
      </w:pPr>
    </w:p>
    <w:p w:rsidR="000E3E16" w:rsidRDefault="000E3E16" w:rsidP="00F84600">
      <w:pPr>
        <w:pStyle w:val="BodyText"/>
        <w:sectPr w:rsidR="000E3E16" w:rsidSect="000E3E16">
          <w:headerReference w:type="even" r:id="rId66"/>
          <w:headerReference w:type="default" r:id="rId67"/>
          <w:footerReference w:type="even" r:id="rId68"/>
          <w:footerReference w:type="default" r:id="rId69"/>
          <w:pgSz w:w="11907" w:h="16840" w:code="9"/>
          <w:pgMar w:top="1440" w:right="1440" w:bottom="1440" w:left="1440" w:header="1247" w:footer="567" w:gutter="0"/>
          <w:cols w:space="708"/>
          <w:docGrid w:linePitch="360"/>
        </w:sectPr>
      </w:pPr>
    </w:p>
    <w:p w:rsidR="00F84600" w:rsidRDefault="00544968" w:rsidP="00F84600">
      <w:pPr>
        <w:pStyle w:val="BodyText"/>
      </w:pPr>
      <w:r w:rsidRPr="00544968">
        <w:rPr>
          <w:noProof/>
          <w:lang w:eastAsia="ja-JP"/>
        </w:rPr>
        <w:drawing>
          <wp:anchor distT="0" distB="0" distL="114300" distR="114300" simplePos="0" relativeHeight="251793408" behindDoc="0" locked="0" layoutInCell="1" allowOverlap="1">
            <wp:simplePos x="0" y="0"/>
            <wp:positionH relativeFrom="column">
              <wp:posOffset>-895350</wp:posOffset>
            </wp:positionH>
            <wp:positionV relativeFrom="paragraph">
              <wp:posOffset>-895350</wp:posOffset>
            </wp:positionV>
            <wp:extent cx="7534275" cy="10639425"/>
            <wp:effectExtent l="19050" t="0" r="9525" b="0"/>
            <wp:wrapSquare wrapText="bothSides"/>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7534275" cy="10639425"/>
                    </a:xfrm>
                    <a:prstGeom prst="rect">
                      <a:avLst/>
                    </a:prstGeom>
                    <a:noFill/>
                    <a:ln w="9525">
                      <a:noFill/>
                      <a:miter lim="800000"/>
                      <a:headEnd/>
                      <a:tailEnd/>
                    </a:ln>
                  </pic:spPr>
                </pic:pic>
              </a:graphicData>
            </a:graphic>
          </wp:anchor>
        </w:drawing>
      </w:r>
    </w:p>
    <w:p w:rsidR="006A2FDD" w:rsidRPr="00E71CC8" w:rsidRDefault="00E64196" w:rsidP="00F810AD">
      <w:pPr>
        <w:pStyle w:val="Heading1"/>
        <w:rPr>
          <w:color w:val="717074"/>
          <w:sz w:val="72"/>
          <w:szCs w:val="72"/>
          <w:lang w:eastAsia="en-AU"/>
        </w:rPr>
      </w:pPr>
      <w:r w:rsidRPr="00F4723B">
        <w:rPr>
          <w:color w:val="717074"/>
          <w:sz w:val="48"/>
          <w:szCs w:val="48"/>
          <w:lang w:eastAsia="en-AU"/>
        </w:rPr>
        <w:br/>
      </w:r>
      <w:r w:rsidRPr="00F4723B">
        <w:rPr>
          <w:color w:val="717074"/>
          <w:sz w:val="48"/>
          <w:szCs w:val="48"/>
          <w:lang w:eastAsia="en-AU"/>
        </w:rPr>
        <w:br/>
      </w:r>
      <w:r w:rsidRPr="00F4723B">
        <w:rPr>
          <w:color w:val="717074"/>
          <w:sz w:val="72"/>
          <w:szCs w:val="72"/>
          <w:lang w:eastAsia="en-AU"/>
        </w:rPr>
        <w:br/>
      </w:r>
      <w:r w:rsidRPr="00F4723B">
        <w:rPr>
          <w:color w:val="717074"/>
          <w:sz w:val="72"/>
          <w:szCs w:val="72"/>
          <w:lang w:eastAsia="en-AU"/>
        </w:rPr>
        <w:br/>
      </w:r>
      <w:r w:rsidRPr="00F4723B">
        <w:rPr>
          <w:color w:val="717074"/>
          <w:sz w:val="72"/>
          <w:szCs w:val="72"/>
          <w:lang w:eastAsia="en-AU"/>
        </w:rPr>
        <w:br/>
      </w:r>
      <w:r w:rsidRPr="00F4723B">
        <w:rPr>
          <w:color w:val="717074"/>
          <w:sz w:val="72"/>
          <w:szCs w:val="72"/>
          <w:lang w:eastAsia="en-AU"/>
        </w:rPr>
        <w:br/>
      </w:r>
      <w:r w:rsidRPr="00F4723B">
        <w:rPr>
          <w:color w:val="717074"/>
          <w:sz w:val="72"/>
          <w:szCs w:val="72"/>
          <w:lang w:eastAsia="en-AU"/>
        </w:rPr>
        <w:br/>
      </w:r>
      <w:r w:rsidRPr="00F4723B">
        <w:rPr>
          <w:color w:val="717074"/>
          <w:sz w:val="72"/>
          <w:szCs w:val="72"/>
          <w:lang w:eastAsia="en-AU"/>
        </w:rPr>
        <w:br/>
      </w:r>
      <w:bookmarkStart w:id="73" w:name="_Toc355101452"/>
      <w:r w:rsidR="006A2FDD" w:rsidRPr="00E71CC8">
        <w:rPr>
          <w:color w:val="717074"/>
          <w:sz w:val="72"/>
          <w:szCs w:val="72"/>
          <w:lang w:eastAsia="en-AU"/>
        </w:rPr>
        <w:t>Appendices</w:t>
      </w:r>
      <w:bookmarkEnd w:id="73"/>
    </w:p>
    <w:p w:rsidR="006A2FDD" w:rsidRDefault="006A2FDD" w:rsidP="00F810AD">
      <w:pPr>
        <w:pStyle w:val="Heading1"/>
        <w:rPr>
          <w:color w:val="717074"/>
          <w:lang w:eastAsia="en-AU"/>
        </w:rPr>
      </w:pPr>
    </w:p>
    <w:p w:rsidR="006A2FDD" w:rsidRDefault="006A2FDD" w:rsidP="00F810AD">
      <w:pPr>
        <w:pStyle w:val="Heading1"/>
        <w:rPr>
          <w:color w:val="717074"/>
          <w:lang w:eastAsia="en-AU"/>
        </w:rPr>
      </w:pPr>
    </w:p>
    <w:p w:rsidR="00D6523B" w:rsidRPr="00F32A0B" w:rsidRDefault="00D6523B" w:rsidP="006A2FDD">
      <w:pPr>
        <w:pStyle w:val="Heading1"/>
        <w:spacing w:before="0"/>
        <w:rPr>
          <w:color w:val="717074"/>
        </w:rPr>
      </w:pPr>
    </w:p>
    <w:p w:rsidR="00F84600" w:rsidRDefault="00F84600" w:rsidP="00F84600">
      <w:pPr>
        <w:rPr>
          <w:color w:val="717074"/>
        </w:rPr>
      </w:pPr>
    </w:p>
    <w:p w:rsidR="000E3E16" w:rsidRDefault="000E3E16" w:rsidP="00F84600">
      <w:pPr>
        <w:rPr>
          <w:color w:val="717074"/>
        </w:rPr>
        <w:sectPr w:rsidR="000E3E16" w:rsidSect="000E3E16">
          <w:footerReference w:type="even" r:id="rId70"/>
          <w:footerReference w:type="default" r:id="rId71"/>
          <w:pgSz w:w="11907" w:h="16840" w:code="9"/>
          <w:pgMar w:top="1440" w:right="1440" w:bottom="1440" w:left="1440" w:header="1247" w:footer="567" w:gutter="0"/>
          <w:cols w:space="708"/>
          <w:docGrid w:linePitch="360"/>
        </w:sectPr>
      </w:pPr>
    </w:p>
    <w:p w:rsidR="00F4723B" w:rsidRDefault="00F4723B">
      <w:pPr>
        <w:rPr>
          <w:rFonts w:asciiTheme="majorHAnsi" w:hAnsiTheme="majorHAnsi" w:cs="Arial"/>
          <w:b/>
          <w:bCs/>
          <w:iCs/>
          <w:color w:val="717074"/>
          <w:sz w:val="60"/>
          <w:szCs w:val="28"/>
        </w:rPr>
      </w:pPr>
      <w:bookmarkStart w:id="74" w:name="_Toc346709411"/>
      <w:bookmarkStart w:id="75" w:name="_Toc350427359"/>
      <w:r>
        <w:rPr>
          <w:noProof/>
          <w:color w:val="717074"/>
          <w:lang w:eastAsia="ja-JP"/>
        </w:rPr>
        <w:drawing>
          <wp:anchor distT="0" distB="0" distL="114300" distR="114300" simplePos="0" relativeHeight="251806720" behindDoc="0" locked="0" layoutInCell="1" allowOverlap="1">
            <wp:simplePos x="0" y="0"/>
            <wp:positionH relativeFrom="column">
              <wp:posOffset>-895350</wp:posOffset>
            </wp:positionH>
            <wp:positionV relativeFrom="paragraph">
              <wp:posOffset>-895350</wp:posOffset>
            </wp:positionV>
            <wp:extent cx="7534275" cy="10639425"/>
            <wp:effectExtent l="19050" t="0" r="9525" b="0"/>
            <wp:wrapSquare wrapText="bothSides"/>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7534275" cy="10639425"/>
                    </a:xfrm>
                    <a:prstGeom prst="rect">
                      <a:avLst/>
                    </a:prstGeom>
                    <a:noFill/>
                    <a:ln w="9525">
                      <a:noFill/>
                      <a:miter lim="800000"/>
                      <a:headEnd/>
                      <a:tailEnd/>
                    </a:ln>
                  </pic:spPr>
                </pic:pic>
              </a:graphicData>
            </a:graphic>
          </wp:anchor>
        </w:drawing>
      </w:r>
      <w:r>
        <w:rPr>
          <w:color w:val="717074"/>
        </w:rPr>
        <w:br w:type="page"/>
      </w:r>
    </w:p>
    <w:p w:rsidR="00503230" w:rsidRDefault="00186704" w:rsidP="00503230">
      <w:pPr>
        <w:pStyle w:val="Heading2"/>
        <w:rPr>
          <w:color w:val="717074"/>
        </w:rPr>
      </w:pPr>
      <w:bookmarkStart w:id="76" w:name="_Toc355101453"/>
      <w:r>
        <w:rPr>
          <w:color w:val="717074"/>
        </w:rPr>
        <w:t xml:space="preserve">Appendix A </w:t>
      </w:r>
      <w:r>
        <w:rPr>
          <w:color w:val="717074"/>
        </w:rPr>
        <w:br/>
      </w:r>
      <w:bookmarkEnd w:id="74"/>
      <w:bookmarkEnd w:id="75"/>
      <w:r w:rsidR="009B6763">
        <w:rPr>
          <w:color w:val="717074"/>
        </w:rPr>
        <w:t>T</w:t>
      </w:r>
      <w:r w:rsidR="00C96328">
        <w:rPr>
          <w:color w:val="717074"/>
        </w:rPr>
        <w:t>he</w:t>
      </w:r>
      <w:r w:rsidR="0009541E" w:rsidRPr="00E63FF5">
        <w:rPr>
          <w:color w:val="717074"/>
        </w:rPr>
        <w:t xml:space="preserve"> National Disability Agreement</w:t>
      </w:r>
      <w:bookmarkEnd w:id="76"/>
    </w:p>
    <w:p w:rsidR="00C96328" w:rsidRPr="00C96328" w:rsidRDefault="009B6763" w:rsidP="00A604C5">
      <w:pPr>
        <w:pStyle w:val="Heading3"/>
        <w:spacing w:before="360" w:line="300" w:lineRule="atLeast"/>
        <w:ind w:left="0"/>
      </w:pPr>
      <w:r>
        <w:t>About</w:t>
      </w:r>
      <w:r w:rsidR="009D4726">
        <w:t xml:space="preserve"> the a</w:t>
      </w:r>
      <w:r w:rsidR="00C96328">
        <w:t>greement</w:t>
      </w:r>
    </w:p>
    <w:p w:rsidR="003012B0" w:rsidRPr="00396447" w:rsidRDefault="00396447" w:rsidP="00A604C5">
      <w:pPr>
        <w:pStyle w:val="Heading3"/>
        <w:keepNext w:val="0"/>
        <w:ind w:left="0"/>
        <w:rPr>
          <w:rFonts w:cs="Times New Roman"/>
          <w:b w:val="0"/>
          <w:bCs w:val="0"/>
          <w:color w:val="404040" w:themeColor="text1" w:themeTint="BF"/>
          <w:sz w:val="20"/>
          <w:szCs w:val="24"/>
          <w:lang w:eastAsia="en-AU"/>
        </w:rPr>
      </w:pPr>
      <w:r w:rsidRPr="00396447">
        <w:rPr>
          <w:rFonts w:cs="Times New Roman"/>
          <w:b w:val="0"/>
          <w:bCs w:val="0"/>
          <w:color w:val="404040" w:themeColor="text1" w:themeTint="BF"/>
          <w:sz w:val="20"/>
          <w:szCs w:val="24"/>
          <w:lang w:eastAsia="en-AU"/>
        </w:rPr>
        <w:t>The National Disability Agreement—the Agreement between th</w:t>
      </w:r>
      <w:r w:rsidR="00D27CFD">
        <w:rPr>
          <w:rFonts w:cs="Times New Roman"/>
          <w:b w:val="0"/>
          <w:bCs w:val="0"/>
          <w:color w:val="404040" w:themeColor="text1" w:themeTint="BF"/>
          <w:sz w:val="20"/>
          <w:szCs w:val="24"/>
          <w:lang w:eastAsia="en-AU"/>
        </w:rPr>
        <w:t>e</w:t>
      </w:r>
      <w:r w:rsidRPr="00396447">
        <w:rPr>
          <w:rFonts w:cs="Times New Roman"/>
          <w:b w:val="0"/>
          <w:bCs w:val="0"/>
          <w:color w:val="404040" w:themeColor="text1" w:themeTint="BF"/>
          <w:sz w:val="20"/>
          <w:szCs w:val="24"/>
          <w:lang w:eastAsia="en-AU"/>
        </w:rPr>
        <w:t xml:space="preserve"> Commonwealth, State and Territory Governments in relation to people with disability and their carers—commenced on 1 January 2009.  Its objective is that people with disability and their carers have an enhanced quality of life and participate as valued members of the community.</w:t>
      </w:r>
    </w:p>
    <w:p w:rsidR="00396447" w:rsidRPr="00396447" w:rsidRDefault="00396447" w:rsidP="00A604C5">
      <w:pPr>
        <w:pStyle w:val="Heading3"/>
        <w:keepNext w:val="0"/>
        <w:ind w:left="0"/>
        <w:rPr>
          <w:rFonts w:cs="Times New Roman"/>
          <w:b w:val="0"/>
          <w:bCs w:val="0"/>
          <w:color w:val="404040" w:themeColor="text1" w:themeTint="BF"/>
          <w:sz w:val="20"/>
          <w:szCs w:val="24"/>
          <w:lang w:eastAsia="en-AU"/>
        </w:rPr>
      </w:pPr>
      <w:r w:rsidRPr="00396447">
        <w:rPr>
          <w:rFonts w:cs="Times New Roman"/>
          <w:b w:val="0"/>
          <w:bCs w:val="0"/>
          <w:color w:val="404040" w:themeColor="text1" w:themeTint="BF"/>
          <w:sz w:val="20"/>
          <w:szCs w:val="24"/>
          <w:lang w:eastAsia="en-AU"/>
        </w:rPr>
        <w:t>There are three outcomes to be achieved under the agreement:</w:t>
      </w:r>
    </w:p>
    <w:p w:rsidR="00396447" w:rsidRPr="00396447" w:rsidRDefault="003105AE" w:rsidP="00A604C5">
      <w:pPr>
        <w:pStyle w:val="Heading3"/>
        <w:keepNext w:val="0"/>
        <w:numPr>
          <w:ilvl w:val="0"/>
          <w:numId w:val="29"/>
        </w:numPr>
        <w:spacing w:after="120"/>
        <w:ind w:left="357" w:hanging="357"/>
        <w:rPr>
          <w:rFonts w:cs="Times New Roman"/>
          <w:b w:val="0"/>
          <w:bCs w:val="0"/>
          <w:color w:val="404040" w:themeColor="text1" w:themeTint="BF"/>
          <w:sz w:val="20"/>
          <w:szCs w:val="24"/>
          <w:lang w:eastAsia="en-AU"/>
        </w:rPr>
      </w:pPr>
      <w:r>
        <w:rPr>
          <w:rFonts w:cs="Times New Roman"/>
          <w:b w:val="0"/>
          <w:bCs w:val="0"/>
          <w:color w:val="404040" w:themeColor="text1" w:themeTint="BF"/>
          <w:sz w:val="20"/>
          <w:szCs w:val="24"/>
          <w:lang w:eastAsia="en-AU"/>
        </w:rPr>
        <w:t>p</w:t>
      </w:r>
      <w:r w:rsidR="00396447" w:rsidRPr="00396447">
        <w:rPr>
          <w:rFonts w:cs="Times New Roman"/>
          <w:b w:val="0"/>
          <w:bCs w:val="0"/>
          <w:color w:val="404040" w:themeColor="text1" w:themeTint="BF"/>
          <w:sz w:val="20"/>
          <w:szCs w:val="24"/>
          <w:lang w:eastAsia="en-AU"/>
        </w:rPr>
        <w:t>eople with disability achieve economic participation and social inclusion</w:t>
      </w:r>
    </w:p>
    <w:p w:rsidR="00396447" w:rsidRPr="00396447" w:rsidRDefault="003105AE" w:rsidP="00A604C5">
      <w:pPr>
        <w:pStyle w:val="Heading3"/>
        <w:keepNext w:val="0"/>
        <w:numPr>
          <w:ilvl w:val="0"/>
          <w:numId w:val="29"/>
        </w:numPr>
        <w:spacing w:after="120"/>
        <w:ind w:left="357" w:hanging="357"/>
        <w:rPr>
          <w:rFonts w:cs="Times New Roman"/>
          <w:b w:val="0"/>
          <w:bCs w:val="0"/>
          <w:color w:val="404040" w:themeColor="text1" w:themeTint="BF"/>
          <w:sz w:val="20"/>
          <w:szCs w:val="24"/>
          <w:lang w:eastAsia="en-AU"/>
        </w:rPr>
      </w:pPr>
      <w:r>
        <w:rPr>
          <w:rFonts w:cs="Times New Roman"/>
          <w:b w:val="0"/>
          <w:bCs w:val="0"/>
          <w:color w:val="404040" w:themeColor="text1" w:themeTint="BF"/>
          <w:sz w:val="20"/>
          <w:szCs w:val="24"/>
          <w:lang w:eastAsia="en-AU"/>
        </w:rPr>
        <w:t>p</w:t>
      </w:r>
      <w:r w:rsidR="00396447" w:rsidRPr="00396447">
        <w:rPr>
          <w:rFonts w:cs="Times New Roman"/>
          <w:b w:val="0"/>
          <w:bCs w:val="0"/>
          <w:color w:val="404040" w:themeColor="text1" w:themeTint="BF"/>
          <w:sz w:val="20"/>
          <w:szCs w:val="24"/>
          <w:lang w:eastAsia="en-AU"/>
        </w:rPr>
        <w:t>eople with disability enjoy choice, wellbeing and the opportunity to live as independently as possible</w:t>
      </w:r>
    </w:p>
    <w:p w:rsidR="00396447" w:rsidRPr="00396447" w:rsidRDefault="003105AE" w:rsidP="00A604C5">
      <w:pPr>
        <w:pStyle w:val="Heading3"/>
        <w:keepNext w:val="0"/>
        <w:numPr>
          <w:ilvl w:val="0"/>
          <w:numId w:val="29"/>
        </w:numPr>
        <w:spacing w:after="120"/>
        <w:ind w:left="357" w:hanging="357"/>
        <w:rPr>
          <w:rFonts w:cs="Times New Roman"/>
          <w:b w:val="0"/>
          <w:bCs w:val="0"/>
          <w:color w:val="404040" w:themeColor="text1" w:themeTint="BF"/>
          <w:sz w:val="20"/>
          <w:szCs w:val="24"/>
          <w:lang w:eastAsia="en-AU"/>
        </w:rPr>
      </w:pPr>
      <w:r>
        <w:rPr>
          <w:rFonts w:cs="Times New Roman"/>
          <w:b w:val="0"/>
          <w:bCs w:val="0"/>
          <w:color w:val="404040" w:themeColor="text1" w:themeTint="BF"/>
          <w:sz w:val="20"/>
          <w:szCs w:val="24"/>
          <w:lang w:eastAsia="en-AU"/>
        </w:rPr>
        <w:t>f</w:t>
      </w:r>
      <w:r w:rsidR="00396447" w:rsidRPr="00396447">
        <w:rPr>
          <w:rFonts w:cs="Times New Roman"/>
          <w:b w:val="0"/>
          <w:bCs w:val="0"/>
          <w:color w:val="404040" w:themeColor="text1" w:themeTint="BF"/>
          <w:sz w:val="20"/>
          <w:szCs w:val="24"/>
          <w:lang w:eastAsia="en-AU"/>
        </w:rPr>
        <w:t>amilies and carers are well supported.</w:t>
      </w:r>
    </w:p>
    <w:p w:rsidR="00ED0405" w:rsidRPr="003105AE" w:rsidRDefault="00396447" w:rsidP="00A604C5">
      <w:pPr>
        <w:pStyle w:val="Heading3"/>
        <w:keepNext w:val="0"/>
        <w:ind w:left="0"/>
        <w:rPr>
          <w:rFonts w:cs="Times New Roman"/>
          <w:b w:val="0"/>
          <w:bCs w:val="0"/>
          <w:color w:val="404040" w:themeColor="text1" w:themeTint="BF"/>
          <w:sz w:val="20"/>
          <w:szCs w:val="24"/>
          <w:lang w:eastAsia="en-AU"/>
        </w:rPr>
      </w:pPr>
      <w:r w:rsidRPr="00396447">
        <w:rPr>
          <w:rFonts w:cs="Times New Roman"/>
          <w:b w:val="0"/>
          <w:bCs w:val="0"/>
          <w:color w:val="404040" w:themeColor="text1" w:themeTint="BF"/>
          <w:sz w:val="20"/>
          <w:szCs w:val="24"/>
          <w:lang w:eastAsia="en-AU"/>
        </w:rPr>
        <w:t>The agreement was reviewed by COAG in 2012, resulting in amendments to performance indicators.   The diagram at the end of this section provides an overview of the agreement structure and revised indicators.</w:t>
      </w:r>
    </w:p>
    <w:p w:rsidR="009B6763" w:rsidRPr="009B6763" w:rsidRDefault="009D4726" w:rsidP="00A604C5">
      <w:pPr>
        <w:pStyle w:val="Heading3"/>
        <w:spacing w:before="360" w:line="300" w:lineRule="atLeast"/>
        <w:ind w:left="0"/>
      </w:pPr>
      <w:r>
        <w:t>Performance indicators not r</w:t>
      </w:r>
      <w:r w:rsidR="009B6763" w:rsidRPr="009B6763">
        <w:t>eported</w:t>
      </w:r>
    </w:p>
    <w:p w:rsidR="00875036" w:rsidRDefault="00503230" w:rsidP="00A604C5">
      <w:pPr>
        <w:pStyle w:val="Heading3"/>
        <w:keepNext w:val="0"/>
        <w:rPr>
          <w:rFonts w:cs="Times New Roman"/>
          <w:b w:val="0"/>
          <w:bCs w:val="0"/>
          <w:color w:val="404040" w:themeColor="text1" w:themeTint="BF"/>
          <w:sz w:val="20"/>
          <w:szCs w:val="24"/>
          <w:lang w:eastAsia="en-AU"/>
        </w:rPr>
      </w:pPr>
      <w:r w:rsidRPr="00503230">
        <w:rPr>
          <w:rFonts w:cs="Times New Roman"/>
          <w:b w:val="0"/>
          <w:bCs w:val="0"/>
          <w:color w:val="404040" w:themeColor="text1" w:themeTint="BF"/>
          <w:sz w:val="20"/>
          <w:szCs w:val="24"/>
          <w:lang w:eastAsia="en-AU"/>
        </w:rPr>
        <w:t xml:space="preserve">Each year, we report on only a selection of performance indicators in the National </w:t>
      </w:r>
      <w:r w:rsidR="00E554BC">
        <w:rPr>
          <w:rFonts w:cs="Times New Roman"/>
          <w:b w:val="0"/>
          <w:bCs w:val="0"/>
          <w:color w:val="404040" w:themeColor="text1" w:themeTint="BF"/>
          <w:sz w:val="20"/>
          <w:szCs w:val="24"/>
          <w:lang w:eastAsia="en-AU"/>
        </w:rPr>
        <w:t xml:space="preserve">Disability </w:t>
      </w:r>
      <w:r w:rsidR="002525A0">
        <w:rPr>
          <w:rFonts w:cs="Times New Roman"/>
          <w:b w:val="0"/>
          <w:bCs w:val="0"/>
          <w:color w:val="404040" w:themeColor="text1" w:themeTint="BF"/>
          <w:sz w:val="20"/>
          <w:szCs w:val="24"/>
          <w:lang w:eastAsia="en-AU"/>
        </w:rPr>
        <w:t xml:space="preserve">Agreement. </w:t>
      </w:r>
      <w:r>
        <w:rPr>
          <w:rFonts w:cs="Times New Roman"/>
          <w:b w:val="0"/>
          <w:bCs w:val="0"/>
          <w:color w:val="404040" w:themeColor="text1" w:themeTint="BF"/>
          <w:sz w:val="20"/>
          <w:szCs w:val="24"/>
          <w:lang w:eastAsia="en-AU"/>
        </w:rPr>
        <w:t xml:space="preserve">In some years, we cannot report on indicators for reasons such as data not being available or measures not yet being agreed between governments. </w:t>
      </w:r>
    </w:p>
    <w:p w:rsidR="002525A0" w:rsidRDefault="00503230" w:rsidP="00A604C5">
      <w:pPr>
        <w:pStyle w:val="Heading3"/>
        <w:keepNext w:val="0"/>
        <w:rPr>
          <w:rFonts w:cs="Times New Roman"/>
          <w:b w:val="0"/>
          <w:bCs w:val="0"/>
          <w:color w:val="404040" w:themeColor="text1" w:themeTint="BF"/>
          <w:sz w:val="20"/>
          <w:szCs w:val="24"/>
          <w:lang w:eastAsia="en-AU"/>
        </w:rPr>
      </w:pPr>
      <w:r>
        <w:rPr>
          <w:rFonts w:cs="Times New Roman"/>
          <w:b w:val="0"/>
          <w:bCs w:val="0"/>
          <w:color w:val="404040" w:themeColor="text1" w:themeTint="BF"/>
          <w:sz w:val="20"/>
          <w:szCs w:val="24"/>
          <w:lang w:eastAsia="en-AU"/>
        </w:rPr>
        <w:t>We also</w:t>
      </w:r>
      <w:r w:rsidR="00875036">
        <w:rPr>
          <w:rFonts w:cs="Times New Roman"/>
          <w:b w:val="0"/>
          <w:bCs w:val="0"/>
          <w:color w:val="404040" w:themeColor="text1" w:themeTint="BF"/>
          <w:sz w:val="20"/>
          <w:szCs w:val="24"/>
          <w:lang w:eastAsia="en-AU"/>
        </w:rPr>
        <w:t xml:space="preserve"> may</w:t>
      </w:r>
      <w:r>
        <w:rPr>
          <w:rFonts w:cs="Times New Roman"/>
          <w:b w:val="0"/>
          <w:bCs w:val="0"/>
          <w:color w:val="404040" w:themeColor="text1" w:themeTint="BF"/>
          <w:sz w:val="20"/>
          <w:szCs w:val="24"/>
          <w:lang w:eastAsia="en-AU"/>
        </w:rPr>
        <w:t xml:space="preserve"> choose not to report</w:t>
      </w:r>
      <w:r w:rsidR="00203E9A">
        <w:rPr>
          <w:rFonts w:cs="Times New Roman"/>
          <w:b w:val="0"/>
          <w:bCs w:val="0"/>
          <w:color w:val="404040" w:themeColor="text1" w:themeTint="BF"/>
          <w:sz w:val="20"/>
          <w:szCs w:val="24"/>
          <w:lang w:eastAsia="en-AU"/>
        </w:rPr>
        <w:t xml:space="preserve"> some</w:t>
      </w:r>
      <w:r>
        <w:rPr>
          <w:rFonts w:cs="Times New Roman"/>
          <w:b w:val="0"/>
          <w:bCs w:val="0"/>
          <w:color w:val="404040" w:themeColor="text1" w:themeTint="BF"/>
          <w:sz w:val="20"/>
          <w:szCs w:val="24"/>
          <w:lang w:eastAsia="en-AU"/>
        </w:rPr>
        <w:t xml:space="preserve"> indicators for which we have been given data because there has been little change since the previous year</w:t>
      </w:r>
      <w:r w:rsidR="00E9028B">
        <w:rPr>
          <w:rFonts w:cs="Times New Roman"/>
          <w:b w:val="0"/>
          <w:bCs w:val="0"/>
          <w:color w:val="404040" w:themeColor="text1" w:themeTint="BF"/>
          <w:sz w:val="20"/>
          <w:szCs w:val="24"/>
          <w:lang w:eastAsia="en-AU"/>
        </w:rPr>
        <w:t xml:space="preserve"> or </w:t>
      </w:r>
      <w:r>
        <w:rPr>
          <w:rFonts w:cs="Times New Roman"/>
          <w:b w:val="0"/>
          <w:bCs w:val="0"/>
          <w:color w:val="404040" w:themeColor="text1" w:themeTint="BF"/>
          <w:sz w:val="20"/>
          <w:szCs w:val="24"/>
          <w:lang w:eastAsia="en-AU"/>
        </w:rPr>
        <w:t>because we think the data are not helpful for measuring progress toward COAG’s</w:t>
      </w:r>
      <w:r w:rsidR="00203E9A">
        <w:rPr>
          <w:rFonts w:cs="Times New Roman"/>
          <w:b w:val="0"/>
          <w:bCs w:val="0"/>
          <w:color w:val="404040" w:themeColor="text1" w:themeTint="BF"/>
          <w:sz w:val="20"/>
          <w:szCs w:val="24"/>
          <w:lang w:eastAsia="en-AU"/>
        </w:rPr>
        <w:t xml:space="preserve"> agreed</w:t>
      </w:r>
      <w:r>
        <w:rPr>
          <w:rFonts w:cs="Times New Roman"/>
          <w:b w:val="0"/>
          <w:bCs w:val="0"/>
          <w:color w:val="404040" w:themeColor="text1" w:themeTint="BF"/>
          <w:sz w:val="20"/>
          <w:szCs w:val="24"/>
          <w:lang w:eastAsia="en-AU"/>
        </w:rPr>
        <w:t xml:space="preserve"> outcome. </w:t>
      </w:r>
      <w:r w:rsidR="006C0534">
        <w:rPr>
          <w:rFonts w:cs="Times New Roman"/>
          <w:b w:val="0"/>
          <w:bCs w:val="0"/>
          <w:color w:val="404040" w:themeColor="text1" w:themeTint="BF"/>
          <w:sz w:val="20"/>
          <w:szCs w:val="24"/>
          <w:lang w:eastAsia="en-AU"/>
        </w:rPr>
        <w:t xml:space="preserve"> </w:t>
      </w:r>
    </w:p>
    <w:p w:rsidR="00A604C5" w:rsidRDefault="006C0534" w:rsidP="00A604C5">
      <w:pPr>
        <w:pStyle w:val="Heading3"/>
        <w:keepNext w:val="0"/>
        <w:rPr>
          <w:rFonts w:cs="Times New Roman"/>
          <w:b w:val="0"/>
          <w:bCs w:val="0"/>
          <w:color w:val="404040" w:themeColor="text1" w:themeTint="BF"/>
          <w:sz w:val="20"/>
          <w:szCs w:val="24"/>
          <w:lang w:eastAsia="en-AU"/>
        </w:rPr>
      </w:pPr>
      <w:r>
        <w:rPr>
          <w:rFonts w:cs="Times New Roman"/>
          <w:b w:val="0"/>
          <w:bCs w:val="0"/>
          <w:color w:val="404040" w:themeColor="text1" w:themeTint="BF"/>
          <w:sz w:val="20"/>
          <w:szCs w:val="24"/>
          <w:lang w:eastAsia="en-AU"/>
        </w:rPr>
        <w:t xml:space="preserve">Data for indicators not </w:t>
      </w:r>
      <w:r w:rsidR="00875036">
        <w:rPr>
          <w:rFonts w:cs="Times New Roman"/>
          <w:b w:val="0"/>
          <w:bCs w:val="0"/>
          <w:color w:val="404040" w:themeColor="text1" w:themeTint="BF"/>
          <w:sz w:val="20"/>
          <w:szCs w:val="24"/>
          <w:lang w:eastAsia="en-AU"/>
        </w:rPr>
        <w:t>included in the report</w:t>
      </w:r>
      <w:r w:rsidR="00E9028B">
        <w:rPr>
          <w:rFonts w:cs="Times New Roman"/>
          <w:b w:val="0"/>
          <w:bCs w:val="0"/>
          <w:color w:val="404040" w:themeColor="text1" w:themeTint="BF"/>
          <w:sz w:val="20"/>
          <w:szCs w:val="24"/>
          <w:lang w:eastAsia="en-AU"/>
        </w:rPr>
        <w:t xml:space="preserve"> at all</w:t>
      </w:r>
      <w:r w:rsidR="00875036">
        <w:rPr>
          <w:rFonts w:cs="Times New Roman"/>
          <w:b w:val="0"/>
          <w:bCs w:val="0"/>
          <w:color w:val="404040" w:themeColor="text1" w:themeTint="BF"/>
          <w:sz w:val="20"/>
          <w:szCs w:val="24"/>
          <w:lang w:eastAsia="en-AU"/>
        </w:rPr>
        <w:t>,</w:t>
      </w:r>
      <w:r w:rsidR="00E9028B">
        <w:rPr>
          <w:rFonts w:cs="Times New Roman"/>
          <w:b w:val="0"/>
          <w:bCs w:val="0"/>
          <w:color w:val="404040" w:themeColor="text1" w:themeTint="BF"/>
          <w:sz w:val="20"/>
          <w:szCs w:val="24"/>
          <w:lang w:eastAsia="en-AU"/>
        </w:rPr>
        <w:t xml:space="preserve"> or</w:t>
      </w:r>
      <w:r>
        <w:rPr>
          <w:rFonts w:cs="Times New Roman"/>
          <w:b w:val="0"/>
          <w:bCs w:val="0"/>
          <w:color w:val="404040" w:themeColor="text1" w:themeTint="BF"/>
          <w:sz w:val="20"/>
          <w:szCs w:val="24"/>
          <w:lang w:eastAsia="en-AU"/>
        </w:rPr>
        <w:t xml:space="preserve"> </w:t>
      </w:r>
      <w:r w:rsidR="00875036">
        <w:rPr>
          <w:rFonts w:cs="Times New Roman"/>
          <w:b w:val="0"/>
          <w:bCs w:val="0"/>
          <w:color w:val="404040" w:themeColor="text1" w:themeTint="BF"/>
          <w:sz w:val="20"/>
          <w:szCs w:val="24"/>
          <w:lang w:eastAsia="en-AU"/>
        </w:rPr>
        <w:t xml:space="preserve">not </w:t>
      </w:r>
      <w:r>
        <w:rPr>
          <w:rFonts w:cs="Times New Roman"/>
          <w:b w:val="0"/>
          <w:bCs w:val="0"/>
          <w:color w:val="404040" w:themeColor="text1" w:themeTint="BF"/>
          <w:sz w:val="20"/>
          <w:szCs w:val="24"/>
          <w:lang w:eastAsia="en-AU"/>
        </w:rPr>
        <w:t>in detail</w:t>
      </w:r>
      <w:r w:rsidR="00875036">
        <w:rPr>
          <w:rFonts w:cs="Times New Roman"/>
          <w:b w:val="0"/>
          <w:bCs w:val="0"/>
          <w:color w:val="404040" w:themeColor="text1" w:themeTint="BF"/>
          <w:sz w:val="20"/>
          <w:szCs w:val="24"/>
          <w:lang w:eastAsia="en-AU"/>
        </w:rPr>
        <w:t>,</w:t>
      </w:r>
      <w:r>
        <w:rPr>
          <w:rFonts w:cs="Times New Roman"/>
          <w:b w:val="0"/>
          <w:bCs w:val="0"/>
          <w:color w:val="404040" w:themeColor="text1" w:themeTint="BF"/>
          <w:sz w:val="20"/>
          <w:szCs w:val="24"/>
          <w:lang w:eastAsia="en-AU"/>
        </w:rPr>
        <w:t xml:space="preserve"> are still published in our statistical supplement to this report</w:t>
      </w:r>
      <w:r w:rsidR="00E9028B">
        <w:rPr>
          <w:rFonts w:cs="Times New Roman"/>
          <w:b w:val="0"/>
          <w:bCs w:val="0"/>
          <w:color w:val="404040" w:themeColor="text1" w:themeTint="BF"/>
          <w:sz w:val="20"/>
          <w:szCs w:val="24"/>
          <w:lang w:eastAsia="en-AU"/>
        </w:rPr>
        <w:t xml:space="preserve"> which </w:t>
      </w:r>
      <w:r w:rsidR="00A75B56">
        <w:rPr>
          <w:rFonts w:cs="Times New Roman"/>
          <w:b w:val="0"/>
          <w:bCs w:val="0"/>
          <w:color w:val="404040" w:themeColor="text1" w:themeTint="BF"/>
          <w:sz w:val="20"/>
          <w:szCs w:val="24"/>
          <w:lang w:eastAsia="en-AU"/>
        </w:rPr>
        <w:t>comprises</w:t>
      </w:r>
      <w:r w:rsidR="00E9028B">
        <w:rPr>
          <w:rFonts w:cs="Times New Roman"/>
          <w:b w:val="0"/>
          <w:bCs w:val="0"/>
          <w:color w:val="404040" w:themeColor="text1" w:themeTint="BF"/>
          <w:sz w:val="20"/>
          <w:szCs w:val="24"/>
          <w:lang w:eastAsia="en-AU"/>
        </w:rPr>
        <w:t xml:space="preserve"> data provided</w:t>
      </w:r>
      <w:r w:rsidR="002525A0">
        <w:rPr>
          <w:rFonts w:cs="Times New Roman"/>
          <w:b w:val="0"/>
          <w:bCs w:val="0"/>
          <w:color w:val="404040" w:themeColor="text1" w:themeTint="BF"/>
          <w:sz w:val="20"/>
          <w:szCs w:val="24"/>
          <w:lang w:eastAsia="en-AU"/>
        </w:rPr>
        <w:t xml:space="preserve"> by the Steering Committee for the Review of Government Service Provision</w:t>
      </w:r>
      <w:r w:rsidR="00F6301F">
        <w:rPr>
          <w:rFonts w:cs="Times New Roman"/>
          <w:b w:val="0"/>
          <w:bCs w:val="0"/>
          <w:color w:val="404040" w:themeColor="text1" w:themeTint="BF"/>
          <w:sz w:val="20"/>
          <w:szCs w:val="24"/>
          <w:lang w:eastAsia="en-AU"/>
        </w:rPr>
        <w:t xml:space="preserve"> as well as additional data we have used</w:t>
      </w:r>
      <w:r w:rsidR="00E9028B">
        <w:rPr>
          <w:rFonts w:cs="Times New Roman"/>
          <w:b w:val="0"/>
          <w:bCs w:val="0"/>
          <w:color w:val="404040" w:themeColor="text1" w:themeTint="BF"/>
          <w:sz w:val="20"/>
          <w:szCs w:val="24"/>
          <w:lang w:eastAsia="en-AU"/>
        </w:rPr>
        <w:t>.  It includes</w:t>
      </w:r>
      <w:r w:rsidR="002525A0">
        <w:rPr>
          <w:rFonts w:cs="Times New Roman"/>
          <w:b w:val="0"/>
          <w:bCs w:val="0"/>
          <w:color w:val="404040" w:themeColor="text1" w:themeTint="BF"/>
          <w:sz w:val="20"/>
          <w:szCs w:val="24"/>
          <w:lang w:eastAsia="en-AU"/>
        </w:rPr>
        <w:t xml:space="preserve"> </w:t>
      </w:r>
      <w:r w:rsidR="00127558">
        <w:rPr>
          <w:rFonts w:cs="Times New Roman"/>
          <w:b w:val="0"/>
          <w:bCs w:val="0"/>
          <w:color w:val="404040" w:themeColor="text1" w:themeTint="BF"/>
          <w:sz w:val="20"/>
          <w:szCs w:val="24"/>
          <w:lang w:eastAsia="en-AU"/>
        </w:rPr>
        <w:t xml:space="preserve">complete data for all reported indicators, </w:t>
      </w:r>
      <w:r w:rsidR="002525A0">
        <w:rPr>
          <w:rFonts w:cs="Times New Roman"/>
          <w:b w:val="0"/>
          <w:bCs w:val="0"/>
          <w:color w:val="404040" w:themeColor="text1" w:themeTint="BF"/>
          <w:sz w:val="20"/>
          <w:szCs w:val="24"/>
          <w:lang w:eastAsia="en-AU"/>
        </w:rPr>
        <w:t>includ</w:t>
      </w:r>
      <w:r w:rsidR="00E9028B">
        <w:rPr>
          <w:rFonts w:cs="Times New Roman"/>
          <w:b w:val="0"/>
          <w:bCs w:val="0"/>
          <w:color w:val="404040" w:themeColor="text1" w:themeTint="BF"/>
          <w:sz w:val="20"/>
          <w:szCs w:val="24"/>
          <w:lang w:eastAsia="en-AU"/>
        </w:rPr>
        <w:t>ing data quality statements</w:t>
      </w:r>
      <w:r w:rsidR="00127558">
        <w:rPr>
          <w:rFonts w:cs="Times New Roman"/>
          <w:b w:val="0"/>
          <w:bCs w:val="0"/>
          <w:color w:val="404040" w:themeColor="text1" w:themeTint="BF"/>
          <w:sz w:val="20"/>
          <w:szCs w:val="24"/>
          <w:lang w:eastAsia="en-AU"/>
        </w:rPr>
        <w:t>,</w:t>
      </w:r>
      <w:r w:rsidR="00E9028B">
        <w:rPr>
          <w:rFonts w:cs="Times New Roman"/>
          <w:b w:val="0"/>
          <w:bCs w:val="0"/>
          <w:color w:val="404040" w:themeColor="text1" w:themeTint="BF"/>
          <w:sz w:val="20"/>
          <w:szCs w:val="24"/>
          <w:lang w:eastAsia="en-AU"/>
        </w:rPr>
        <w:t xml:space="preserve"> and</w:t>
      </w:r>
      <w:r w:rsidR="002525A0">
        <w:rPr>
          <w:rFonts w:cs="Times New Roman"/>
          <w:b w:val="0"/>
          <w:bCs w:val="0"/>
          <w:color w:val="404040" w:themeColor="text1" w:themeTint="BF"/>
          <w:sz w:val="20"/>
          <w:szCs w:val="24"/>
          <w:lang w:eastAsia="en-AU"/>
        </w:rPr>
        <w:t xml:space="preserve"> is available on our website.</w:t>
      </w:r>
      <w:r w:rsidR="000C4CD3">
        <w:rPr>
          <w:rFonts w:cs="Times New Roman"/>
          <w:b w:val="0"/>
          <w:bCs w:val="0"/>
          <w:color w:val="404040" w:themeColor="text1" w:themeTint="BF"/>
          <w:sz w:val="20"/>
          <w:szCs w:val="24"/>
          <w:lang w:eastAsia="en-AU"/>
        </w:rPr>
        <w:t xml:space="preserve"> </w:t>
      </w:r>
      <w:r w:rsidR="000209EE" w:rsidRPr="000C4CD3">
        <w:rPr>
          <w:rFonts w:cs="Times New Roman"/>
          <w:b w:val="0"/>
          <w:bCs w:val="0"/>
          <w:color w:val="404040" w:themeColor="text1" w:themeTint="BF"/>
          <w:sz w:val="20"/>
          <w:szCs w:val="24"/>
          <w:lang w:eastAsia="en-AU"/>
        </w:rPr>
        <w:t xml:space="preserve">Below, we detail what we cannot report and what we do not report.  This is also </w:t>
      </w:r>
      <w:r w:rsidR="00A75B56">
        <w:rPr>
          <w:rFonts w:cs="Times New Roman"/>
          <w:b w:val="0"/>
          <w:bCs w:val="0"/>
          <w:color w:val="404040" w:themeColor="text1" w:themeTint="BF"/>
          <w:sz w:val="20"/>
          <w:szCs w:val="24"/>
          <w:lang w:eastAsia="en-AU"/>
        </w:rPr>
        <w:t>summarised by indicator</w:t>
      </w:r>
      <w:r w:rsidR="000209EE" w:rsidRPr="000C4CD3">
        <w:rPr>
          <w:rFonts w:cs="Times New Roman"/>
          <w:b w:val="0"/>
          <w:bCs w:val="0"/>
          <w:color w:val="404040" w:themeColor="text1" w:themeTint="BF"/>
          <w:sz w:val="20"/>
          <w:szCs w:val="24"/>
          <w:lang w:eastAsia="en-AU"/>
        </w:rPr>
        <w:t xml:space="preserve"> in the table that follows.</w:t>
      </w:r>
    </w:p>
    <w:p w:rsidR="00A604C5" w:rsidRDefault="00A604C5" w:rsidP="00A604C5">
      <w:pPr>
        <w:pStyle w:val="BodyText"/>
        <w:rPr>
          <w:rFonts w:asciiTheme="minorHAnsi" w:hAnsiTheme="minorHAnsi"/>
          <w:lang w:eastAsia="en-AU"/>
        </w:rPr>
      </w:pPr>
      <w:r>
        <w:rPr>
          <w:lang w:eastAsia="en-AU"/>
        </w:rPr>
        <w:br w:type="page"/>
      </w:r>
    </w:p>
    <w:p w:rsidR="004A0835" w:rsidRPr="004A0835" w:rsidRDefault="004A0835" w:rsidP="004A0835">
      <w:pPr>
        <w:pStyle w:val="Reportsub-title-grey"/>
      </w:pPr>
      <w:r w:rsidRPr="004A0835">
        <w:t xml:space="preserve">What we </w:t>
      </w:r>
      <w:r w:rsidR="00E773AB">
        <w:t>can</w:t>
      </w:r>
      <w:r w:rsidRPr="004A0835">
        <w:t>not report</w:t>
      </w:r>
      <w:r w:rsidR="009D4726">
        <w:t xml:space="preserve"> on indicators for economic participation and social inclusion</w:t>
      </w:r>
    </w:p>
    <w:p w:rsidR="004A0835" w:rsidRDefault="00C02CF8" w:rsidP="004A0835">
      <w:pPr>
        <w:pStyle w:val="BodyText"/>
        <w:rPr>
          <w:color w:val="404040"/>
          <w:sz w:val="20"/>
        </w:rPr>
      </w:pPr>
      <w:r w:rsidRPr="00F32A0B">
        <w:rPr>
          <w:color w:val="404040"/>
          <w:sz w:val="20"/>
        </w:rPr>
        <w:t>Two</w:t>
      </w:r>
      <w:r w:rsidR="00864FB8" w:rsidRPr="00F32A0B">
        <w:rPr>
          <w:color w:val="404040"/>
          <w:sz w:val="20"/>
        </w:rPr>
        <w:t xml:space="preserve"> </w:t>
      </w:r>
      <w:r w:rsidR="001273DA" w:rsidRPr="00F32A0B">
        <w:rPr>
          <w:color w:val="404040"/>
          <w:sz w:val="20"/>
        </w:rPr>
        <w:t>indicators</w:t>
      </w:r>
      <w:r w:rsidR="00A7299A" w:rsidRPr="00F32A0B">
        <w:rPr>
          <w:color w:val="404040"/>
          <w:sz w:val="20"/>
        </w:rPr>
        <w:t xml:space="preserve"> on</w:t>
      </w:r>
      <w:r w:rsidR="004A0835" w:rsidRPr="00F32A0B">
        <w:rPr>
          <w:color w:val="404040"/>
          <w:sz w:val="20"/>
        </w:rPr>
        <w:t xml:space="preserve"> </w:t>
      </w:r>
      <w:r w:rsidR="001273DA" w:rsidRPr="00F32A0B">
        <w:rPr>
          <w:color w:val="404040"/>
          <w:sz w:val="20"/>
        </w:rPr>
        <w:t>labour force</w:t>
      </w:r>
      <w:r w:rsidR="00A7299A" w:rsidRPr="00F32A0B">
        <w:rPr>
          <w:color w:val="404040"/>
          <w:sz w:val="20"/>
        </w:rPr>
        <w:t xml:space="preserve"> participation a</w:t>
      </w:r>
      <w:r w:rsidR="00F5109D" w:rsidRPr="00F32A0B">
        <w:rPr>
          <w:color w:val="404040"/>
          <w:sz w:val="20"/>
        </w:rPr>
        <w:t xml:space="preserve">nd </w:t>
      </w:r>
      <w:r w:rsidR="00A7299A" w:rsidRPr="00F32A0B">
        <w:rPr>
          <w:color w:val="404040"/>
          <w:sz w:val="20"/>
        </w:rPr>
        <w:t>participation</w:t>
      </w:r>
      <w:r w:rsidR="004A0835" w:rsidRPr="00F32A0B">
        <w:rPr>
          <w:color w:val="404040"/>
          <w:sz w:val="20"/>
        </w:rPr>
        <w:t xml:space="preserve"> in social and community act</w:t>
      </w:r>
      <w:r w:rsidR="00864FB8" w:rsidRPr="00F32A0B">
        <w:rPr>
          <w:color w:val="404040"/>
          <w:sz w:val="20"/>
        </w:rPr>
        <w:t>ivities rely on data from the ABS’s Survey of Disability Ageing and Carers (SDAC), which is run every three ye</w:t>
      </w:r>
      <w:r w:rsidR="003105AE">
        <w:rPr>
          <w:color w:val="404040"/>
          <w:sz w:val="20"/>
        </w:rPr>
        <w:t xml:space="preserve">ars and most recently in 2009. </w:t>
      </w:r>
      <w:r w:rsidR="00864FB8" w:rsidRPr="00F32A0B">
        <w:rPr>
          <w:color w:val="404040"/>
          <w:sz w:val="20"/>
        </w:rPr>
        <w:t xml:space="preserve">These </w:t>
      </w:r>
      <w:r w:rsidR="004A0835" w:rsidRPr="00F32A0B">
        <w:rPr>
          <w:color w:val="404040"/>
          <w:sz w:val="20"/>
        </w:rPr>
        <w:t>were r</w:t>
      </w:r>
      <w:r w:rsidR="003105AE">
        <w:rPr>
          <w:color w:val="404040"/>
          <w:sz w:val="20"/>
        </w:rPr>
        <w:t xml:space="preserve">eported in last year’s report. </w:t>
      </w:r>
      <w:r w:rsidR="004A0835" w:rsidRPr="00F32A0B">
        <w:rPr>
          <w:color w:val="404040"/>
          <w:sz w:val="20"/>
        </w:rPr>
        <w:t>There are no new data available for these indicators, and accordingly they are not reported again this year.</w:t>
      </w:r>
    </w:p>
    <w:p w:rsidR="00A7299A" w:rsidRPr="00F32A0B" w:rsidRDefault="00A7299A" w:rsidP="004A0835">
      <w:pPr>
        <w:pStyle w:val="BodyText"/>
        <w:rPr>
          <w:color w:val="404040"/>
          <w:sz w:val="20"/>
        </w:rPr>
      </w:pPr>
      <w:r w:rsidRPr="00F32A0B">
        <w:rPr>
          <w:color w:val="404040"/>
          <w:sz w:val="20"/>
        </w:rPr>
        <w:t>In the</w:t>
      </w:r>
      <w:r w:rsidR="00F6301F" w:rsidRPr="00F32A0B">
        <w:rPr>
          <w:color w:val="404040"/>
          <w:sz w:val="20"/>
        </w:rPr>
        <w:t xml:space="preserve"> National Disability Agreement g</w:t>
      </w:r>
      <w:r w:rsidRPr="00F32A0B">
        <w:rPr>
          <w:color w:val="404040"/>
          <w:sz w:val="20"/>
        </w:rPr>
        <w:t>overnments have also agreed to the performance benchmark that between 2009 and 2018 there is a five percentage point national increase in the proportion of people with disability participating in the labour force</w:t>
      </w:r>
      <w:r w:rsidR="003105AE">
        <w:rPr>
          <w:color w:val="404040"/>
          <w:sz w:val="20"/>
        </w:rPr>
        <w:t xml:space="preserve">. </w:t>
      </w:r>
      <w:r w:rsidR="00F6301F" w:rsidRPr="00F32A0B">
        <w:rPr>
          <w:color w:val="404040"/>
          <w:sz w:val="20"/>
        </w:rPr>
        <w:t>There</w:t>
      </w:r>
      <w:r w:rsidRPr="00F32A0B">
        <w:rPr>
          <w:color w:val="404040"/>
          <w:sz w:val="20"/>
        </w:rPr>
        <w:t xml:space="preserve"> are</w:t>
      </w:r>
      <w:r w:rsidR="00864FB8" w:rsidRPr="00F32A0B">
        <w:rPr>
          <w:color w:val="404040"/>
          <w:sz w:val="20"/>
        </w:rPr>
        <w:t xml:space="preserve"> also</w:t>
      </w:r>
      <w:r w:rsidRPr="00F32A0B">
        <w:rPr>
          <w:color w:val="404040"/>
          <w:sz w:val="20"/>
        </w:rPr>
        <w:t xml:space="preserve"> no new dat</w:t>
      </w:r>
      <w:r w:rsidR="004B62BE" w:rsidRPr="00F32A0B">
        <w:rPr>
          <w:color w:val="404040"/>
          <w:sz w:val="20"/>
        </w:rPr>
        <w:t>a to report progress this year since the 2009 data included in last year’s report.</w:t>
      </w:r>
    </w:p>
    <w:p w:rsidR="004A0835" w:rsidRPr="004A0835" w:rsidRDefault="004A0835" w:rsidP="004A0835">
      <w:pPr>
        <w:pStyle w:val="Reportsub-title-grey"/>
      </w:pPr>
      <w:r w:rsidRPr="004A0835">
        <w:t>What we cannot report</w:t>
      </w:r>
      <w:r w:rsidR="009D4726">
        <w:t xml:space="preserve"> on indicators for choice, wellbeing and independent living</w:t>
      </w:r>
    </w:p>
    <w:p w:rsidR="00A75B56" w:rsidRPr="00F32A0B" w:rsidRDefault="001273DA" w:rsidP="004A0835">
      <w:pPr>
        <w:pStyle w:val="BodyText"/>
        <w:rPr>
          <w:color w:val="404040"/>
          <w:sz w:val="20"/>
        </w:rPr>
      </w:pPr>
      <w:r w:rsidRPr="00F32A0B">
        <w:rPr>
          <w:color w:val="404040"/>
          <w:sz w:val="20"/>
        </w:rPr>
        <w:t xml:space="preserve">The indicator on </w:t>
      </w:r>
      <w:r w:rsidR="004A0835" w:rsidRPr="00F32A0B">
        <w:rPr>
          <w:color w:val="404040"/>
          <w:sz w:val="20"/>
        </w:rPr>
        <w:t>the proportion of people with disability who are satisfied with the range of services available and the adequacy a</w:t>
      </w:r>
      <w:r w:rsidRPr="00F32A0B">
        <w:rPr>
          <w:color w:val="404040"/>
          <w:sz w:val="20"/>
        </w:rPr>
        <w:t>nd quality of services provided</w:t>
      </w:r>
      <w:r w:rsidR="004A0835" w:rsidRPr="00F32A0B">
        <w:rPr>
          <w:color w:val="404040"/>
          <w:sz w:val="20"/>
        </w:rPr>
        <w:t xml:space="preserve"> relies </w:t>
      </w:r>
      <w:r w:rsidR="00864FB8" w:rsidRPr="00F32A0B">
        <w:rPr>
          <w:color w:val="404040"/>
          <w:sz w:val="20"/>
        </w:rPr>
        <w:t>the SDAC</w:t>
      </w:r>
      <w:r w:rsidR="004A0835" w:rsidRPr="00F32A0B">
        <w:rPr>
          <w:color w:val="404040"/>
          <w:sz w:val="20"/>
        </w:rPr>
        <w:t xml:space="preserve">, which is run every three years and most </w:t>
      </w:r>
      <w:r w:rsidR="00F32A0B">
        <w:rPr>
          <w:color w:val="404040"/>
          <w:sz w:val="20"/>
        </w:rPr>
        <w:t>recently in 2009.</w:t>
      </w:r>
    </w:p>
    <w:p w:rsidR="004A0835" w:rsidRPr="00F32A0B" w:rsidRDefault="009F4861" w:rsidP="004A0835">
      <w:pPr>
        <w:pStyle w:val="BodyText"/>
        <w:rPr>
          <w:color w:val="404040"/>
          <w:sz w:val="20"/>
        </w:rPr>
      </w:pPr>
      <w:r w:rsidRPr="00F32A0B">
        <w:rPr>
          <w:color w:val="404040"/>
          <w:sz w:val="20"/>
        </w:rPr>
        <w:t>A measure for this indicator—</w:t>
      </w:r>
      <w:r w:rsidR="0053318B" w:rsidRPr="00F32A0B">
        <w:rPr>
          <w:color w:val="404040"/>
          <w:sz w:val="20"/>
        </w:rPr>
        <w:t>the proportion of people needing more formal assistance</w:t>
      </w:r>
      <w:r w:rsidRPr="00F32A0B">
        <w:rPr>
          <w:color w:val="404040"/>
          <w:sz w:val="20"/>
        </w:rPr>
        <w:t>—</w:t>
      </w:r>
      <w:r w:rsidR="0053318B" w:rsidRPr="00F32A0B">
        <w:rPr>
          <w:color w:val="404040"/>
          <w:sz w:val="20"/>
        </w:rPr>
        <w:t>was reported last year</w:t>
      </w:r>
      <w:r w:rsidR="004A0835" w:rsidRPr="00F32A0B">
        <w:rPr>
          <w:color w:val="404040"/>
          <w:sz w:val="20"/>
        </w:rPr>
        <w:t xml:space="preserve"> and is not reported again</w:t>
      </w:r>
      <w:r w:rsidRPr="00F32A0B">
        <w:rPr>
          <w:color w:val="404040"/>
          <w:sz w:val="20"/>
        </w:rPr>
        <w:t xml:space="preserve"> </w:t>
      </w:r>
      <w:r w:rsidR="004A0835" w:rsidRPr="00F32A0B">
        <w:rPr>
          <w:color w:val="404040"/>
          <w:sz w:val="20"/>
        </w:rPr>
        <w:t xml:space="preserve">this year.  </w:t>
      </w:r>
      <w:r w:rsidRPr="00F32A0B">
        <w:rPr>
          <w:color w:val="404040"/>
          <w:sz w:val="20"/>
        </w:rPr>
        <w:t xml:space="preserve">However, we note that last year’s data have been revised since the 2010–11 because of a change in the method </w:t>
      </w:r>
      <w:r w:rsidR="004B62BE" w:rsidRPr="00F32A0B">
        <w:rPr>
          <w:color w:val="404040"/>
          <w:sz w:val="20"/>
        </w:rPr>
        <w:t>of</w:t>
      </w:r>
      <w:r w:rsidRPr="00F32A0B">
        <w:rPr>
          <w:color w:val="404040"/>
          <w:sz w:val="20"/>
        </w:rPr>
        <w:t xml:space="preserve"> calculating the potential population.  </w:t>
      </w:r>
      <w:r w:rsidR="004B62BE" w:rsidRPr="00F32A0B">
        <w:rPr>
          <w:color w:val="404040"/>
          <w:sz w:val="20"/>
        </w:rPr>
        <w:t>T</w:t>
      </w:r>
      <w:r w:rsidRPr="00F32A0B">
        <w:rPr>
          <w:color w:val="404040"/>
          <w:sz w:val="20"/>
        </w:rPr>
        <w:t>he revised proportion was lower than the previously reported rate—at 31.9% overall.</w:t>
      </w:r>
      <w:r w:rsidR="00127558" w:rsidRPr="00F32A0B">
        <w:rPr>
          <w:color w:val="404040"/>
          <w:sz w:val="20"/>
        </w:rPr>
        <w:t xml:space="preserve"> </w:t>
      </w:r>
      <w:r w:rsidRPr="00F32A0B">
        <w:rPr>
          <w:color w:val="404040"/>
          <w:sz w:val="20"/>
        </w:rPr>
        <w:t>Data for other measures</w:t>
      </w:r>
      <w:r w:rsidR="0053318B" w:rsidRPr="00F32A0B">
        <w:rPr>
          <w:color w:val="404040"/>
          <w:sz w:val="20"/>
        </w:rPr>
        <w:t xml:space="preserve"> </w:t>
      </w:r>
      <w:r w:rsidR="004B62BE" w:rsidRPr="00F32A0B">
        <w:rPr>
          <w:color w:val="404040"/>
          <w:sz w:val="20"/>
        </w:rPr>
        <w:t>under</w:t>
      </w:r>
      <w:r w:rsidRPr="00F32A0B">
        <w:rPr>
          <w:color w:val="404040"/>
          <w:sz w:val="20"/>
        </w:rPr>
        <w:t xml:space="preserve"> this indicator—</w:t>
      </w:r>
      <w:r w:rsidR="0053318B" w:rsidRPr="00F32A0B">
        <w:rPr>
          <w:color w:val="404040"/>
          <w:sz w:val="20"/>
        </w:rPr>
        <w:t>on satisfaction with service options and the q</w:t>
      </w:r>
      <w:r w:rsidRPr="00F32A0B">
        <w:rPr>
          <w:color w:val="404040"/>
          <w:sz w:val="20"/>
        </w:rPr>
        <w:t>uality of assistance received—are</w:t>
      </w:r>
      <w:r w:rsidR="0053318B" w:rsidRPr="00F32A0B">
        <w:rPr>
          <w:color w:val="404040"/>
          <w:sz w:val="20"/>
        </w:rPr>
        <w:t xml:space="preserve"> </w:t>
      </w:r>
      <w:r w:rsidR="004B62BE" w:rsidRPr="00F32A0B">
        <w:rPr>
          <w:color w:val="404040"/>
          <w:sz w:val="20"/>
        </w:rPr>
        <w:t xml:space="preserve">expected </w:t>
      </w:r>
      <w:r w:rsidR="0053318B" w:rsidRPr="00F32A0B">
        <w:rPr>
          <w:color w:val="404040"/>
          <w:sz w:val="20"/>
        </w:rPr>
        <w:t xml:space="preserve">to </w:t>
      </w:r>
      <w:r w:rsidR="00127558" w:rsidRPr="00F32A0B">
        <w:rPr>
          <w:color w:val="404040"/>
          <w:sz w:val="20"/>
        </w:rPr>
        <w:t>be available from the 2012 SDAC and will be included in next year’s report.</w:t>
      </w:r>
    </w:p>
    <w:p w:rsidR="004A0835" w:rsidRPr="00F32A0B" w:rsidRDefault="00A75B56" w:rsidP="004A0835">
      <w:pPr>
        <w:pStyle w:val="BodyText"/>
        <w:rPr>
          <w:color w:val="404040"/>
          <w:sz w:val="20"/>
        </w:rPr>
      </w:pPr>
      <w:r w:rsidRPr="00F32A0B">
        <w:rPr>
          <w:color w:val="404040"/>
          <w:sz w:val="20"/>
        </w:rPr>
        <w:t>G</w:t>
      </w:r>
      <w:r w:rsidR="004A0835" w:rsidRPr="00F32A0B">
        <w:rPr>
          <w:color w:val="404040"/>
          <w:sz w:val="20"/>
        </w:rPr>
        <w:t xml:space="preserve">overnments have also agreed to the benchmark that between 2009 and 2018 there will be a five percentage point national decrease in the proportion of people who report a need for formal assistance.  </w:t>
      </w:r>
      <w:r w:rsidR="004B62BE" w:rsidRPr="00F32A0B">
        <w:rPr>
          <w:color w:val="404040"/>
          <w:sz w:val="20"/>
        </w:rPr>
        <w:t>As t</w:t>
      </w:r>
      <w:r w:rsidRPr="00F32A0B">
        <w:rPr>
          <w:color w:val="404040"/>
          <w:sz w:val="20"/>
        </w:rPr>
        <w:t xml:space="preserve">here are no </w:t>
      </w:r>
      <w:r w:rsidR="004B62BE" w:rsidRPr="00F32A0B">
        <w:rPr>
          <w:color w:val="404040"/>
          <w:sz w:val="20"/>
        </w:rPr>
        <w:t>updates to the 2009 data reported last year</w:t>
      </w:r>
      <w:r w:rsidR="00F6301F" w:rsidRPr="00F32A0B">
        <w:rPr>
          <w:color w:val="404040"/>
          <w:sz w:val="20"/>
        </w:rPr>
        <w:t>,</w:t>
      </w:r>
      <w:r w:rsidRPr="00F32A0B">
        <w:rPr>
          <w:color w:val="404040"/>
          <w:sz w:val="20"/>
        </w:rPr>
        <w:t xml:space="preserve"> </w:t>
      </w:r>
      <w:r w:rsidR="004B62BE" w:rsidRPr="00F32A0B">
        <w:rPr>
          <w:color w:val="404040"/>
          <w:sz w:val="20"/>
        </w:rPr>
        <w:t xml:space="preserve">progress toward </w:t>
      </w:r>
      <w:r w:rsidR="004A0835" w:rsidRPr="00F32A0B">
        <w:rPr>
          <w:color w:val="404040"/>
          <w:sz w:val="20"/>
        </w:rPr>
        <w:t xml:space="preserve">this benchmark </w:t>
      </w:r>
      <w:r w:rsidRPr="00F32A0B">
        <w:rPr>
          <w:color w:val="404040"/>
          <w:sz w:val="20"/>
        </w:rPr>
        <w:t>is not assessed in this report</w:t>
      </w:r>
      <w:r w:rsidR="004A0835" w:rsidRPr="00F32A0B">
        <w:rPr>
          <w:color w:val="404040"/>
          <w:sz w:val="20"/>
        </w:rPr>
        <w:t>.</w:t>
      </w:r>
    </w:p>
    <w:p w:rsidR="004A0835" w:rsidRPr="004A0835" w:rsidRDefault="004A0835" w:rsidP="004A0835">
      <w:pPr>
        <w:pStyle w:val="Reportsub-title-grey"/>
      </w:pPr>
      <w:r w:rsidRPr="004A0835">
        <w:t>What we do not report</w:t>
      </w:r>
      <w:r w:rsidR="009D4726">
        <w:t xml:space="preserve"> on indicators for choice, wellbeing and independent living</w:t>
      </w:r>
    </w:p>
    <w:p w:rsidR="004A0835" w:rsidRPr="00F32A0B" w:rsidRDefault="004B62BE" w:rsidP="004A0835">
      <w:pPr>
        <w:pStyle w:val="BodyText"/>
        <w:rPr>
          <w:color w:val="404040"/>
          <w:sz w:val="20"/>
        </w:rPr>
      </w:pPr>
      <w:r w:rsidRPr="00F32A0B">
        <w:rPr>
          <w:color w:val="404040"/>
          <w:sz w:val="20"/>
        </w:rPr>
        <w:t>T</w:t>
      </w:r>
      <w:r w:rsidR="004A0835" w:rsidRPr="00F32A0B">
        <w:rPr>
          <w:color w:val="404040"/>
          <w:sz w:val="20"/>
        </w:rPr>
        <w:t xml:space="preserve">he proportion of young people entering, living in and </w:t>
      </w:r>
      <w:r w:rsidR="00E773AB" w:rsidRPr="00F32A0B">
        <w:rPr>
          <w:color w:val="404040"/>
          <w:sz w:val="20"/>
        </w:rPr>
        <w:t>leaving</w:t>
      </w:r>
      <w:r w:rsidR="004A0835" w:rsidRPr="00F32A0B">
        <w:rPr>
          <w:color w:val="404040"/>
          <w:sz w:val="20"/>
        </w:rPr>
        <w:t xml:space="preserve"> </w:t>
      </w:r>
      <w:r w:rsidR="001273DA" w:rsidRPr="00F32A0B">
        <w:rPr>
          <w:color w:val="404040"/>
          <w:sz w:val="20"/>
        </w:rPr>
        <w:t xml:space="preserve">permanent residential aged care </w:t>
      </w:r>
      <w:r w:rsidR="004A0835" w:rsidRPr="00F32A0B">
        <w:rPr>
          <w:color w:val="404040"/>
          <w:sz w:val="20"/>
        </w:rPr>
        <w:t>is not comprehensively reported this year because small proportions of people are affected and meaningful comparisons between jurisdictions, and over time, are not p</w:t>
      </w:r>
      <w:r w:rsidR="00F32A0B">
        <w:rPr>
          <w:color w:val="404040"/>
          <w:sz w:val="20"/>
        </w:rPr>
        <w:t xml:space="preserve">ossible. </w:t>
      </w:r>
    </w:p>
    <w:p w:rsidR="004A0835" w:rsidRPr="00F32A0B" w:rsidRDefault="004A0835" w:rsidP="004A0835">
      <w:pPr>
        <w:pStyle w:val="BodyText"/>
        <w:rPr>
          <w:color w:val="404040"/>
          <w:sz w:val="20"/>
          <w:szCs w:val="20"/>
        </w:rPr>
      </w:pPr>
      <w:r w:rsidRPr="00F32A0B">
        <w:rPr>
          <w:color w:val="404040"/>
          <w:sz w:val="20"/>
          <w:szCs w:val="20"/>
        </w:rPr>
        <w:t>However, in terms of total numbers, Australia-wide, there was a reduction from 1835 of 475 078 of the potential population admitted to permanent reside</w:t>
      </w:r>
      <w:r w:rsidR="00852C2A" w:rsidRPr="00F32A0B">
        <w:rPr>
          <w:color w:val="404040"/>
          <w:sz w:val="20"/>
          <w:szCs w:val="20"/>
        </w:rPr>
        <w:t>ntial aged care in 2008–09 to 1</w:t>
      </w:r>
      <w:r w:rsidRPr="00F32A0B">
        <w:rPr>
          <w:color w:val="404040"/>
          <w:sz w:val="20"/>
          <w:szCs w:val="20"/>
        </w:rPr>
        <w:t>815 of 492 505 in 2011–12—an overall reduction of 20 admissions.  There was also a reduction in the number of people under 64 years living in permanent residential aged care—by 195 people overall and 207 for people under 49 years.</w:t>
      </w:r>
      <w:r w:rsidR="000C4CD3" w:rsidRPr="00F32A0B">
        <w:rPr>
          <w:color w:val="404040"/>
          <w:sz w:val="20"/>
          <w:szCs w:val="20"/>
        </w:rPr>
        <w:t xml:space="preserve"> </w:t>
      </w:r>
      <w:r w:rsidRPr="00F32A0B">
        <w:rPr>
          <w:color w:val="404040"/>
          <w:sz w:val="20"/>
          <w:szCs w:val="20"/>
        </w:rPr>
        <w:t xml:space="preserve">In addition, there was an overall decrease in the number of non-Indigenous Australians under 49 </w:t>
      </w:r>
      <w:r w:rsidR="004B62BE" w:rsidRPr="00F32A0B">
        <w:rPr>
          <w:color w:val="404040"/>
          <w:sz w:val="20"/>
          <w:szCs w:val="20"/>
        </w:rPr>
        <w:t xml:space="preserve">years </w:t>
      </w:r>
      <w:r w:rsidRPr="00F32A0B">
        <w:rPr>
          <w:color w:val="404040"/>
          <w:sz w:val="20"/>
          <w:szCs w:val="20"/>
        </w:rPr>
        <w:t>who were admitted to residential aged care—from 211 in 2008–09 to 164 in 2011–12.</w:t>
      </w:r>
    </w:p>
    <w:p w:rsidR="00864FB8" w:rsidRPr="00F32A0B" w:rsidRDefault="00864FB8" w:rsidP="00864FB8">
      <w:pPr>
        <w:pStyle w:val="BodyText"/>
        <w:rPr>
          <w:color w:val="404040"/>
          <w:sz w:val="20"/>
        </w:rPr>
      </w:pPr>
      <w:r w:rsidRPr="00F32A0B">
        <w:rPr>
          <w:color w:val="404040"/>
          <w:sz w:val="20"/>
        </w:rPr>
        <w:t xml:space="preserve">We also </w:t>
      </w:r>
      <w:r w:rsidR="009D0A14" w:rsidRPr="00F32A0B">
        <w:rPr>
          <w:color w:val="404040"/>
          <w:sz w:val="20"/>
        </w:rPr>
        <w:t>do not</w:t>
      </w:r>
      <w:r w:rsidRPr="00F32A0B">
        <w:rPr>
          <w:color w:val="404040"/>
          <w:sz w:val="20"/>
        </w:rPr>
        <w:t xml:space="preserve"> report data provided for the Commonwealth’s Disability Management Services—part of the open employment services program.  </w:t>
      </w:r>
      <w:r w:rsidR="009D0A14" w:rsidRPr="00F32A0B">
        <w:rPr>
          <w:color w:val="404040"/>
          <w:sz w:val="20"/>
        </w:rPr>
        <w:t>D</w:t>
      </w:r>
      <w:r w:rsidRPr="00F32A0B">
        <w:rPr>
          <w:color w:val="404040"/>
          <w:sz w:val="20"/>
        </w:rPr>
        <w:t xml:space="preserve">ata could not be provided for previous years and cannot be aggregated with the other employment services data </w:t>
      </w:r>
      <w:r w:rsidR="00875036" w:rsidRPr="00F32A0B">
        <w:rPr>
          <w:color w:val="404040"/>
          <w:sz w:val="20"/>
        </w:rPr>
        <w:t xml:space="preserve">to allow </w:t>
      </w:r>
      <w:r w:rsidRPr="00F32A0B">
        <w:rPr>
          <w:color w:val="404040"/>
          <w:sz w:val="20"/>
        </w:rPr>
        <w:t>comparison over time.  However, 2010–11 data for this program can be found in the statistical supplement to this report.</w:t>
      </w:r>
    </w:p>
    <w:p w:rsidR="00AE065E" w:rsidRPr="00001773" w:rsidRDefault="00AE065E" w:rsidP="00AE065E">
      <w:pPr>
        <w:pStyle w:val="Reportsub-title-grey"/>
        <w:keepNext/>
      </w:pPr>
      <w:r w:rsidRPr="00001773">
        <w:t xml:space="preserve">What </w:t>
      </w:r>
      <w:r w:rsidR="00E773AB">
        <w:t xml:space="preserve">we </w:t>
      </w:r>
      <w:r>
        <w:t>cannot</w:t>
      </w:r>
      <w:r w:rsidRPr="00001773">
        <w:t xml:space="preserve"> report</w:t>
      </w:r>
      <w:r w:rsidR="009D4726">
        <w:t xml:space="preserve"> on indicators for support for carers and families</w:t>
      </w:r>
    </w:p>
    <w:p w:rsidR="003105AE" w:rsidRDefault="00F6301F" w:rsidP="00EB2FFB">
      <w:pPr>
        <w:pStyle w:val="BodyText"/>
        <w:spacing w:before="120" w:after="120"/>
        <w:rPr>
          <w:rFonts w:asciiTheme="minorHAnsi" w:hAnsiTheme="minorHAnsi"/>
          <w:color w:val="404040"/>
          <w:sz w:val="20"/>
          <w:lang w:eastAsia="en-AU"/>
        </w:rPr>
      </w:pPr>
      <w:r w:rsidRPr="00F32A0B">
        <w:rPr>
          <w:rFonts w:asciiTheme="minorHAnsi" w:hAnsiTheme="minorHAnsi"/>
          <w:color w:val="404040"/>
          <w:sz w:val="20"/>
          <w:lang w:eastAsia="en-AU"/>
        </w:rPr>
        <w:t>Data for t</w:t>
      </w:r>
      <w:r w:rsidR="00875036" w:rsidRPr="00F32A0B">
        <w:rPr>
          <w:rFonts w:asciiTheme="minorHAnsi" w:hAnsiTheme="minorHAnsi"/>
          <w:color w:val="404040"/>
          <w:sz w:val="20"/>
          <w:lang w:eastAsia="en-AU"/>
        </w:rPr>
        <w:t>hree measures—</w:t>
      </w:r>
      <w:r w:rsidRPr="00F32A0B">
        <w:rPr>
          <w:rFonts w:asciiTheme="minorHAnsi" w:hAnsiTheme="minorHAnsi"/>
          <w:color w:val="404040"/>
          <w:sz w:val="20"/>
          <w:lang w:eastAsia="en-AU"/>
        </w:rPr>
        <w:t>under</w:t>
      </w:r>
      <w:r w:rsidR="00820C2A" w:rsidRPr="00F32A0B">
        <w:rPr>
          <w:rFonts w:asciiTheme="minorHAnsi" w:hAnsiTheme="minorHAnsi"/>
          <w:color w:val="404040"/>
          <w:sz w:val="20"/>
          <w:lang w:eastAsia="en-AU"/>
        </w:rPr>
        <w:t xml:space="preserve"> </w:t>
      </w:r>
      <w:r w:rsidR="00875036" w:rsidRPr="00F32A0B">
        <w:rPr>
          <w:rFonts w:asciiTheme="minorHAnsi" w:hAnsiTheme="minorHAnsi"/>
          <w:color w:val="404040"/>
          <w:sz w:val="20"/>
          <w:lang w:eastAsia="en-AU"/>
        </w:rPr>
        <w:t xml:space="preserve">indicators on </w:t>
      </w:r>
      <w:r w:rsidR="00AE065E" w:rsidRPr="00F32A0B">
        <w:rPr>
          <w:rFonts w:asciiTheme="minorHAnsi" w:hAnsiTheme="minorHAnsi"/>
          <w:color w:val="404040"/>
          <w:sz w:val="20"/>
          <w:lang w:eastAsia="en-AU"/>
        </w:rPr>
        <w:t>primary carers who are satisfied with the range of services available and with the adequacy and quality of services provided</w:t>
      </w:r>
      <w:r w:rsidR="00875036" w:rsidRPr="00F32A0B">
        <w:rPr>
          <w:rFonts w:asciiTheme="minorHAnsi" w:hAnsiTheme="minorHAnsi"/>
          <w:color w:val="404040"/>
          <w:sz w:val="20"/>
          <w:lang w:eastAsia="en-AU"/>
        </w:rPr>
        <w:t xml:space="preserve">, and </w:t>
      </w:r>
      <w:r w:rsidR="00820C2A" w:rsidRPr="00F32A0B">
        <w:rPr>
          <w:rFonts w:asciiTheme="minorHAnsi" w:hAnsiTheme="minorHAnsi"/>
          <w:color w:val="404040"/>
          <w:sz w:val="20"/>
          <w:lang w:eastAsia="en-AU"/>
        </w:rPr>
        <w:t xml:space="preserve">on </w:t>
      </w:r>
      <w:r w:rsidR="00875036" w:rsidRPr="00F32A0B">
        <w:rPr>
          <w:rFonts w:asciiTheme="minorHAnsi" w:hAnsiTheme="minorHAnsi"/>
          <w:color w:val="404040"/>
          <w:sz w:val="20"/>
          <w:lang w:eastAsia="en-AU"/>
        </w:rPr>
        <w:t>carer labour force participation—were not available for this report</w:t>
      </w:r>
      <w:r w:rsidR="0053318B" w:rsidRPr="00F32A0B">
        <w:rPr>
          <w:rFonts w:asciiTheme="minorHAnsi" w:hAnsiTheme="minorHAnsi"/>
          <w:color w:val="404040"/>
          <w:sz w:val="20"/>
          <w:lang w:eastAsia="en-AU"/>
        </w:rPr>
        <w:t>, and are anticipated to be available from the 2012 SDAC</w:t>
      </w:r>
      <w:r w:rsidR="00875036" w:rsidRPr="00F32A0B">
        <w:rPr>
          <w:rFonts w:asciiTheme="minorHAnsi" w:hAnsiTheme="minorHAnsi"/>
          <w:color w:val="404040"/>
          <w:sz w:val="20"/>
          <w:lang w:eastAsia="en-AU"/>
        </w:rPr>
        <w:t xml:space="preserve"> for next year’s report</w:t>
      </w:r>
      <w:r w:rsidR="009F4861" w:rsidRPr="00F32A0B">
        <w:rPr>
          <w:rFonts w:asciiTheme="minorHAnsi" w:hAnsiTheme="minorHAnsi"/>
          <w:color w:val="404040"/>
          <w:sz w:val="20"/>
          <w:lang w:eastAsia="en-AU"/>
        </w:rPr>
        <w:t xml:space="preserve">.  </w:t>
      </w:r>
    </w:p>
    <w:p w:rsidR="0053318B" w:rsidRPr="00F32A0B" w:rsidRDefault="009F4861" w:rsidP="00EB2FFB">
      <w:pPr>
        <w:pStyle w:val="BodyText"/>
        <w:spacing w:before="120" w:after="120"/>
        <w:rPr>
          <w:rFonts w:asciiTheme="minorHAnsi" w:hAnsiTheme="minorHAnsi"/>
          <w:color w:val="404040"/>
          <w:sz w:val="20"/>
          <w:lang w:eastAsia="en-AU"/>
        </w:rPr>
      </w:pPr>
      <w:r w:rsidRPr="00F32A0B">
        <w:rPr>
          <w:rFonts w:asciiTheme="minorHAnsi" w:hAnsiTheme="minorHAnsi"/>
          <w:color w:val="404040"/>
          <w:sz w:val="20"/>
          <w:lang w:eastAsia="en-AU"/>
        </w:rPr>
        <w:t>They are:</w:t>
      </w:r>
      <w:r w:rsidR="00AE065E" w:rsidRPr="00F32A0B">
        <w:rPr>
          <w:rFonts w:asciiTheme="minorHAnsi" w:hAnsiTheme="minorHAnsi"/>
          <w:color w:val="404040"/>
          <w:sz w:val="20"/>
          <w:lang w:eastAsia="en-AU"/>
        </w:rPr>
        <w:t xml:space="preserve"> </w:t>
      </w:r>
    </w:p>
    <w:p w:rsidR="0053318B" w:rsidRPr="00F32A0B" w:rsidRDefault="0046199C" w:rsidP="00F32A0B">
      <w:pPr>
        <w:pStyle w:val="BodyText"/>
        <w:numPr>
          <w:ilvl w:val="0"/>
          <w:numId w:val="25"/>
        </w:numPr>
        <w:spacing w:before="120" w:after="120"/>
        <w:ind w:left="357" w:hanging="357"/>
        <w:rPr>
          <w:rFonts w:asciiTheme="minorHAnsi" w:hAnsiTheme="minorHAnsi"/>
          <w:color w:val="404040"/>
          <w:sz w:val="20"/>
          <w:lang w:eastAsia="en-AU"/>
        </w:rPr>
      </w:pPr>
      <w:r w:rsidRPr="00F32A0B">
        <w:rPr>
          <w:rFonts w:asciiTheme="minorHAnsi" w:hAnsiTheme="minorHAnsi"/>
          <w:color w:val="404040"/>
          <w:sz w:val="20"/>
          <w:lang w:eastAsia="en-AU"/>
        </w:rPr>
        <w:t>t</w:t>
      </w:r>
      <w:r w:rsidR="00AE065E" w:rsidRPr="00F32A0B">
        <w:rPr>
          <w:rFonts w:asciiTheme="minorHAnsi" w:hAnsiTheme="minorHAnsi"/>
          <w:color w:val="404040"/>
          <w:sz w:val="20"/>
          <w:lang w:eastAsia="en-AU"/>
        </w:rPr>
        <w:t>he proportion of primary carers of people with disability who are satisfied with the range of organised and fo</w:t>
      </w:r>
      <w:r w:rsidRPr="00F32A0B">
        <w:rPr>
          <w:rFonts w:asciiTheme="minorHAnsi" w:hAnsiTheme="minorHAnsi"/>
          <w:color w:val="404040"/>
          <w:sz w:val="20"/>
          <w:lang w:eastAsia="en-AU"/>
        </w:rPr>
        <w:t>rmal service options available to help them in their caring role</w:t>
      </w:r>
    </w:p>
    <w:p w:rsidR="00875036" w:rsidRPr="00F32A0B" w:rsidRDefault="0046199C" w:rsidP="00F32A0B">
      <w:pPr>
        <w:pStyle w:val="BodyText"/>
        <w:numPr>
          <w:ilvl w:val="0"/>
          <w:numId w:val="25"/>
        </w:numPr>
        <w:spacing w:before="120" w:after="120"/>
        <w:ind w:left="357" w:hanging="357"/>
        <w:rPr>
          <w:rFonts w:asciiTheme="minorHAnsi" w:hAnsiTheme="minorHAnsi"/>
          <w:color w:val="404040"/>
          <w:sz w:val="20"/>
          <w:lang w:eastAsia="en-AU"/>
        </w:rPr>
      </w:pPr>
      <w:r w:rsidRPr="00F32A0B">
        <w:rPr>
          <w:rFonts w:asciiTheme="minorHAnsi" w:hAnsiTheme="minorHAnsi"/>
          <w:color w:val="404040"/>
          <w:sz w:val="20"/>
          <w:lang w:eastAsia="en-AU"/>
        </w:rPr>
        <w:t>the proportion of carers of people with disability who are satisfied with the quality of assistance received form organised and formal services, for the person with the disability and the carer, in the last six months</w:t>
      </w:r>
    </w:p>
    <w:p w:rsidR="000E3E16" w:rsidRPr="00F32A0B" w:rsidRDefault="00E773AB" w:rsidP="00F32A0B">
      <w:pPr>
        <w:pStyle w:val="BodyText"/>
        <w:numPr>
          <w:ilvl w:val="0"/>
          <w:numId w:val="25"/>
        </w:numPr>
        <w:spacing w:before="120" w:after="120"/>
        <w:ind w:left="357" w:hanging="357"/>
        <w:rPr>
          <w:rFonts w:asciiTheme="minorHAnsi" w:hAnsiTheme="minorHAnsi"/>
          <w:color w:val="404040"/>
          <w:sz w:val="20"/>
          <w:lang w:eastAsia="en-AU"/>
        </w:rPr>
      </w:pPr>
      <w:r w:rsidRPr="00F32A0B">
        <w:rPr>
          <w:rFonts w:asciiTheme="minorHAnsi" w:hAnsiTheme="minorHAnsi"/>
          <w:color w:val="404040"/>
          <w:sz w:val="20"/>
          <w:lang w:eastAsia="en-AU"/>
        </w:rPr>
        <w:t>t</w:t>
      </w:r>
      <w:r w:rsidR="00875036" w:rsidRPr="00F32A0B">
        <w:rPr>
          <w:rFonts w:asciiTheme="minorHAnsi" w:hAnsiTheme="minorHAnsi"/>
          <w:color w:val="404040"/>
          <w:sz w:val="20"/>
          <w:lang w:eastAsia="en-AU"/>
        </w:rPr>
        <w:t>he proportion of carers who usually work less than 35 hours per week, who wanted to work more hours and would be able to start work with more hours in the next four weeks.</w:t>
      </w:r>
    </w:p>
    <w:p w:rsidR="000E3E16" w:rsidRDefault="000E3E16" w:rsidP="000E3E16">
      <w:pPr>
        <w:pStyle w:val="BodyText"/>
        <w:rPr>
          <w:rFonts w:asciiTheme="minorHAnsi" w:hAnsiTheme="minorHAnsi"/>
          <w:color w:val="404040" w:themeColor="text1" w:themeTint="BF"/>
          <w:sz w:val="20"/>
          <w:lang w:eastAsia="en-AU"/>
        </w:rPr>
      </w:pPr>
    </w:p>
    <w:p w:rsidR="00D81B12" w:rsidRDefault="00D81B12"/>
    <w:p w:rsidR="00D81B12" w:rsidRDefault="00D81B12"/>
    <w:p w:rsidR="00D81B12" w:rsidRDefault="00D81B12"/>
    <w:p w:rsidR="00D81B12" w:rsidRDefault="00D81B12"/>
    <w:p w:rsidR="009D4726" w:rsidRDefault="009D4726">
      <w:pPr>
        <w:rPr>
          <w:rFonts w:asciiTheme="minorHAnsi" w:hAnsiTheme="minorHAnsi" w:cstheme="minorHAnsi"/>
          <w:b/>
          <w:bCs/>
          <w:color w:val="213F7D"/>
          <w:sz w:val="28"/>
          <w:szCs w:val="26"/>
        </w:rPr>
      </w:pPr>
      <w:r>
        <w:br w:type="page"/>
      </w:r>
    </w:p>
    <w:p w:rsidR="0050412B" w:rsidRDefault="0050412B" w:rsidP="00F32A0B">
      <w:pPr>
        <w:pStyle w:val="Heading3"/>
        <w:jc w:val="center"/>
      </w:pPr>
    </w:p>
    <w:p w:rsidR="00035B69" w:rsidRDefault="00035B69" w:rsidP="00F32A0B">
      <w:pPr>
        <w:pStyle w:val="Heading3"/>
        <w:jc w:val="center"/>
      </w:pPr>
      <w:r>
        <w:rPr>
          <w:noProof/>
          <w:lang w:eastAsia="ja-JP"/>
        </w:rPr>
        <w:drawing>
          <wp:anchor distT="0" distB="0" distL="114300" distR="114300" simplePos="0" relativeHeight="251803648" behindDoc="0" locked="0" layoutInCell="1" allowOverlap="1">
            <wp:simplePos x="0" y="0"/>
            <wp:positionH relativeFrom="column">
              <wp:posOffset>-57150</wp:posOffset>
            </wp:positionH>
            <wp:positionV relativeFrom="paragraph">
              <wp:posOffset>342900</wp:posOffset>
            </wp:positionV>
            <wp:extent cx="5732145" cy="5829300"/>
            <wp:effectExtent l="0" t="0" r="190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5732145" cy="5829300"/>
                    </a:xfrm>
                    <a:prstGeom prst="rect">
                      <a:avLst/>
                    </a:prstGeom>
                    <a:noFill/>
                    <a:ln w="9525">
                      <a:noFill/>
                      <a:miter lim="800000"/>
                      <a:headEnd/>
                      <a:tailEnd/>
                    </a:ln>
                  </pic:spPr>
                </pic:pic>
              </a:graphicData>
            </a:graphic>
          </wp:anchor>
        </w:drawing>
      </w:r>
      <w:r w:rsidR="00EB2FFB" w:rsidRPr="00EB2FFB">
        <w:t>Structure of the National Disability Agreement</w:t>
      </w:r>
    </w:p>
    <w:p w:rsidR="00035B69" w:rsidRDefault="00035B69" w:rsidP="00035B69">
      <w:pPr>
        <w:pStyle w:val="Heading3"/>
      </w:pPr>
    </w:p>
    <w:p w:rsidR="008A67E1" w:rsidRPr="00F32A0B" w:rsidRDefault="00035B69" w:rsidP="00035B69">
      <w:pPr>
        <w:pStyle w:val="Heading3"/>
        <w:rPr>
          <w:color w:val="404040"/>
          <w:sz w:val="22"/>
          <w:szCs w:val="20"/>
        </w:rPr>
      </w:pPr>
      <w:r w:rsidRPr="00F32A0B">
        <w:rPr>
          <w:noProof/>
          <w:color w:val="404040"/>
          <w:sz w:val="22"/>
          <w:szCs w:val="20"/>
          <w:lang w:eastAsia="ja-JP"/>
        </w:rPr>
        <w:drawing>
          <wp:anchor distT="0" distB="0" distL="114300" distR="114300" simplePos="0" relativeHeight="251804672" behindDoc="0" locked="0" layoutInCell="1" allowOverlap="1">
            <wp:simplePos x="0" y="0"/>
            <wp:positionH relativeFrom="column">
              <wp:posOffset>495300</wp:posOffset>
            </wp:positionH>
            <wp:positionV relativeFrom="paragraph">
              <wp:posOffset>33655</wp:posOffset>
            </wp:positionV>
            <wp:extent cx="5124450" cy="381000"/>
            <wp:effectExtent l="19050" t="0" r="0" b="0"/>
            <wp:wrapSquare wrapText="bothSides"/>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srcRect/>
                    <a:stretch>
                      <a:fillRect/>
                    </a:stretch>
                  </pic:blipFill>
                  <pic:spPr bwMode="auto">
                    <a:xfrm>
                      <a:off x="0" y="0"/>
                      <a:ext cx="5124450" cy="381000"/>
                    </a:xfrm>
                    <a:prstGeom prst="rect">
                      <a:avLst/>
                    </a:prstGeom>
                    <a:noFill/>
                    <a:ln w="9525">
                      <a:noFill/>
                      <a:miter lim="800000"/>
                      <a:headEnd/>
                      <a:tailEnd/>
                    </a:ln>
                  </pic:spPr>
                </pic:pic>
              </a:graphicData>
            </a:graphic>
          </wp:anchor>
        </w:drawing>
      </w:r>
      <w:r w:rsidR="008A67E1" w:rsidRPr="00F32A0B">
        <w:rPr>
          <w:color w:val="404040"/>
          <w:sz w:val="22"/>
          <w:szCs w:val="20"/>
        </w:rPr>
        <w:t>Key:</w:t>
      </w:r>
    </w:p>
    <w:p w:rsidR="0009541E" w:rsidRPr="00740801" w:rsidRDefault="0009541E" w:rsidP="0009541E">
      <w:pPr>
        <w:pStyle w:val="Heading2"/>
        <w:rPr>
          <w:color w:val="717074"/>
        </w:rPr>
      </w:pPr>
      <w:bookmarkStart w:id="77" w:name="_Toc350427360"/>
      <w:bookmarkStart w:id="78" w:name="_Toc355101454"/>
      <w:r>
        <w:rPr>
          <w:color w:val="717074"/>
        </w:rPr>
        <w:t>Appendix B</w:t>
      </w:r>
      <w:r w:rsidR="00570575">
        <w:rPr>
          <w:color w:val="717074"/>
        </w:rPr>
        <w:br/>
      </w:r>
      <w:bookmarkEnd w:id="77"/>
      <w:r w:rsidRPr="00E63FF5">
        <w:rPr>
          <w:color w:val="717074"/>
        </w:rPr>
        <w:t>Terms used in this report</w:t>
      </w:r>
      <w:bookmarkEnd w:id="78"/>
      <w:r>
        <w:t xml:space="preserve"> </w:t>
      </w:r>
    </w:p>
    <w:tbl>
      <w:tblPr>
        <w:tblStyle w:val="TableGrid1"/>
        <w:tblW w:w="9072"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2410"/>
        <w:gridCol w:w="6662"/>
      </w:tblGrid>
      <w:tr w:rsidR="003560B5" w:rsidTr="00F32A0B">
        <w:tc>
          <w:tcPr>
            <w:tcW w:w="23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3560B5" w:rsidRDefault="003560B5">
            <w:pPr>
              <w:pStyle w:val="6Bodytext"/>
              <w:spacing w:before="60" w:after="60"/>
              <w:rPr>
                <w:b/>
                <w:lang w:eastAsia="en-US"/>
              </w:rPr>
            </w:pPr>
            <w:r>
              <w:rPr>
                <w:b/>
                <w:lang w:eastAsia="en-US"/>
              </w:rPr>
              <w:t xml:space="preserve">ABS </w:t>
            </w:r>
          </w:p>
        </w:tc>
        <w:tc>
          <w:tcPr>
            <w:tcW w:w="64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3560B5" w:rsidRDefault="003560B5" w:rsidP="0084599E">
            <w:pPr>
              <w:pStyle w:val="6Bodytext"/>
              <w:spacing w:beforeLines="60" w:before="144" w:afterLines="60" w:after="144"/>
              <w:rPr>
                <w:lang w:eastAsia="en-US"/>
              </w:rPr>
            </w:pPr>
            <w:r>
              <w:rPr>
                <w:lang w:eastAsia="en-US"/>
              </w:rPr>
              <w:t>Australian Bureau of Statistics</w:t>
            </w:r>
          </w:p>
        </w:tc>
      </w:tr>
      <w:tr w:rsidR="003560B5" w:rsidTr="00F32A0B">
        <w:tc>
          <w:tcPr>
            <w:tcW w:w="23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3560B5" w:rsidRDefault="003560B5">
            <w:pPr>
              <w:pStyle w:val="6Bodytext"/>
              <w:spacing w:before="60" w:after="60"/>
              <w:rPr>
                <w:b/>
                <w:lang w:eastAsia="en-US"/>
              </w:rPr>
            </w:pPr>
            <w:r>
              <w:rPr>
                <w:b/>
                <w:lang w:eastAsia="en-US"/>
              </w:rPr>
              <w:t>AIHW</w:t>
            </w:r>
          </w:p>
        </w:tc>
        <w:tc>
          <w:tcPr>
            <w:tcW w:w="64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3560B5" w:rsidRDefault="003560B5" w:rsidP="0084599E">
            <w:pPr>
              <w:pStyle w:val="6Bodytext"/>
              <w:spacing w:beforeLines="60" w:before="144" w:afterLines="60" w:after="144"/>
              <w:rPr>
                <w:lang w:eastAsia="en-US"/>
              </w:rPr>
            </w:pPr>
            <w:r>
              <w:rPr>
                <w:lang w:eastAsia="en-US"/>
              </w:rPr>
              <w:t>Australian Institute of Health and Welfare</w:t>
            </w:r>
          </w:p>
        </w:tc>
      </w:tr>
      <w:tr w:rsidR="003560B5" w:rsidTr="00F32A0B">
        <w:tc>
          <w:tcPr>
            <w:tcW w:w="23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3560B5" w:rsidRDefault="003560B5">
            <w:pPr>
              <w:pStyle w:val="6Bodytext"/>
              <w:spacing w:before="60" w:after="60"/>
              <w:rPr>
                <w:b/>
                <w:lang w:eastAsia="en-US"/>
              </w:rPr>
            </w:pPr>
            <w:r>
              <w:rPr>
                <w:b/>
                <w:lang w:eastAsia="en-US"/>
              </w:rPr>
              <w:t>Carer</w:t>
            </w:r>
          </w:p>
        </w:tc>
        <w:tc>
          <w:tcPr>
            <w:tcW w:w="64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3560B5" w:rsidRDefault="003560B5" w:rsidP="0084599E">
            <w:pPr>
              <w:pStyle w:val="6Bodytext"/>
              <w:spacing w:beforeLines="60" w:before="144" w:afterLines="60" w:after="144"/>
              <w:rPr>
                <w:lang w:eastAsia="en-US"/>
              </w:rPr>
            </w:pPr>
            <w:r>
              <w:t>A</w:t>
            </w:r>
            <w:r w:rsidRPr="00696017">
              <w:t xml:space="preserve"> person caring for someone</w:t>
            </w:r>
            <w:r>
              <w:t xml:space="preserve"> with a disability who lives with the carer.  </w:t>
            </w:r>
            <w:r w:rsidRPr="00696017">
              <w:t xml:space="preserve">Further information about the definitions for carers and primary carers is </w:t>
            </w:r>
            <w:r w:rsidR="00DA5102">
              <w:t xml:space="preserve">in Appendix C and is </w:t>
            </w:r>
            <w:r w:rsidRPr="00696017">
              <w:t>published in the statistical supplement to this report published on our website.</w:t>
            </w:r>
          </w:p>
        </w:tc>
      </w:tr>
      <w:tr w:rsidR="003560B5" w:rsidTr="00F32A0B">
        <w:tc>
          <w:tcPr>
            <w:tcW w:w="23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3560B5" w:rsidRDefault="003560B5">
            <w:pPr>
              <w:pStyle w:val="6Bodytext"/>
              <w:spacing w:before="60" w:after="60"/>
              <w:rPr>
                <w:b/>
                <w:lang w:eastAsia="en-US"/>
              </w:rPr>
            </w:pPr>
            <w:r>
              <w:rPr>
                <w:b/>
                <w:lang w:eastAsia="en-US"/>
              </w:rPr>
              <w:t>COAG</w:t>
            </w:r>
          </w:p>
        </w:tc>
        <w:tc>
          <w:tcPr>
            <w:tcW w:w="64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3560B5" w:rsidRDefault="003560B5" w:rsidP="0084599E">
            <w:pPr>
              <w:pStyle w:val="6Bodytext"/>
              <w:spacing w:beforeLines="60" w:before="144" w:afterLines="60" w:after="144"/>
              <w:rPr>
                <w:lang w:eastAsia="en-US"/>
              </w:rPr>
            </w:pPr>
            <w:r>
              <w:rPr>
                <w:lang w:eastAsia="en-US"/>
              </w:rPr>
              <w:t>Council of Australian Governments</w:t>
            </w:r>
          </w:p>
        </w:tc>
      </w:tr>
      <w:tr w:rsidR="00DA5102" w:rsidTr="00F32A0B">
        <w:tc>
          <w:tcPr>
            <w:tcW w:w="23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DA5102" w:rsidRDefault="00DA5102">
            <w:pPr>
              <w:pStyle w:val="6Bodytext"/>
              <w:spacing w:before="60" w:after="60"/>
              <w:rPr>
                <w:b/>
                <w:lang w:eastAsia="en-US"/>
              </w:rPr>
            </w:pPr>
            <w:r>
              <w:rPr>
                <w:b/>
                <w:lang w:eastAsia="en-US"/>
              </w:rPr>
              <w:t>DEEWR</w:t>
            </w:r>
          </w:p>
        </w:tc>
        <w:tc>
          <w:tcPr>
            <w:tcW w:w="64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DA5102" w:rsidRDefault="00DA5102" w:rsidP="0084599E">
            <w:pPr>
              <w:pStyle w:val="6Bodytext"/>
              <w:spacing w:beforeLines="60" w:before="144" w:afterLines="60" w:after="144"/>
            </w:pPr>
            <w:r>
              <w:t>Australian Government Department of Education, Employment and Workplace Relations</w:t>
            </w:r>
          </w:p>
        </w:tc>
      </w:tr>
      <w:tr w:rsidR="003560B5" w:rsidTr="00F32A0B">
        <w:tc>
          <w:tcPr>
            <w:tcW w:w="23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3560B5" w:rsidRDefault="003560B5">
            <w:pPr>
              <w:pStyle w:val="6Bodytext"/>
              <w:spacing w:before="60" w:after="60"/>
              <w:rPr>
                <w:b/>
                <w:lang w:eastAsia="en-US"/>
              </w:rPr>
            </w:pPr>
            <w:r>
              <w:rPr>
                <w:b/>
                <w:lang w:eastAsia="en-US"/>
              </w:rPr>
              <w:t>Disability</w:t>
            </w:r>
          </w:p>
        </w:tc>
        <w:tc>
          <w:tcPr>
            <w:tcW w:w="64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3560B5" w:rsidRDefault="003560B5" w:rsidP="0084599E">
            <w:pPr>
              <w:pStyle w:val="6Bodytext"/>
              <w:spacing w:beforeLines="60" w:before="144" w:afterLines="60" w:after="144"/>
              <w:rPr>
                <w:lang w:eastAsia="en-US"/>
              </w:rPr>
            </w:pPr>
            <w:r>
              <w:t>A</w:t>
            </w:r>
            <w:r w:rsidRPr="00696017">
              <w:t>ny activity limitation, restriction or impairment that restricts everyday activities and lasts longer than six months.  Information on how the term is defined for specific measures in this report can be found in the statistical supplement published on our website.</w:t>
            </w:r>
          </w:p>
        </w:tc>
      </w:tr>
      <w:tr w:rsidR="00DA5102" w:rsidTr="00F32A0B">
        <w:tc>
          <w:tcPr>
            <w:tcW w:w="23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DA5102" w:rsidRDefault="00DA5102">
            <w:pPr>
              <w:pStyle w:val="6Bodytext"/>
              <w:spacing w:before="60" w:after="60"/>
              <w:rPr>
                <w:b/>
                <w:lang w:eastAsia="en-US"/>
              </w:rPr>
            </w:pPr>
            <w:r>
              <w:rPr>
                <w:b/>
                <w:lang w:eastAsia="en-US"/>
              </w:rPr>
              <w:t>FACSHIA</w:t>
            </w:r>
          </w:p>
        </w:tc>
        <w:tc>
          <w:tcPr>
            <w:tcW w:w="64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DA5102" w:rsidRDefault="00DA5102" w:rsidP="0084599E">
            <w:pPr>
              <w:pStyle w:val="6Bodytext"/>
              <w:spacing w:beforeLines="60" w:before="144" w:afterLines="60" w:after="144"/>
              <w:rPr>
                <w:lang w:eastAsia="en-US"/>
              </w:rPr>
            </w:pPr>
            <w:r>
              <w:rPr>
                <w:lang w:eastAsia="en-US"/>
              </w:rPr>
              <w:t>Australian Government Department of Families, Housing, Community Services and Indigenous Affairs</w:t>
            </w:r>
          </w:p>
        </w:tc>
      </w:tr>
      <w:tr w:rsidR="003560B5" w:rsidTr="00F32A0B">
        <w:tc>
          <w:tcPr>
            <w:tcW w:w="23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3560B5" w:rsidRDefault="003560B5" w:rsidP="008A67E1">
            <w:pPr>
              <w:pStyle w:val="6Bodytext"/>
              <w:spacing w:before="60" w:after="60"/>
              <w:rPr>
                <w:b/>
                <w:lang w:eastAsia="en-US"/>
              </w:rPr>
            </w:pPr>
            <w:r>
              <w:rPr>
                <w:b/>
                <w:lang w:eastAsia="en-US"/>
              </w:rPr>
              <w:t xml:space="preserve">Indigenous </w:t>
            </w:r>
          </w:p>
        </w:tc>
        <w:tc>
          <w:tcPr>
            <w:tcW w:w="64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3560B5" w:rsidRDefault="0050412B" w:rsidP="0084599E">
            <w:pPr>
              <w:pStyle w:val="6Bodytext"/>
              <w:spacing w:beforeLines="60" w:before="144" w:afterLines="60" w:after="144"/>
              <w:rPr>
                <w:lang w:eastAsia="en-US"/>
              </w:rPr>
            </w:pPr>
            <w:r>
              <w:rPr>
                <w:lang w:eastAsia="en-US"/>
              </w:rPr>
              <w:t>We use the terms ‘</w:t>
            </w:r>
            <w:r w:rsidR="003560B5">
              <w:rPr>
                <w:lang w:eastAsia="en-US"/>
              </w:rPr>
              <w:t>Indigenous</w:t>
            </w:r>
            <w:r>
              <w:rPr>
                <w:lang w:eastAsia="en-US"/>
              </w:rPr>
              <w:t>’</w:t>
            </w:r>
            <w:r w:rsidR="003560B5">
              <w:rPr>
                <w:lang w:eastAsia="en-US"/>
              </w:rPr>
              <w:t xml:space="preserve">, </w:t>
            </w:r>
            <w:r>
              <w:rPr>
                <w:lang w:eastAsia="en-US"/>
              </w:rPr>
              <w:t>‘</w:t>
            </w:r>
            <w:r w:rsidR="003560B5">
              <w:rPr>
                <w:lang w:eastAsia="en-US"/>
              </w:rPr>
              <w:t>Indigenous Australians</w:t>
            </w:r>
            <w:r>
              <w:rPr>
                <w:lang w:eastAsia="en-US"/>
              </w:rPr>
              <w:t>’</w:t>
            </w:r>
            <w:r w:rsidR="003560B5">
              <w:rPr>
                <w:lang w:eastAsia="en-US"/>
              </w:rPr>
              <w:t xml:space="preserve"> and </w:t>
            </w:r>
            <w:r>
              <w:rPr>
                <w:lang w:eastAsia="en-US"/>
              </w:rPr>
              <w:t>‘</w:t>
            </w:r>
            <w:r w:rsidR="003560B5">
              <w:rPr>
                <w:lang w:eastAsia="en-US"/>
              </w:rPr>
              <w:t>Indigenous people</w:t>
            </w:r>
            <w:r>
              <w:rPr>
                <w:lang w:eastAsia="en-US"/>
              </w:rPr>
              <w:t>’</w:t>
            </w:r>
            <w:r w:rsidR="003560B5">
              <w:rPr>
                <w:lang w:eastAsia="en-US"/>
              </w:rPr>
              <w:t xml:space="preserve"> to refer to Aboriginal and</w:t>
            </w:r>
            <w:r w:rsidR="008A67E1">
              <w:rPr>
                <w:lang w:eastAsia="en-US"/>
              </w:rPr>
              <w:t xml:space="preserve"> Torres Strait Islander people.</w:t>
            </w:r>
          </w:p>
        </w:tc>
      </w:tr>
      <w:tr w:rsidR="003560B5" w:rsidTr="00F32A0B">
        <w:tc>
          <w:tcPr>
            <w:tcW w:w="23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3560B5" w:rsidRDefault="003560B5">
            <w:pPr>
              <w:pStyle w:val="6Bodytext"/>
              <w:spacing w:before="60" w:after="60"/>
              <w:rPr>
                <w:b/>
                <w:lang w:eastAsia="en-US"/>
              </w:rPr>
            </w:pPr>
            <w:r>
              <w:rPr>
                <w:b/>
                <w:lang w:eastAsia="en-US"/>
              </w:rPr>
              <w:t>Primary carer</w:t>
            </w:r>
          </w:p>
        </w:tc>
        <w:tc>
          <w:tcPr>
            <w:tcW w:w="64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3560B5" w:rsidRDefault="003560B5" w:rsidP="0084599E">
            <w:pPr>
              <w:pStyle w:val="6Bodytext"/>
              <w:spacing w:beforeLines="60" w:before="144" w:afterLines="60" w:after="144"/>
              <w:rPr>
                <w:lang w:eastAsia="en-US"/>
              </w:rPr>
            </w:pPr>
            <w:r>
              <w:t>A</w:t>
            </w:r>
            <w:r w:rsidRPr="00696017">
              <w:t xml:space="preserve"> person aged 15 years and over who provides the most informal assistance, in terms of help or supervision, to a person aged 0-64 years with one or more disabilities. The assistance has to be ongoing, or likely to be ongoing, for at least six months and be provided for one or more of the core activities (communication, mobility and self-care). Further information about the definitions for carers and primary carers is published in</w:t>
            </w:r>
            <w:r w:rsidR="00DA5102">
              <w:t xml:space="preserve"> Appendix C and in</w:t>
            </w:r>
            <w:r w:rsidRPr="00696017">
              <w:t xml:space="preserve"> the statistical supplement to this report published on our website.</w:t>
            </w:r>
          </w:p>
        </w:tc>
      </w:tr>
      <w:tr w:rsidR="006B0359" w:rsidTr="00F32A0B">
        <w:tc>
          <w:tcPr>
            <w:tcW w:w="23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6B0359" w:rsidRDefault="006B0359" w:rsidP="002B6CDF">
            <w:pPr>
              <w:pStyle w:val="6Bodytext"/>
              <w:pageBreakBefore/>
              <w:spacing w:before="60" w:after="60"/>
              <w:rPr>
                <w:b/>
                <w:lang w:eastAsia="en-US"/>
              </w:rPr>
            </w:pPr>
            <w:r>
              <w:rPr>
                <w:b/>
                <w:lang w:eastAsia="en-US"/>
              </w:rPr>
              <w:t>Remoteness</w:t>
            </w:r>
          </w:p>
        </w:tc>
        <w:tc>
          <w:tcPr>
            <w:tcW w:w="64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990817" w:rsidRDefault="00990817" w:rsidP="0084599E">
            <w:pPr>
              <w:pStyle w:val="6Bodytext1"/>
              <w:spacing w:beforeLines="60" w:before="144" w:afterLines="60" w:after="144"/>
              <w:rPr>
                <w:lang w:eastAsia="en-AU"/>
              </w:rPr>
            </w:pPr>
            <w:r w:rsidRPr="00990817">
              <w:rPr>
                <w:lang w:eastAsia="en-AU"/>
              </w:rPr>
              <w:t xml:space="preserve">Remoteness in this report refers to the </w:t>
            </w:r>
            <w:r w:rsidR="006B0359" w:rsidRPr="006B0359">
              <w:rPr>
                <w:lang w:eastAsia="en-AU"/>
              </w:rPr>
              <w:t>Australian Standard Geographical</w:t>
            </w:r>
            <w:r w:rsidR="006B0359">
              <w:rPr>
                <w:lang w:eastAsia="en-AU"/>
              </w:rPr>
              <w:t xml:space="preserve"> </w:t>
            </w:r>
            <w:r w:rsidR="006B0359" w:rsidRPr="006B0359">
              <w:rPr>
                <w:lang w:eastAsia="en-AU"/>
              </w:rPr>
              <w:t>Classification (ASGC) de</w:t>
            </w:r>
            <w:r w:rsidR="00950985">
              <w:rPr>
                <w:lang w:eastAsia="en-AU"/>
              </w:rPr>
              <w:t>veloped by the ABS</w:t>
            </w:r>
            <w:r>
              <w:rPr>
                <w:lang w:eastAsia="en-AU"/>
              </w:rPr>
              <w:t xml:space="preserve"> for</w:t>
            </w:r>
            <w:r w:rsidR="006B0359">
              <w:rPr>
                <w:lang w:eastAsia="en-AU"/>
              </w:rPr>
              <w:t xml:space="preserve"> </w:t>
            </w:r>
            <w:r w:rsidR="006B0359" w:rsidRPr="006B0359">
              <w:rPr>
                <w:lang w:eastAsia="en-AU"/>
              </w:rPr>
              <w:t>Major Cities, Inner Regional, Outer Regional, Remote, and Very Remote</w:t>
            </w:r>
            <w:r w:rsidR="006B0359">
              <w:rPr>
                <w:lang w:eastAsia="en-AU"/>
              </w:rPr>
              <w:t xml:space="preserve"> </w:t>
            </w:r>
            <w:r w:rsidR="006B0359" w:rsidRPr="006B0359">
              <w:rPr>
                <w:lang w:eastAsia="en-AU"/>
              </w:rPr>
              <w:t>Areas. These areas are based on the Accessibility/Remoteness Index of</w:t>
            </w:r>
            <w:r w:rsidR="006B0359">
              <w:rPr>
                <w:lang w:eastAsia="en-AU"/>
              </w:rPr>
              <w:t xml:space="preserve"> </w:t>
            </w:r>
            <w:r w:rsidR="006B0359" w:rsidRPr="006B0359">
              <w:rPr>
                <w:lang w:eastAsia="en-AU"/>
              </w:rPr>
              <w:t>Australia (ARIA), and are provide an indication of the degree of</w:t>
            </w:r>
            <w:r w:rsidR="006B0359">
              <w:rPr>
                <w:lang w:eastAsia="en-AU"/>
              </w:rPr>
              <w:t xml:space="preserve"> </w:t>
            </w:r>
            <w:r w:rsidR="006B0359" w:rsidRPr="006B0359">
              <w:rPr>
                <w:lang w:eastAsia="en-AU"/>
              </w:rPr>
              <w:t>remoteness (or distance) from major urban centres.</w:t>
            </w:r>
            <w:r w:rsidR="006B0359">
              <w:rPr>
                <w:lang w:eastAsia="en-AU"/>
              </w:rPr>
              <w:t xml:space="preserve"> </w:t>
            </w:r>
          </w:p>
          <w:p w:rsidR="006B0359" w:rsidRDefault="006B0359" w:rsidP="0084599E">
            <w:pPr>
              <w:pStyle w:val="6Bodytext1"/>
              <w:spacing w:beforeLines="60" w:before="144" w:afterLines="60" w:after="144"/>
            </w:pPr>
            <w:r w:rsidRPr="006B0359">
              <w:rPr>
                <w:lang w:eastAsia="en-AU"/>
              </w:rPr>
              <w:t xml:space="preserve">In the </w:t>
            </w:r>
            <w:r>
              <w:rPr>
                <w:lang w:eastAsia="en-AU"/>
              </w:rPr>
              <w:t>Disability Services National Minimum Data Set</w:t>
            </w:r>
            <w:r w:rsidRPr="006B0359">
              <w:rPr>
                <w:lang w:eastAsia="en-AU"/>
              </w:rPr>
              <w:t>, a service user’s Remoteness Area was calculated based</w:t>
            </w:r>
            <w:r>
              <w:rPr>
                <w:lang w:eastAsia="en-AU"/>
              </w:rPr>
              <w:t xml:space="preserve"> </w:t>
            </w:r>
            <w:r w:rsidRPr="006B0359">
              <w:rPr>
                <w:lang w:eastAsia="en-AU"/>
              </w:rPr>
              <w:t>on their residential postcode</w:t>
            </w:r>
            <w:r>
              <w:rPr>
                <w:lang w:eastAsia="en-AU"/>
              </w:rPr>
              <w:t xml:space="preserve"> and the </w:t>
            </w:r>
            <w:r w:rsidRPr="006B0359">
              <w:rPr>
                <w:lang w:eastAsia="en-AU"/>
              </w:rPr>
              <w:t>ASG</w:t>
            </w:r>
            <w:r w:rsidR="00990817">
              <w:rPr>
                <w:lang w:eastAsia="en-AU"/>
              </w:rPr>
              <w:t>C 2009 classification</w:t>
            </w:r>
            <w:r w:rsidRPr="006B0359">
              <w:rPr>
                <w:lang w:eastAsia="en-AU"/>
              </w:rPr>
              <w:t>.</w:t>
            </w:r>
            <w:r w:rsidR="00990817">
              <w:rPr>
                <w:lang w:eastAsia="en-AU"/>
              </w:rPr>
              <w:t xml:space="preserve"> </w:t>
            </w:r>
            <w:r w:rsidRPr="006B0359">
              <w:rPr>
                <w:lang w:eastAsia="en-AU"/>
              </w:rPr>
              <w:t xml:space="preserve">In the </w:t>
            </w:r>
            <w:r w:rsidR="00990817">
              <w:rPr>
                <w:lang w:eastAsia="en-AU"/>
              </w:rPr>
              <w:t xml:space="preserve">2009 </w:t>
            </w:r>
            <w:r w:rsidRPr="006B0359">
              <w:rPr>
                <w:lang w:eastAsia="en-AU"/>
              </w:rPr>
              <w:t xml:space="preserve">SDAC, the ASGC 2006 Collection Districts were used. </w:t>
            </w:r>
            <w:r w:rsidRPr="00990817">
              <w:rPr>
                <w:lang w:eastAsia="en-AU"/>
              </w:rPr>
              <w:t>Very Remote</w:t>
            </w:r>
            <w:r w:rsidR="00990817" w:rsidRPr="00990817">
              <w:rPr>
                <w:lang w:eastAsia="en-AU"/>
              </w:rPr>
              <w:t xml:space="preserve"> </w:t>
            </w:r>
            <w:r w:rsidRPr="00990817">
              <w:rPr>
                <w:lang w:eastAsia="en-AU"/>
              </w:rPr>
              <w:t>Areas were excluded</w:t>
            </w:r>
            <w:r w:rsidR="00990817" w:rsidRPr="00990817">
              <w:rPr>
                <w:lang w:eastAsia="en-AU"/>
              </w:rPr>
              <w:t xml:space="preserve"> </w:t>
            </w:r>
            <w:r w:rsidRPr="00990817">
              <w:rPr>
                <w:lang w:eastAsia="en-AU"/>
              </w:rPr>
              <w:t>from the sco</w:t>
            </w:r>
            <w:r w:rsidR="00990817" w:rsidRPr="00990817">
              <w:rPr>
                <w:lang w:eastAsia="en-AU"/>
              </w:rPr>
              <w:t>pe of this survey. As a result,</w:t>
            </w:r>
            <w:r w:rsidR="00990817">
              <w:rPr>
                <w:lang w:eastAsia="en-AU"/>
              </w:rPr>
              <w:t xml:space="preserve"> </w:t>
            </w:r>
            <w:r w:rsidR="00990817" w:rsidRPr="00990817">
              <w:rPr>
                <w:lang w:eastAsia="en-AU"/>
              </w:rPr>
              <w:t>r</w:t>
            </w:r>
            <w:r w:rsidRPr="00990817">
              <w:rPr>
                <w:lang w:eastAsia="en-AU"/>
              </w:rPr>
              <w:t>emoteness data is presented as</w:t>
            </w:r>
            <w:r w:rsidR="00990817">
              <w:rPr>
                <w:rFonts w:ascii="ArialMT" w:hAnsi="ArialMT" w:cs="ArialMT"/>
                <w:szCs w:val="20"/>
                <w:lang w:eastAsia="en-AU"/>
              </w:rPr>
              <w:t xml:space="preserve"> </w:t>
            </w:r>
            <w:r w:rsidRPr="00990817">
              <w:t>Major Cities, Inner Regional and Outer Regional/Remote.</w:t>
            </w:r>
            <w:r w:rsidR="00990817">
              <w:t xml:space="preserve">  Further information is available in Appendix C regarding how these definitions were applied.</w:t>
            </w:r>
          </w:p>
        </w:tc>
      </w:tr>
      <w:tr w:rsidR="003560B5" w:rsidTr="00F32A0B">
        <w:tc>
          <w:tcPr>
            <w:tcW w:w="23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3560B5" w:rsidRDefault="003560B5">
            <w:pPr>
              <w:pStyle w:val="6Bodytext"/>
              <w:spacing w:before="60" w:after="60"/>
              <w:rPr>
                <w:b/>
                <w:lang w:eastAsia="en-US"/>
              </w:rPr>
            </w:pPr>
            <w:r>
              <w:rPr>
                <w:b/>
                <w:lang w:eastAsia="en-US"/>
              </w:rPr>
              <w:t xml:space="preserve">SCRGSP </w:t>
            </w:r>
          </w:p>
        </w:tc>
        <w:tc>
          <w:tcPr>
            <w:tcW w:w="64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3560B5" w:rsidRDefault="003560B5" w:rsidP="0084599E">
            <w:pPr>
              <w:pStyle w:val="6Bodytext1"/>
              <w:spacing w:beforeLines="60" w:before="144" w:afterLines="60" w:after="144"/>
              <w:rPr>
                <w:lang w:eastAsia="en-AU"/>
              </w:rPr>
            </w:pPr>
            <w:r>
              <w:rPr>
                <w:lang w:eastAsia="en-AU"/>
              </w:rPr>
              <w:t>Steering Committee for the Review of Government Service Provision, an intergovernmental committee, supported by a Secretariat within the Productivity Commission. Under the IGA, the Steering Committee is responsible for compiling and supplying performance information for the COAG Reform Council’s reports.</w:t>
            </w:r>
          </w:p>
        </w:tc>
      </w:tr>
      <w:tr w:rsidR="003560B5" w:rsidTr="00F32A0B">
        <w:tc>
          <w:tcPr>
            <w:tcW w:w="231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3560B5" w:rsidRDefault="003560B5">
            <w:pPr>
              <w:pStyle w:val="6Bodytext"/>
              <w:spacing w:before="60" w:after="60"/>
              <w:rPr>
                <w:b/>
                <w:lang w:eastAsia="en-US"/>
              </w:rPr>
            </w:pPr>
            <w:r>
              <w:rPr>
                <w:b/>
                <w:lang w:eastAsia="en-US"/>
              </w:rPr>
              <w:t>Significant</w:t>
            </w:r>
          </w:p>
        </w:tc>
        <w:tc>
          <w:tcPr>
            <w:tcW w:w="640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hideMark/>
          </w:tcPr>
          <w:p w:rsidR="003560B5" w:rsidRPr="00990817" w:rsidRDefault="006B0359" w:rsidP="0084599E">
            <w:pPr>
              <w:pStyle w:val="6Bodytext1"/>
              <w:spacing w:beforeLines="60" w:before="144" w:afterLines="60" w:after="144"/>
              <w:rPr>
                <w:lang w:eastAsia="en-AU"/>
              </w:rPr>
            </w:pPr>
            <w:r w:rsidRPr="006B0359">
              <w:rPr>
                <w:lang w:eastAsia="en-AU"/>
              </w:rPr>
              <w:t>The term ‘significant’ is used to say that a difference or change is not due to chance. There are various tests for significance. The word ‘significant’ is not used outside this statistical meaning.</w:t>
            </w:r>
          </w:p>
        </w:tc>
      </w:tr>
    </w:tbl>
    <w:p w:rsidR="00990817" w:rsidRDefault="00990817" w:rsidP="0009541E">
      <w:pPr>
        <w:pStyle w:val="Heading6"/>
        <w:rPr>
          <w:sz w:val="22"/>
        </w:rPr>
      </w:pPr>
    </w:p>
    <w:p w:rsidR="0009541E" w:rsidRPr="00F4723B" w:rsidRDefault="0009541E" w:rsidP="0009541E">
      <w:pPr>
        <w:pStyle w:val="Heading6"/>
        <w:rPr>
          <w:sz w:val="22"/>
        </w:rPr>
      </w:pPr>
      <w:r w:rsidRPr="00F4723B">
        <w:rPr>
          <w:sz w:val="22"/>
        </w:rPr>
        <w:t>A note on the number of people who may have needed services:</w:t>
      </w:r>
    </w:p>
    <w:p w:rsidR="0009541E" w:rsidRPr="00F32A0B" w:rsidRDefault="0009541E" w:rsidP="007959C4">
      <w:pPr>
        <w:pStyle w:val="BodyText"/>
        <w:spacing w:before="120" w:after="120"/>
        <w:rPr>
          <w:color w:val="404040"/>
          <w:sz w:val="20"/>
        </w:rPr>
      </w:pPr>
      <w:r w:rsidRPr="00F32A0B">
        <w:rPr>
          <w:color w:val="404040"/>
          <w:sz w:val="20"/>
        </w:rPr>
        <w:t xml:space="preserve">In this report we refer to the number or proportion of people who may have needed services.  This is a reference to the potential population for disability services which is an estimate of the number of people who are likely to require a disability service at some time. The potential population is the estimated number of: </w:t>
      </w:r>
    </w:p>
    <w:p w:rsidR="0009541E" w:rsidRPr="00F32A0B" w:rsidRDefault="0050412B" w:rsidP="007959C4">
      <w:pPr>
        <w:pStyle w:val="BodyText"/>
        <w:numPr>
          <w:ilvl w:val="0"/>
          <w:numId w:val="26"/>
        </w:numPr>
        <w:spacing w:before="120" w:after="120"/>
        <w:rPr>
          <w:color w:val="404040"/>
          <w:sz w:val="20"/>
        </w:rPr>
      </w:pPr>
      <w:r>
        <w:rPr>
          <w:color w:val="404040"/>
          <w:sz w:val="20"/>
        </w:rPr>
        <w:t>People aged 0–</w:t>
      </w:r>
      <w:r w:rsidR="0009541E" w:rsidRPr="00F32A0B">
        <w:rPr>
          <w:color w:val="404040"/>
          <w:sz w:val="20"/>
        </w:rPr>
        <w:t>9 years with a disability with a restriction (i.e. extends beyond severe/profound limitation in core activities for all impairment groups)</w:t>
      </w:r>
    </w:p>
    <w:p w:rsidR="003560B5" w:rsidRPr="00F32A0B" w:rsidRDefault="0050412B" w:rsidP="00DA5102">
      <w:pPr>
        <w:pStyle w:val="BodyText"/>
        <w:numPr>
          <w:ilvl w:val="0"/>
          <w:numId w:val="26"/>
        </w:numPr>
        <w:spacing w:before="120" w:after="120"/>
        <w:rPr>
          <w:color w:val="404040"/>
          <w:sz w:val="20"/>
        </w:rPr>
      </w:pPr>
      <w:r>
        <w:rPr>
          <w:color w:val="404040"/>
          <w:sz w:val="20"/>
        </w:rPr>
        <w:t>People aged 10–64 years (10–</w:t>
      </w:r>
      <w:r w:rsidR="0009541E" w:rsidRPr="00F32A0B">
        <w:rPr>
          <w:color w:val="404040"/>
          <w:sz w:val="20"/>
        </w:rPr>
        <w:t>49 years for Indigenous people) with:</w:t>
      </w:r>
    </w:p>
    <w:p w:rsidR="0009541E" w:rsidRPr="00F32A0B" w:rsidRDefault="0050412B" w:rsidP="00F32A0B">
      <w:pPr>
        <w:pStyle w:val="BodyText"/>
        <w:numPr>
          <w:ilvl w:val="1"/>
          <w:numId w:val="26"/>
        </w:numPr>
        <w:spacing w:before="120" w:after="120"/>
        <w:ind w:left="851"/>
        <w:rPr>
          <w:color w:val="404040"/>
          <w:sz w:val="20"/>
        </w:rPr>
      </w:pPr>
      <w:r>
        <w:rPr>
          <w:color w:val="404040"/>
          <w:sz w:val="20"/>
        </w:rPr>
        <w:t>a physical disability—</w:t>
      </w:r>
      <w:r w:rsidR="0009541E" w:rsidRPr="00F32A0B">
        <w:rPr>
          <w:color w:val="404040"/>
          <w:sz w:val="20"/>
        </w:rPr>
        <w:t>profound core activity limitation (i.e. restricted to profound category in the SDAC)</w:t>
      </w:r>
    </w:p>
    <w:p w:rsidR="0009541E" w:rsidRPr="00F32A0B" w:rsidRDefault="0009541E" w:rsidP="00F32A0B">
      <w:pPr>
        <w:pStyle w:val="BodyText"/>
        <w:numPr>
          <w:ilvl w:val="1"/>
          <w:numId w:val="26"/>
        </w:numPr>
        <w:spacing w:before="120" w:after="120"/>
        <w:ind w:left="851"/>
        <w:rPr>
          <w:color w:val="404040"/>
          <w:sz w:val="20"/>
        </w:rPr>
      </w:pPr>
      <w:r w:rsidRPr="00F32A0B">
        <w:rPr>
          <w:color w:val="404040"/>
          <w:sz w:val="20"/>
        </w:rPr>
        <w:t>a psychiatric/sensory disability—severe/profound core activity limitation</w:t>
      </w:r>
    </w:p>
    <w:p w:rsidR="0009541E" w:rsidRPr="00F32A0B" w:rsidRDefault="0009541E" w:rsidP="00F32A0B">
      <w:pPr>
        <w:pStyle w:val="BodyText"/>
        <w:numPr>
          <w:ilvl w:val="1"/>
          <w:numId w:val="26"/>
        </w:numPr>
        <w:spacing w:before="120" w:after="240"/>
        <w:ind w:left="851" w:hanging="357"/>
        <w:rPr>
          <w:color w:val="404040"/>
          <w:sz w:val="20"/>
        </w:rPr>
      </w:pPr>
      <w:r w:rsidRPr="00F32A0B">
        <w:rPr>
          <w:rFonts w:ascii="ArialMT" w:hAnsi="ArialMT" w:cs="ArialMT"/>
          <w:color w:val="404040"/>
          <w:sz w:val="20"/>
          <w:szCs w:val="20"/>
          <w:lang w:eastAsia="en-AU"/>
        </w:rPr>
        <w:t>an intellectual/neurological dis</w:t>
      </w:r>
      <w:r w:rsidR="0050412B">
        <w:rPr>
          <w:rFonts w:ascii="ArialMT" w:hAnsi="ArialMT" w:cs="ArialMT"/>
          <w:color w:val="404040"/>
          <w:sz w:val="20"/>
          <w:szCs w:val="20"/>
          <w:lang w:eastAsia="en-AU"/>
        </w:rPr>
        <w:t>ability/Acquired Brain Injury—</w:t>
      </w:r>
      <w:r w:rsidRPr="00F32A0B">
        <w:rPr>
          <w:rFonts w:ascii="ArialMT" w:hAnsi="ArialMT" w:cs="ArialMT"/>
          <w:color w:val="404040"/>
          <w:sz w:val="20"/>
          <w:szCs w:val="20"/>
          <w:lang w:eastAsia="en-AU"/>
        </w:rPr>
        <w:t>with a restriction.</w:t>
      </w:r>
    </w:p>
    <w:p w:rsidR="000E3E16" w:rsidRPr="00F32A0B" w:rsidRDefault="0009541E" w:rsidP="0009541E">
      <w:pPr>
        <w:rPr>
          <w:color w:val="404040"/>
          <w:sz w:val="20"/>
        </w:rPr>
        <w:sectPr w:rsidR="000E3E16" w:rsidRPr="00F32A0B" w:rsidSect="000E3E16">
          <w:pgSz w:w="11907" w:h="16840" w:code="9"/>
          <w:pgMar w:top="1440" w:right="1440" w:bottom="1440" w:left="1440" w:header="1247" w:footer="567" w:gutter="0"/>
          <w:cols w:space="708"/>
          <w:docGrid w:linePitch="360"/>
        </w:sectPr>
      </w:pPr>
      <w:r w:rsidRPr="00F32A0B">
        <w:rPr>
          <w:color w:val="404040"/>
          <w:sz w:val="20"/>
        </w:rPr>
        <w:t>Detailed information on the way in which the potential population is applied to particular indicators can be found in the statistical supplement on our website.</w:t>
      </w:r>
    </w:p>
    <w:p w:rsidR="00570575" w:rsidRDefault="0009541E" w:rsidP="00570575">
      <w:pPr>
        <w:pStyle w:val="Heading2"/>
      </w:pPr>
      <w:bookmarkStart w:id="79" w:name="_Toc355101455"/>
      <w:r w:rsidRPr="00740801">
        <w:rPr>
          <w:color w:val="717074"/>
        </w:rPr>
        <w:t xml:space="preserve">Appendix </w:t>
      </w:r>
      <w:r>
        <w:rPr>
          <w:color w:val="717074"/>
        </w:rPr>
        <w:t>C</w:t>
      </w:r>
      <w:r>
        <w:t xml:space="preserve"> </w:t>
      </w:r>
      <w:r>
        <w:br/>
      </w:r>
      <w:r w:rsidR="00342836" w:rsidRPr="00E63FF5">
        <w:rPr>
          <w:color w:val="717074"/>
        </w:rPr>
        <w:t>Data sources and notes</w:t>
      </w:r>
      <w:bookmarkEnd w:id="79"/>
    </w:p>
    <w:p w:rsidR="00F32A0B" w:rsidRDefault="00FB5E72" w:rsidP="00FB5E72">
      <w:pPr>
        <w:pStyle w:val="BodyText"/>
        <w:keepNext/>
        <w:rPr>
          <w:rFonts w:asciiTheme="minorHAnsi" w:hAnsiTheme="minorHAnsi" w:cstheme="minorHAnsi"/>
          <w:color w:val="404040"/>
          <w:sz w:val="20"/>
          <w:szCs w:val="20"/>
        </w:rPr>
      </w:pPr>
      <w:r w:rsidRPr="00F32A0B">
        <w:rPr>
          <w:rFonts w:asciiTheme="minorHAnsi" w:hAnsiTheme="minorHAnsi" w:cstheme="minorHAnsi"/>
          <w:color w:val="404040"/>
          <w:sz w:val="20"/>
          <w:szCs w:val="20"/>
        </w:rPr>
        <w:t>The Steering Committee for the Review of Government Service Provision compiled and supplied performance information to the COAG Reform Council for this report. We have also used performance information in addition to that provided by the Steering Committee. We publish the Steering Committee’s report and any additional data we have used in our statistical supplement. The table below lists each figure in the report and gives a corresponding reference to the table in our statistical supplement, available on our website</w:t>
      </w:r>
      <w:r w:rsidR="00F32A0B">
        <w:rPr>
          <w:rFonts w:asciiTheme="minorHAnsi" w:hAnsiTheme="minorHAnsi" w:cstheme="minorHAnsi"/>
          <w:color w:val="404040"/>
          <w:sz w:val="20"/>
          <w:szCs w:val="20"/>
        </w:rPr>
        <w:t>.</w:t>
      </w:r>
    </w:p>
    <w:p w:rsidR="006D208D" w:rsidRPr="00F32A0B" w:rsidRDefault="00FB5E72" w:rsidP="00FB5E72">
      <w:pPr>
        <w:pStyle w:val="BodyText"/>
        <w:keepNext/>
        <w:rPr>
          <w:color w:val="404040"/>
          <w:sz w:val="20"/>
        </w:rPr>
      </w:pPr>
      <w:r w:rsidRPr="00F32A0B">
        <w:rPr>
          <w:rFonts w:asciiTheme="minorHAnsi" w:hAnsiTheme="minorHAnsi" w:cstheme="minorHAnsi"/>
          <w:color w:val="404040"/>
          <w:sz w:val="20"/>
          <w:szCs w:val="20"/>
        </w:rPr>
        <w:t>The Steering Committee supplies data quality statements on the data they provide, which we have republished in the statistical supplement to this report. Where users require data quality information beyond that provided alongside the non-Steering Committee data in our statistical supplement, data quality information regarding these sources is generally available from the relevant data provider.</w:t>
      </w:r>
    </w:p>
    <w:tbl>
      <w:tblPr>
        <w:tblW w:w="8958" w:type="dxa"/>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000" w:firstRow="0" w:lastRow="0" w:firstColumn="0" w:lastColumn="0" w:noHBand="0" w:noVBand="0"/>
      </w:tblPr>
      <w:tblGrid>
        <w:gridCol w:w="1276"/>
        <w:gridCol w:w="7682"/>
      </w:tblGrid>
      <w:tr w:rsidR="0032595F" w:rsidRPr="00BA512A" w:rsidTr="008A67E1">
        <w:trPr>
          <w:trHeight w:val="568"/>
          <w:tblHeader/>
        </w:trPr>
        <w:tc>
          <w:tcPr>
            <w:tcW w:w="8958" w:type="dxa"/>
            <w:gridSpan w:val="2"/>
            <w:tcBorders>
              <w:top w:val="nil"/>
              <w:left w:val="nil"/>
              <w:bottom w:val="nil"/>
              <w:right w:val="nil"/>
            </w:tcBorders>
            <w:shd w:val="clear" w:color="auto" w:fill="213F7D"/>
            <w:vAlign w:val="center"/>
          </w:tcPr>
          <w:p w:rsidR="0032595F" w:rsidRPr="00BA512A" w:rsidRDefault="0032595F" w:rsidP="00EB2FFB">
            <w:pPr>
              <w:keepNext/>
              <w:widowControl w:val="0"/>
              <w:spacing w:before="60" w:after="60" w:line="260" w:lineRule="atLeast"/>
              <w:rPr>
                <w:rFonts w:cs="Arial"/>
                <w:b/>
                <w:color w:val="FFFFFF" w:themeColor="background1"/>
                <w:sz w:val="20"/>
                <w:szCs w:val="20"/>
                <w:lang w:eastAsia="en-AU"/>
              </w:rPr>
            </w:pPr>
            <w:r w:rsidRPr="00BA512A">
              <w:rPr>
                <w:rFonts w:cs="Arial"/>
                <w:b/>
                <w:color w:val="FFFFFF" w:themeColor="background1"/>
                <w:sz w:val="20"/>
                <w:szCs w:val="20"/>
                <w:lang w:eastAsia="en-AU"/>
              </w:rPr>
              <w:t xml:space="preserve">National </w:t>
            </w:r>
            <w:r>
              <w:rPr>
                <w:rFonts w:cs="Arial"/>
                <w:b/>
                <w:color w:val="FFFFFF" w:themeColor="background1"/>
                <w:sz w:val="20"/>
                <w:szCs w:val="20"/>
                <w:lang w:eastAsia="en-AU"/>
              </w:rPr>
              <w:t>Disability</w:t>
            </w:r>
            <w:r w:rsidRPr="00BA512A">
              <w:rPr>
                <w:rFonts w:cs="Arial"/>
                <w:b/>
                <w:color w:val="FFFFFF" w:themeColor="background1"/>
                <w:sz w:val="20"/>
                <w:szCs w:val="20"/>
                <w:lang w:eastAsia="en-AU"/>
              </w:rPr>
              <w:t xml:space="preserve"> Agreement: figure numbers and performance information</w:t>
            </w:r>
          </w:p>
        </w:tc>
      </w:tr>
      <w:tr w:rsidR="0032595F" w:rsidRPr="00CF2516" w:rsidTr="0032595F">
        <w:trPr>
          <w:trHeight w:val="442"/>
        </w:trPr>
        <w:tc>
          <w:tcPr>
            <w:tcW w:w="8958" w:type="dxa"/>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32595F" w:rsidRPr="00CF2516" w:rsidRDefault="0032595F" w:rsidP="00EB2FFB">
            <w:pPr>
              <w:keepNext/>
              <w:widowControl w:val="0"/>
              <w:spacing w:before="60" w:after="60" w:line="260" w:lineRule="atLeast"/>
              <w:rPr>
                <w:rFonts w:cs="Arial"/>
                <w:sz w:val="20"/>
                <w:szCs w:val="20"/>
                <w:lang w:eastAsia="en-AU"/>
              </w:rPr>
            </w:pPr>
            <w:r>
              <w:rPr>
                <w:rFonts w:cs="Arial"/>
                <w:sz w:val="20"/>
                <w:szCs w:val="20"/>
                <w:lang w:eastAsia="en-AU"/>
              </w:rPr>
              <w:t>Figure 1: Rates of Disability Support Pension recipients reporting earnings</w:t>
            </w:r>
          </w:p>
        </w:tc>
      </w:tr>
      <w:tr w:rsidR="0032595F" w:rsidTr="0032595F">
        <w:trPr>
          <w:trHeight w:val="687"/>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32595F" w:rsidRDefault="0032595F" w:rsidP="00EB2FFB">
            <w:pPr>
              <w:keepNext/>
              <w:widowControl w:val="0"/>
              <w:spacing w:before="60" w:after="60" w:line="260" w:lineRule="atLeast"/>
              <w:rPr>
                <w:rFonts w:cs="Arial"/>
                <w:sz w:val="20"/>
                <w:szCs w:val="20"/>
                <w:lang w:eastAsia="en-AU"/>
              </w:rPr>
            </w:pPr>
            <w:r>
              <w:rPr>
                <w:rFonts w:cs="Arial"/>
                <w:sz w:val="20"/>
                <w:szCs w:val="20"/>
                <w:lang w:eastAsia="en-AU"/>
              </w:rPr>
              <w:t>Reference</w:t>
            </w:r>
          </w:p>
        </w:tc>
        <w:tc>
          <w:tcPr>
            <w:tcW w:w="7682" w:type="dxa"/>
            <w:tcBorders>
              <w:top w:val="nil"/>
              <w:bottom w:val="single" w:sz="18" w:space="0" w:color="FFFFFF" w:themeColor="background1"/>
            </w:tcBorders>
            <w:shd w:val="clear" w:color="auto" w:fill="F2F2F2" w:themeFill="background1" w:themeFillShade="F2"/>
            <w:vAlign w:val="center"/>
          </w:tcPr>
          <w:p w:rsidR="0032595F" w:rsidRDefault="0032595F" w:rsidP="00EB2FFB">
            <w:pPr>
              <w:keepNext/>
              <w:widowControl w:val="0"/>
              <w:spacing w:before="60" w:after="60"/>
              <w:rPr>
                <w:rFonts w:cs="Arial"/>
                <w:sz w:val="20"/>
                <w:szCs w:val="20"/>
                <w:lang w:eastAsia="en-AU"/>
              </w:rPr>
            </w:pPr>
            <w:r w:rsidRPr="003529F4">
              <w:rPr>
                <w:rFonts w:cs="Arial"/>
                <w:sz w:val="20"/>
                <w:szCs w:val="20"/>
                <w:lang w:eastAsia="en-AU"/>
              </w:rPr>
              <w:t>C.1, C.4, C.7, C.10</w:t>
            </w:r>
            <w:r>
              <w:rPr>
                <w:rFonts w:cs="Arial"/>
                <w:sz w:val="20"/>
                <w:szCs w:val="20"/>
                <w:lang w:eastAsia="en-AU"/>
              </w:rPr>
              <w:t xml:space="preserve">: </w:t>
            </w:r>
            <w:r w:rsidRPr="003529F4">
              <w:rPr>
                <w:rFonts w:cs="Arial"/>
                <w:sz w:val="20"/>
                <w:szCs w:val="20"/>
                <w:lang w:eastAsia="en-AU"/>
              </w:rPr>
              <w:t>People with disability aged 16-64 years, who receive the Disability Support Pension, who report earnings,</w:t>
            </w:r>
            <w:r>
              <w:rPr>
                <w:rFonts w:cs="Arial"/>
                <w:sz w:val="20"/>
                <w:szCs w:val="20"/>
                <w:lang w:eastAsia="en-AU"/>
              </w:rPr>
              <w:t xml:space="preserve"> by sex and age group State/Territory, 29 June 2012, 24 June 2011, 25 June 2010, 26 June 2009</w:t>
            </w:r>
            <w:r w:rsidRPr="003529F4">
              <w:rPr>
                <w:rFonts w:cs="Arial"/>
                <w:sz w:val="20"/>
                <w:szCs w:val="20"/>
                <w:lang w:eastAsia="en-AU"/>
              </w:rPr>
              <w:t>.</w:t>
            </w:r>
          </w:p>
        </w:tc>
      </w:tr>
      <w:tr w:rsidR="0032595F"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32595F" w:rsidRDefault="0032595F" w:rsidP="00EB2FFB">
            <w:pPr>
              <w:keepNext/>
              <w:widowControl w:val="0"/>
              <w:spacing w:before="60" w:after="60" w:line="260" w:lineRule="atLeast"/>
              <w:rPr>
                <w:rFonts w:cs="Arial"/>
                <w:sz w:val="20"/>
                <w:szCs w:val="20"/>
                <w:lang w:eastAsia="en-AU"/>
              </w:rPr>
            </w:pPr>
            <w:r>
              <w:rPr>
                <w:rFonts w:cs="Arial"/>
                <w:sz w:val="20"/>
                <w:szCs w:val="20"/>
                <w:lang w:eastAsia="en-AU"/>
              </w:rPr>
              <w:t>Source</w:t>
            </w:r>
          </w:p>
        </w:tc>
        <w:tc>
          <w:tcPr>
            <w:tcW w:w="7682" w:type="dxa"/>
            <w:tcBorders>
              <w:top w:val="nil"/>
              <w:bottom w:val="single" w:sz="18" w:space="0" w:color="FFFFFF" w:themeColor="background1"/>
            </w:tcBorders>
            <w:shd w:val="clear" w:color="auto" w:fill="F2F2F2" w:themeFill="background1" w:themeFillShade="F2"/>
            <w:vAlign w:val="center"/>
          </w:tcPr>
          <w:p w:rsidR="0032595F" w:rsidRDefault="00DA5102" w:rsidP="00DA5102">
            <w:pPr>
              <w:keepNext/>
              <w:widowControl w:val="0"/>
              <w:spacing w:before="60" w:after="60" w:line="260" w:lineRule="atLeast"/>
              <w:rPr>
                <w:rFonts w:cs="Arial"/>
                <w:sz w:val="20"/>
                <w:szCs w:val="20"/>
                <w:lang w:eastAsia="en-AU"/>
              </w:rPr>
            </w:pPr>
            <w:r>
              <w:rPr>
                <w:rFonts w:cs="Arial"/>
                <w:sz w:val="20"/>
                <w:szCs w:val="20"/>
                <w:lang w:eastAsia="en-AU"/>
              </w:rPr>
              <w:t>FAHCSIA/Centrelink unpublished administrative d</w:t>
            </w:r>
            <w:r w:rsidR="0032595F">
              <w:rPr>
                <w:rFonts w:cs="Arial"/>
                <w:sz w:val="20"/>
                <w:szCs w:val="20"/>
                <w:lang w:eastAsia="en-AU"/>
              </w:rPr>
              <w:t xml:space="preserve">ata </w:t>
            </w:r>
          </w:p>
        </w:tc>
      </w:tr>
      <w:tr w:rsidR="0032595F" w:rsidRPr="00CE0A44" w:rsidTr="0032595F">
        <w:trPr>
          <w:trHeight w:val="442"/>
        </w:trPr>
        <w:tc>
          <w:tcPr>
            <w:tcW w:w="8958" w:type="dxa"/>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32595F" w:rsidRPr="00CE0A44" w:rsidRDefault="0032595F" w:rsidP="00EB2FFB">
            <w:pPr>
              <w:keepNext/>
              <w:widowControl w:val="0"/>
              <w:spacing w:before="60" w:after="60" w:line="260" w:lineRule="atLeast"/>
              <w:rPr>
                <w:rFonts w:cs="Arial"/>
                <w:sz w:val="20"/>
                <w:szCs w:val="20"/>
                <w:lang w:eastAsia="en-AU"/>
              </w:rPr>
            </w:pPr>
            <w:r>
              <w:rPr>
                <w:rFonts w:cs="Arial"/>
                <w:sz w:val="20"/>
                <w:szCs w:val="20"/>
                <w:lang w:eastAsia="en-AU"/>
              </w:rPr>
              <w:t xml:space="preserve">Figure 1.1 Disability Support Pension recipients who </w:t>
            </w:r>
            <w:r w:rsidR="00EB2FFB">
              <w:rPr>
                <w:rFonts w:cs="Arial"/>
                <w:sz w:val="20"/>
                <w:szCs w:val="20"/>
                <w:lang w:eastAsia="en-AU"/>
              </w:rPr>
              <w:t xml:space="preserve">also </w:t>
            </w:r>
            <w:r>
              <w:rPr>
                <w:rFonts w:cs="Arial"/>
                <w:sz w:val="20"/>
                <w:szCs w:val="20"/>
                <w:lang w:eastAsia="en-AU"/>
              </w:rPr>
              <w:t>report</w:t>
            </w:r>
            <w:r w:rsidR="00EB2FFB">
              <w:rPr>
                <w:rFonts w:cs="Arial"/>
                <w:sz w:val="20"/>
                <w:szCs w:val="20"/>
                <w:lang w:eastAsia="en-AU"/>
              </w:rPr>
              <w:t>ed</w:t>
            </w:r>
            <w:r>
              <w:rPr>
                <w:rFonts w:cs="Arial"/>
                <w:sz w:val="20"/>
                <w:szCs w:val="20"/>
                <w:lang w:eastAsia="en-AU"/>
              </w:rPr>
              <w:t xml:space="preserve"> earnings</w:t>
            </w:r>
          </w:p>
        </w:tc>
      </w:tr>
      <w:tr w:rsidR="0032595F" w:rsidTr="0032595F">
        <w:trPr>
          <w:trHeight w:val="686"/>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32595F" w:rsidRDefault="0032595F" w:rsidP="00EB2FFB">
            <w:pPr>
              <w:keepNext/>
              <w:widowControl w:val="0"/>
              <w:spacing w:before="60" w:after="60" w:line="260" w:lineRule="atLeast"/>
              <w:rPr>
                <w:rFonts w:cs="Arial"/>
                <w:sz w:val="20"/>
                <w:szCs w:val="20"/>
                <w:lang w:eastAsia="en-AU"/>
              </w:rPr>
            </w:pPr>
            <w:r>
              <w:rPr>
                <w:rFonts w:cs="Arial"/>
                <w:sz w:val="20"/>
                <w:szCs w:val="20"/>
                <w:lang w:eastAsia="en-AU"/>
              </w:rPr>
              <w:t>Reference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32595F" w:rsidRDefault="0032595F" w:rsidP="00EB2FFB">
            <w:pPr>
              <w:keepNext/>
              <w:widowControl w:val="0"/>
              <w:spacing w:before="60" w:after="60"/>
              <w:rPr>
                <w:rFonts w:cs="Arial"/>
                <w:sz w:val="20"/>
                <w:szCs w:val="20"/>
                <w:lang w:eastAsia="en-AU"/>
              </w:rPr>
            </w:pPr>
            <w:r w:rsidRPr="003529F4">
              <w:rPr>
                <w:rFonts w:cs="Arial"/>
                <w:sz w:val="20"/>
                <w:szCs w:val="20"/>
                <w:lang w:eastAsia="en-AU"/>
              </w:rPr>
              <w:t>C.1, C.4, C.7, C.10</w:t>
            </w:r>
            <w:r>
              <w:rPr>
                <w:rFonts w:cs="Arial"/>
                <w:sz w:val="20"/>
                <w:szCs w:val="20"/>
                <w:lang w:eastAsia="en-AU"/>
              </w:rPr>
              <w:t xml:space="preserve">: </w:t>
            </w:r>
            <w:r w:rsidRPr="003529F4">
              <w:rPr>
                <w:rFonts w:cs="Arial"/>
                <w:sz w:val="20"/>
                <w:szCs w:val="20"/>
                <w:lang w:eastAsia="en-AU"/>
              </w:rPr>
              <w:t xml:space="preserve">People with disability aged 16-64 years, who receive the Disability Support Pension, who report earnings, </w:t>
            </w:r>
            <w:r>
              <w:rPr>
                <w:rFonts w:cs="Arial"/>
                <w:sz w:val="20"/>
                <w:szCs w:val="20"/>
                <w:lang w:eastAsia="en-AU"/>
              </w:rPr>
              <w:t>by sex and age group State/Territory, (year) 29 June 2012, 24 June 2011, 25 June 2010, 26 June 2009</w:t>
            </w:r>
            <w:r w:rsidRPr="003529F4">
              <w:rPr>
                <w:rFonts w:cs="Arial"/>
                <w:sz w:val="20"/>
                <w:szCs w:val="20"/>
                <w:lang w:eastAsia="en-AU"/>
              </w:rPr>
              <w:t>.</w:t>
            </w:r>
          </w:p>
        </w:tc>
      </w:tr>
      <w:tr w:rsidR="0032595F"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32595F" w:rsidRDefault="0032595F" w:rsidP="00EB2FFB">
            <w:pPr>
              <w:keepNext/>
              <w:widowControl w:val="0"/>
              <w:spacing w:before="60" w:after="60" w:line="260" w:lineRule="atLeast"/>
              <w:rPr>
                <w:rFonts w:cs="Arial"/>
                <w:sz w:val="20"/>
                <w:szCs w:val="20"/>
                <w:lang w:eastAsia="en-AU"/>
              </w:rPr>
            </w:pPr>
            <w:r>
              <w:rPr>
                <w:rFonts w:cs="Arial"/>
                <w:sz w:val="20"/>
                <w:szCs w:val="20"/>
                <w:lang w:eastAsia="en-AU"/>
              </w:rPr>
              <w:t>Source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32595F" w:rsidRDefault="00DA5102" w:rsidP="00EB2FFB">
            <w:pPr>
              <w:keepNext/>
              <w:widowControl w:val="0"/>
              <w:spacing w:before="60" w:after="60" w:line="260" w:lineRule="atLeast"/>
              <w:rPr>
                <w:rFonts w:cs="Arial"/>
                <w:sz w:val="20"/>
                <w:szCs w:val="20"/>
                <w:lang w:eastAsia="en-AU"/>
              </w:rPr>
            </w:pPr>
            <w:r>
              <w:rPr>
                <w:rFonts w:cs="Arial"/>
                <w:sz w:val="20"/>
                <w:szCs w:val="20"/>
                <w:lang w:eastAsia="en-AU"/>
              </w:rPr>
              <w:t>FAHCSIA/Centrelink unpublished administrative data</w:t>
            </w:r>
          </w:p>
        </w:tc>
      </w:tr>
      <w:tr w:rsidR="0032595F" w:rsidTr="0032595F">
        <w:trPr>
          <w:trHeight w:val="442"/>
        </w:trPr>
        <w:tc>
          <w:tcPr>
            <w:tcW w:w="8958" w:type="dxa"/>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32595F" w:rsidRDefault="0032595F" w:rsidP="00EB2FFB">
            <w:pPr>
              <w:keepNext/>
              <w:widowControl w:val="0"/>
              <w:spacing w:before="60" w:after="60" w:line="260" w:lineRule="atLeast"/>
              <w:rPr>
                <w:rFonts w:cs="Arial"/>
                <w:sz w:val="20"/>
                <w:szCs w:val="20"/>
                <w:lang w:eastAsia="en-AU"/>
              </w:rPr>
            </w:pPr>
            <w:r>
              <w:rPr>
                <w:rFonts w:cs="Arial"/>
                <w:sz w:val="20"/>
                <w:szCs w:val="20"/>
                <w:lang w:eastAsia="en-AU"/>
              </w:rPr>
              <w:t>Figure 1.2 Newstart/Youth Allowance recipients with disability who</w:t>
            </w:r>
            <w:r w:rsidR="00EB2FFB">
              <w:rPr>
                <w:rFonts w:cs="Arial"/>
                <w:sz w:val="20"/>
                <w:szCs w:val="20"/>
                <w:lang w:eastAsia="en-AU"/>
              </w:rPr>
              <w:t xml:space="preserve"> also</w:t>
            </w:r>
            <w:r>
              <w:rPr>
                <w:rFonts w:cs="Arial"/>
                <w:sz w:val="20"/>
                <w:szCs w:val="20"/>
                <w:lang w:eastAsia="en-AU"/>
              </w:rPr>
              <w:t xml:space="preserve"> report</w:t>
            </w:r>
            <w:r w:rsidR="00EB2FFB">
              <w:rPr>
                <w:rFonts w:cs="Arial"/>
                <w:sz w:val="20"/>
                <w:szCs w:val="20"/>
                <w:lang w:eastAsia="en-AU"/>
              </w:rPr>
              <w:t>ed</w:t>
            </w:r>
            <w:r>
              <w:rPr>
                <w:rFonts w:cs="Arial"/>
                <w:sz w:val="20"/>
                <w:szCs w:val="20"/>
                <w:lang w:eastAsia="en-AU"/>
              </w:rPr>
              <w:t xml:space="preserve"> earnings</w:t>
            </w:r>
          </w:p>
        </w:tc>
      </w:tr>
      <w:tr w:rsidR="0032595F" w:rsidRPr="00CF2516" w:rsidTr="0032595F">
        <w:trPr>
          <w:trHeight w:val="686"/>
        </w:trPr>
        <w:tc>
          <w:tcPr>
            <w:tcW w:w="1276" w:type="dxa"/>
            <w:tcBorders>
              <w:top w:val="single" w:sz="18" w:space="0" w:color="FFFFFF" w:themeColor="background1"/>
            </w:tcBorders>
            <w:shd w:val="clear" w:color="auto" w:fill="D9D9D9" w:themeFill="background1" w:themeFillShade="D9"/>
            <w:vAlign w:val="center"/>
          </w:tcPr>
          <w:p w:rsidR="0032595F" w:rsidRDefault="0032595F" w:rsidP="00EB2FFB">
            <w:pPr>
              <w:keepNext/>
              <w:widowControl w:val="0"/>
              <w:spacing w:before="60" w:after="60" w:line="260" w:lineRule="atLeast"/>
              <w:rPr>
                <w:rFonts w:cs="Arial"/>
                <w:sz w:val="20"/>
                <w:szCs w:val="20"/>
                <w:lang w:eastAsia="en-AU"/>
              </w:rPr>
            </w:pPr>
            <w:r>
              <w:rPr>
                <w:rFonts w:cs="Arial"/>
                <w:sz w:val="20"/>
                <w:szCs w:val="20"/>
                <w:lang w:eastAsia="en-AU"/>
              </w:rPr>
              <w:t>Reference</w:t>
            </w:r>
          </w:p>
        </w:tc>
        <w:tc>
          <w:tcPr>
            <w:tcW w:w="7682" w:type="dxa"/>
            <w:tcBorders>
              <w:top w:val="single" w:sz="18" w:space="0" w:color="FFFFFF" w:themeColor="background1"/>
              <w:bottom w:val="single" w:sz="12" w:space="0" w:color="FFFFFF" w:themeColor="background1"/>
            </w:tcBorders>
            <w:shd w:val="clear" w:color="auto" w:fill="F2F2F2" w:themeFill="background1" w:themeFillShade="F2"/>
            <w:vAlign w:val="center"/>
          </w:tcPr>
          <w:p w:rsidR="0032595F" w:rsidRPr="00CF2516" w:rsidRDefault="0032595F" w:rsidP="00EB2FFB">
            <w:pPr>
              <w:keepNext/>
              <w:widowControl w:val="0"/>
              <w:spacing w:before="60" w:after="60"/>
              <w:rPr>
                <w:rFonts w:cs="Arial"/>
                <w:sz w:val="20"/>
                <w:szCs w:val="20"/>
                <w:lang w:eastAsia="en-AU"/>
              </w:rPr>
            </w:pPr>
            <w:r w:rsidRPr="003529F4">
              <w:rPr>
                <w:rFonts w:cs="Arial"/>
                <w:sz w:val="20"/>
                <w:szCs w:val="20"/>
                <w:lang w:eastAsia="en-AU"/>
              </w:rPr>
              <w:t>C.13, C.17, C.21, C.25</w:t>
            </w:r>
            <w:r>
              <w:rPr>
                <w:rFonts w:cs="Arial"/>
                <w:sz w:val="20"/>
                <w:szCs w:val="20"/>
                <w:lang w:eastAsia="en-AU"/>
              </w:rPr>
              <w:t xml:space="preserve">: </w:t>
            </w:r>
            <w:r w:rsidRPr="003529F4">
              <w:rPr>
                <w:rFonts w:cs="Arial"/>
                <w:sz w:val="20"/>
                <w:szCs w:val="20"/>
                <w:lang w:eastAsia="en-AU"/>
              </w:rPr>
              <w:t xml:space="preserve">People with disability aged 16–64 years who receive </w:t>
            </w:r>
            <w:r w:rsidR="00EB2FFB">
              <w:rPr>
                <w:rFonts w:cs="Arial"/>
                <w:sz w:val="20"/>
                <w:szCs w:val="20"/>
                <w:lang w:eastAsia="en-AU"/>
              </w:rPr>
              <w:t xml:space="preserve">the </w:t>
            </w:r>
            <w:r w:rsidRPr="003529F4">
              <w:rPr>
                <w:rFonts w:cs="Arial"/>
                <w:sz w:val="20"/>
                <w:szCs w:val="20"/>
                <w:lang w:eastAsia="en-AU"/>
              </w:rPr>
              <w:t xml:space="preserve">Newstart or Youth Allowance who report earnings, by assessed further work capacity (hours per week), by sex, State/Territory </w:t>
            </w:r>
            <w:r>
              <w:rPr>
                <w:rFonts w:cs="Arial"/>
                <w:sz w:val="20"/>
                <w:szCs w:val="20"/>
                <w:lang w:eastAsia="en-AU"/>
              </w:rPr>
              <w:t>29 June 2012, 24 June 2011, 25 June 2010, 26 June 2009</w:t>
            </w:r>
            <w:r w:rsidRPr="003529F4">
              <w:rPr>
                <w:rFonts w:cs="Arial"/>
                <w:sz w:val="20"/>
                <w:szCs w:val="20"/>
                <w:lang w:eastAsia="en-AU"/>
              </w:rPr>
              <w:t>.</w:t>
            </w:r>
          </w:p>
        </w:tc>
      </w:tr>
      <w:tr w:rsidR="0032595F" w:rsidTr="0032595F">
        <w:trPr>
          <w:trHeight w:val="442"/>
        </w:trPr>
        <w:tc>
          <w:tcPr>
            <w:tcW w:w="1276" w:type="dxa"/>
            <w:tcBorders>
              <w:top w:val="single" w:sz="18" w:space="0" w:color="FFFFFF" w:themeColor="background1"/>
            </w:tcBorders>
            <w:shd w:val="clear" w:color="auto" w:fill="D9D9D9" w:themeFill="background1" w:themeFillShade="D9"/>
            <w:vAlign w:val="center"/>
          </w:tcPr>
          <w:p w:rsidR="0032595F" w:rsidRDefault="0032595F" w:rsidP="00EB2FFB">
            <w:pPr>
              <w:keepNext/>
              <w:widowControl w:val="0"/>
              <w:spacing w:before="60" w:after="60" w:line="260" w:lineRule="atLeast"/>
              <w:rPr>
                <w:rFonts w:cs="Arial"/>
                <w:sz w:val="20"/>
                <w:szCs w:val="20"/>
                <w:lang w:eastAsia="en-AU"/>
              </w:rPr>
            </w:pPr>
            <w:r>
              <w:rPr>
                <w:rFonts w:cs="Arial"/>
                <w:sz w:val="20"/>
                <w:szCs w:val="20"/>
                <w:lang w:eastAsia="en-AU"/>
              </w:rPr>
              <w:t>Source</w:t>
            </w:r>
          </w:p>
        </w:tc>
        <w:tc>
          <w:tcPr>
            <w:tcW w:w="7682" w:type="dxa"/>
            <w:tcBorders>
              <w:top w:val="single" w:sz="18" w:space="0" w:color="FFFFFF" w:themeColor="background1"/>
              <w:bottom w:val="single" w:sz="12" w:space="0" w:color="FFFFFF" w:themeColor="background1"/>
            </w:tcBorders>
            <w:shd w:val="clear" w:color="auto" w:fill="F2F2F2" w:themeFill="background1" w:themeFillShade="F2"/>
            <w:vAlign w:val="center"/>
          </w:tcPr>
          <w:p w:rsidR="0032595F" w:rsidRDefault="00180584" w:rsidP="00DA5102">
            <w:pPr>
              <w:keepNext/>
              <w:widowControl w:val="0"/>
              <w:spacing w:before="60" w:after="60" w:line="260" w:lineRule="atLeast"/>
              <w:rPr>
                <w:rFonts w:cs="Arial"/>
                <w:sz w:val="20"/>
                <w:szCs w:val="20"/>
                <w:lang w:eastAsia="en-AU"/>
              </w:rPr>
            </w:pPr>
            <w:r>
              <w:rPr>
                <w:rFonts w:cs="Arial"/>
                <w:sz w:val="20"/>
                <w:szCs w:val="20"/>
                <w:lang w:eastAsia="en-AU"/>
              </w:rPr>
              <w:t xml:space="preserve">DEEWR </w:t>
            </w:r>
            <w:r w:rsidR="00DA5102">
              <w:rPr>
                <w:rFonts w:cs="Arial"/>
                <w:sz w:val="20"/>
                <w:szCs w:val="20"/>
                <w:lang w:eastAsia="en-AU"/>
              </w:rPr>
              <w:t>unpublished administrative data</w:t>
            </w:r>
          </w:p>
        </w:tc>
      </w:tr>
      <w:tr w:rsidR="0032595F" w:rsidTr="0032595F">
        <w:trPr>
          <w:trHeight w:val="442"/>
        </w:trPr>
        <w:tc>
          <w:tcPr>
            <w:tcW w:w="8958" w:type="dxa"/>
            <w:gridSpan w:val="2"/>
            <w:tcBorders>
              <w:top w:val="single" w:sz="18" w:space="0" w:color="FFFFFF" w:themeColor="background1"/>
            </w:tcBorders>
            <w:shd w:val="clear" w:color="auto" w:fill="D9D9D9" w:themeFill="background1" w:themeFillShade="D9"/>
            <w:vAlign w:val="center"/>
          </w:tcPr>
          <w:p w:rsidR="0032595F" w:rsidRDefault="0032595F" w:rsidP="00EB2FFB">
            <w:pPr>
              <w:keepNext/>
              <w:widowControl w:val="0"/>
              <w:spacing w:before="60" w:after="60" w:line="260" w:lineRule="atLeast"/>
              <w:ind w:left="1026" w:hanging="992"/>
              <w:rPr>
                <w:rFonts w:cs="Arial"/>
                <w:sz w:val="20"/>
                <w:szCs w:val="20"/>
                <w:lang w:eastAsia="en-AU"/>
              </w:rPr>
            </w:pPr>
            <w:r>
              <w:rPr>
                <w:rFonts w:cs="Arial"/>
                <w:sz w:val="20"/>
                <w:szCs w:val="20"/>
                <w:lang w:eastAsia="en-AU"/>
              </w:rPr>
              <w:t>Figure 1.3 Newstart/Youth Allowance recipients with disability who</w:t>
            </w:r>
            <w:r w:rsidR="00EB2FFB">
              <w:rPr>
                <w:rFonts w:cs="Arial"/>
                <w:sz w:val="20"/>
                <w:szCs w:val="20"/>
                <w:lang w:eastAsia="en-AU"/>
              </w:rPr>
              <w:t xml:space="preserve"> also</w:t>
            </w:r>
            <w:r>
              <w:rPr>
                <w:rFonts w:cs="Arial"/>
                <w:sz w:val="20"/>
                <w:szCs w:val="20"/>
                <w:lang w:eastAsia="en-AU"/>
              </w:rPr>
              <w:t xml:space="preserve"> report</w:t>
            </w:r>
            <w:r w:rsidR="00EB2FFB">
              <w:rPr>
                <w:rFonts w:cs="Arial"/>
                <w:sz w:val="20"/>
                <w:szCs w:val="20"/>
                <w:lang w:eastAsia="en-AU"/>
              </w:rPr>
              <w:t xml:space="preserve">ed earnings—men and </w:t>
            </w:r>
            <w:r>
              <w:rPr>
                <w:rFonts w:cs="Arial"/>
                <w:sz w:val="20"/>
                <w:szCs w:val="20"/>
                <w:lang w:eastAsia="en-AU"/>
              </w:rPr>
              <w:t>women</w:t>
            </w:r>
          </w:p>
        </w:tc>
      </w:tr>
      <w:tr w:rsidR="0032595F" w:rsidTr="0032595F">
        <w:trPr>
          <w:trHeight w:val="686"/>
        </w:trPr>
        <w:tc>
          <w:tcPr>
            <w:tcW w:w="1276" w:type="dxa"/>
            <w:tcBorders>
              <w:top w:val="single" w:sz="18" w:space="0" w:color="FFFFFF" w:themeColor="background1"/>
            </w:tcBorders>
            <w:shd w:val="clear" w:color="auto" w:fill="D9D9D9" w:themeFill="background1" w:themeFillShade="D9"/>
            <w:vAlign w:val="center"/>
          </w:tcPr>
          <w:p w:rsidR="0032595F" w:rsidRDefault="0032595F" w:rsidP="00EB2FFB">
            <w:pPr>
              <w:keepNext/>
              <w:widowControl w:val="0"/>
              <w:spacing w:before="60" w:after="60" w:line="260" w:lineRule="atLeast"/>
              <w:rPr>
                <w:rFonts w:cs="Arial"/>
                <w:sz w:val="20"/>
                <w:szCs w:val="20"/>
                <w:lang w:eastAsia="en-AU"/>
              </w:rPr>
            </w:pPr>
            <w:r>
              <w:rPr>
                <w:rFonts w:cs="Arial"/>
                <w:sz w:val="20"/>
                <w:szCs w:val="20"/>
                <w:lang w:eastAsia="en-AU"/>
              </w:rPr>
              <w:t>Reference</w:t>
            </w:r>
          </w:p>
        </w:tc>
        <w:tc>
          <w:tcPr>
            <w:tcW w:w="7682" w:type="dxa"/>
            <w:tcBorders>
              <w:top w:val="single" w:sz="18" w:space="0" w:color="FFFFFF" w:themeColor="background1"/>
              <w:bottom w:val="single" w:sz="12" w:space="0" w:color="FFFFFF" w:themeColor="background1"/>
            </w:tcBorders>
            <w:shd w:val="clear" w:color="auto" w:fill="F2F2F2" w:themeFill="background1" w:themeFillShade="F2"/>
            <w:vAlign w:val="center"/>
          </w:tcPr>
          <w:p w:rsidR="0032595F" w:rsidRDefault="0032595F" w:rsidP="00EB2FFB">
            <w:pPr>
              <w:keepNext/>
              <w:widowControl w:val="0"/>
              <w:spacing w:before="60" w:after="60" w:line="260" w:lineRule="atLeast"/>
              <w:rPr>
                <w:rFonts w:cs="Arial"/>
                <w:sz w:val="20"/>
                <w:szCs w:val="20"/>
                <w:lang w:eastAsia="en-AU"/>
              </w:rPr>
            </w:pPr>
            <w:r w:rsidRPr="003529F4">
              <w:rPr>
                <w:rFonts w:cs="Arial"/>
                <w:sz w:val="20"/>
                <w:szCs w:val="20"/>
                <w:lang w:eastAsia="en-AU"/>
              </w:rPr>
              <w:t>C.13, C.17, C.21, C.25</w:t>
            </w:r>
            <w:r>
              <w:rPr>
                <w:rFonts w:cs="Arial"/>
                <w:sz w:val="20"/>
                <w:szCs w:val="20"/>
                <w:lang w:eastAsia="en-AU"/>
              </w:rPr>
              <w:t xml:space="preserve">: </w:t>
            </w:r>
            <w:r w:rsidRPr="003529F4">
              <w:rPr>
                <w:rFonts w:cs="Arial"/>
                <w:sz w:val="20"/>
                <w:szCs w:val="20"/>
                <w:lang w:eastAsia="en-AU"/>
              </w:rPr>
              <w:t xml:space="preserve">People with disability aged 16–64 years who receive Newstart or Youth Allowance who report earnings, by assessed further work capacity (hours per week), by sex, State/Territory </w:t>
            </w:r>
            <w:r>
              <w:rPr>
                <w:rFonts w:cs="Arial"/>
                <w:sz w:val="20"/>
                <w:szCs w:val="20"/>
                <w:lang w:eastAsia="en-AU"/>
              </w:rPr>
              <w:t>29 June 2012, 24 June 2011, 25 June 2010, 26 June 2009</w:t>
            </w:r>
            <w:r w:rsidRPr="003529F4">
              <w:rPr>
                <w:rFonts w:cs="Arial"/>
                <w:sz w:val="20"/>
                <w:szCs w:val="20"/>
                <w:lang w:eastAsia="en-AU"/>
              </w:rPr>
              <w:t>.</w:t>
            </w:r>
          </w:p>
        </w:tc>
      </w:tr>
      <w:tr w:rsidR="0032595F"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32595F" w:rsidRDefault="0032595F" w:rsidP="00EB2FFB">
            <w:pPr>
              <w:keepNext/>
              <w:widowControl w:val="0"/>
              <w:spacing w:before="60" w:after="60" w:line="260" w:lineRule="atLeast"/>
              <w:rPr>
                <w:rFonts w:cs="Arial"/>
                <w:sz w:val="20"/>
                <w:szCs w:val="20"/>
                <w:lang w:eastAsia="en-AU"/>
              </w:rPr>
            </w:pPr>
            <w:r>
              <w:rPr>
                <w:rFonts w:cs="Arial"/>
                <w:sz w:val="20"/>
                <w:szCs w:val="20"/>
                <w:lang w:eastAsia="en-AU"/>
              </w:rPr>
              <w:t>Source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32595F" w:rsidRDefault="00DA5102" w:rsidP="00EB2FFB">
            <w:pPr>
              <w:keepNext/>
              <w:widowControl w:val="0"/>
              <w:spacing w:before="60" w:after="60" w:line="260" w:lineRule="atLeast"/>
              <w:rPr>
                <w:rFonts w:cs="Arial"/>
                <w:sz w:val="20"/>
                <w:szCs w:val="20"/>
                <w:lang w:eastAsia="en-AU"/>
              </w:rPr>
            </w:pPr>
            <w:r>
              <w:rPr>
                <w:rFonts w:cs="Arial"/>
                <w:sz w:val="20"/>
                <w:szCs w:val="20"/>
                <w:lang w:eastAsia="en-AU"/>
              </w:rPr>
              <w:t>DEEWR unpublished administrative data</w:t>
            </w:r>
          </w:p>
        </w:tc>
      </w:tr>
      <w:tr w:rsidR="0032595F" w:rsidTr="0032595F">
        <w:trPr>
          <w:trHeight w:val="442"/>
        </w:trPr>
        <w:tc>
          <w:tcPr>
            <w:tcW w:w="8958" w:type="dxa"/>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32595F" w:rsidRDefault="0032595F" w:rsidP="00EB2FFB">
            <w:pPr>
              <w:keepNext/>
              <w:widowControl w:val="0"/>
              <w:spacing w:before="60" w:after="60" w:line="260" w:lineRule="atLeast"/>
              <w:ind w:left="1026" w:hanging="992"/>
              <w:rPr>
                <w:rFonts w:cs="Arial"/>
                <w:sz w:val="20"/>
                <w:szCs w:val="20"/>
                <w:lang w:eastAsia="en-AU"/>
              </w:rPr>
            </w:pPr>
            <w:r>
              <w:rPr>
                <w:rFonts w:cs="Arial"/>
                <w:sz w:val="20"/>
                <w:szCs w:val="20"/>
                <w:lang w:eastAsia="en-AU"/>
              </w:rPr>
              <w:t>Figure 1.4</w:t>
            </w:r>
            <w:r w:rsidR="004A1966">
              <w:rPr>
                <w:rFonts w:cs="Arial"/>
                <w:sz w:val="20"/>
                <w:szCs w:val="20"/>
                <w:lang w:eastAsia="en-AU"/>
              </w:rPr>
              <w:t xml:space="preserve"> </w:t>
            </w:r>
            <w:r w:rsidR="00EB2FFB" w:rsidRPr="00EB2FFB">
              <w:rPr>
                <w:rFonts w:cs="Arial"/>
                <w:sz w:val="20"/>
                <w:szCs w:val="20"/>
                <w:lang w:eastAsia="en-AU"/>
              </w:rPr>
              <w:t>People with disability who receive income support who also report earnings, by Indigenous status, 2012</w:t>
            </w:r>
          </w:p>
        </w:tc>
      </w:tr>
      <w:tr w:rsidR="0032595F"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32595F" w:rsidRDefault="00D244B4" w:rsidP="00EB2FFB">
            <w:pPr>
              <w:keepNext/>
              <w:widowControl w:val="0"/>
              <w:spacing w:before="60" w:after="60" w:line="260" w:lineRule="atLeast"/>
              <w:rPr>
                <w:rFonts w:cs="Arial"/>
                <w:sz w:val="20"/>
                <w:szCs w:val="20"/>
                <w:lang w:eastAsia="en-AU"/>
              </w:rPr>
            </w:pPr>
            <w:r>
              <w:rPr>
                <w:rFonts w:cs="Arial"/>
                <w:sz w:val="20"/>
                <w:szCs w:val="20"/>
                <w:lang w:eastAsia="en-AU"/>
              </w:rPr>
              <w:t>Reference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4A1966" w:rsidRDefault="004A1966" w:rsidP="008A67E1">
            <w:pPr>
              <w:keepNext/>
              <w:widowControl w:val="0"/>
              <w:spacing w:before="60" w:after="60"/>
              <w:rPr>
                <w:rFonts w:cs="Arial"/>
                <w:sz w:val="20"/>
                <w:szCs w:val="20"/>
                <w:lang w:eastAsia="en-AU"/>
              </w:rPr>
            </w:pPr>
            <w:r>
              <w:rPr>
                <w:rFonts w:cs="Arial"/>
                <w:sz w:val="20"/>
                <w:szCs w:val="20"/>
                <w:lang w:eastAsia="en-AU"/>
              </w:rPr>
              <w:t xml:space="preserve">C.3: </w:t>
            </w:r>
            <w:r w:rsidRPr="003529F4">
              <w:rPr>
                <w:rFonts w:cs="Arial"/>
                <w:sz w:val="20"/>
                <w:szCs w:val="20"/>
                <w:lang w:eastAsia="en-AU"/>
              </w:rPr>
              <w:t>Indigenous people with disability, aged 16–64 years who receive the Disability Support Pension who report earnings, 29 June 2012</w:t>
            </w:r>
          </w:p>
          <w:p w:rsidR="004A1966" w:rsidRDefault="004A1966" w:rsidP="008A67E1">
            <w:pPr>
              <w:keepNext/>
              <w:widowControl w:val="0"/>
              <w:spacing w:before="60" w:after="60"/>
              <w:rPr>
                <w:rFonts w:cs="Arial"/>
                <w:sz w:val="20"/>
                <w:szCs w:val="20"/>
                <w:lang w:eastAsia="en-AU"/>
              </w:rPr>
            </w:pPr>
            <w:r>
              <w:rPr>
                <w:rFonts w:cs="Arial"/>
                <w:sz w:val="20"/>
                <w:szCs w:val="20"/>
                <w:lang w:eastAsia="en-AU"/>
              </w:rPr>
              <w:t xml:space="preserve">C.16 </w:t>
            </w:r>
            <w:r w:rsidRPr="003529F4">
              <w:rPr>
                <w:rFonts w:cs="Arial"/>
                <w:sz w:val="20"/>
                <w:szCs w:val="20"/>
                <w:lang w:eastAsia="en-AU"/>
              </w:rPr>
              <w:t>Indigenous people with disability aged 16–64 years who receive Newstart or Youth Allowance who report earnings (assessed further work capacity 0–29 hours per week), by sex, State/Territory, 29 June 2012.</w:t>
            </w:r>
          </w:p>
        </w:tc>
      </w:tr>
      <w:tr w:rsidR="0032595F"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32595F" w:rsidRDefault="00D244B4" w:rsidP="00EB2FFB">
            <w:pPr>
              <w:keepNext/>
              <w:widowControl w:val="0"/>
              <w:spacing w:before="60" w:after="60" w:line="260" w:lineRule="atLeast"/>
              <w:rPr>
                <w:rFonts w:cs="Arial"/>
                <w:sz w:val="20"/>
                <w:szCs w:val="20"/>
                <w:lang w:eastAsia="en-AU"/>
              </w:rPr>
            </w:pPr>
            <w:r>
              <w:rPr>
                <w:rFonts w:cs="Arial"/>
                <w:sz w:val="20"/>
                <w:szCs w:val="20"/>
                <w:lang w:eastAsia="en-AU"/>
              </w:rPr>
              <w:t>Source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DA5102" w:rsidRDefault="00DA5102" w:rsidP="00EB2FFB">
            <w:pPr>
              <w:keepNext/>
              <w:widowControl w:val="0"/>
              <w:spacing w:before="60" w:after="60" w:line="260" w:lineRule="atLeast"/>
              <w:rPr>
                <w:rFonts w:cs="Arial"/>
                <w:sz w:val="20"/>
                <w:szCs w:val="20"/>
                <w:lang w:eastAsia="en-AU"/>
              </w:rPr>
            </w:pPr>
            <w:r>
              <w:rPr>
                <w:rFonts w:cs="Arial"/>
                <w:sz w:val="20"/>
                <w:szCs w:val="20"/>
                <w:lang w:eastAsia="en-AU"/>
              </w:rPr>
              <w:t xml:space="preserve">FAHCSIA/Centrelink unpublished administrative data </w:t>
            </w:r>
          </w:p>
          <w:p w:rsidR="0032595F" w:rsidRDefault="00DA5102" w:rsidP="00EB2FFB">
            <w:pPr>
              <w:keepNext/>
              <w:widowControl w:val="0"/>
              <w:spacing w:before="60" w:after="60" w:line="260" w:lineRule="atLeast"/>
              <w:rPr>
                <w:rFonts w:cs="Arial"/>
                <w:sz w:val="20"/>
                <w:szCs w:val="20"/>
                <w:lang w:eastAsia="en-AU"/>
              </w:rPr>
            </w:pPr>
            <w:r>
              <w:rPr>
                <w:rFonts w:cs="Arial"/>
                <w:sz w:val="20"/>
                <w:szCs w:val="20"/>
                <w:lang w:eastAsia="en-AU"/>
              </w:rPr>
              <w:t>DEEWR unpublished administrative data</w:t>
            </w:r>
          </w:p>
        </w:tc>
      </w:tr>
      <w:tr w:rsidR="00D244B4" w:rsidTr="00D244B4">
        <w:trPr>
          <w:trHeight w:val="442"/>
        </w:trPr>
        <w:tc>
          <w:tcPr>
            <w:tcW w:w="8958" w:type="dxa"/>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244B4" w:rsidRDefault="00D244B4" w:rsidP="008A67E1">
            <w:pPr>
              <w:keepNext/>
              <w:widowControl w:val="0"/>
              <w:spacing w:before="60" w:after="60" w:line="260" w:lineRule="atLeast"/>
              <w:ind w:left="34"/>
              <w:rPr>
                <w:rFonts w:cs="Arial"/>
                <w:sz w:val="20"/>
                <w:szCs w:val="20"/>
                <w:lang w:eastAsia="en-AU"/>
              </w:rPr>
            </w:pPr>
            <w:r>
              <w:rPr>
                <w:rFonts w:cs="Arial"/>
                <w:sz w:val="20"/>
                <w:szCs w:val="20"/>
                <w:lang w:eastAsia="en-AU"/>
              </w:rPr>
              <w:t>Figure 1.5: People with disability who receive income support and a</w:t>
            </w:r>
            <w:r w:rsidR="008A67E1">
              <w:rPr>
                <w:rFonts w:cs="Arial"/>
                <w:sz w:val="20"/>
                <w:szCs w:val="20"/>
                <w:lang w:eastAsia="en-AU"/>
              </w:rPr>
              <w:t xml:space="preserve">lso report earnings, by country </w:t>
            </w:r>
            <w:r>
              <w:rPr>
                <w:rFonts w:cs="Arial"/>
                <w:sz w:val="20"/>
                <w:szCs w:val="20"/>
                <w:lang w:eastAsia="en-AU"/>
              </w:rPr>
              <w:t>of birth, 2012</w:t>
            </w:r>
          </w:p>
        </w:tc>
      </w:tr>
      <w:tr w:rsidR="0032595F"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32595F" w:rsidRDefault="00D244B4" w:rsidP="00EB2FFB">
            <w:pPr>
              <w:keepNext/>
              <w:widowControl w:val="0"/>
              <w:spacing w:before="60" w:after="60" w:line="260" w:lineRule="atLeast"/>
              <w:rPr>
                <w:rFonts w:cs="Arial"/>
                <w:sz w:val="20"/>
                <w:szCs w:val="20"/>
                <w:lang w:eastAsia="en-AU"/>
              </w:rPr>
            </w:pPr>
            <w:r>
              <w:rPr>
                <w:rFonts w:cs="Arial"/>
                <w:sz w:val="20"/>
                <w:szCs w:val="20"/>
                <w:lang w:eastAsia="en-AU"/>
              </w:rPr>
              <w:t xml:space="preserve">Reference </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D244B4" w:rsidRDefault="00EB2FFB" w:rsidP="008A67E1">
            <w:pPr>
              <w:keepNext/>
              <w:widowControl w:val="0"/>
              <w:spacing w:before="60" w:after="60"/>
              <w:rPr>
                <w:rFonts w:cs="Arial"/>
                <w:sz w:val="20"/>
                <w:szCs w:val="20"/>
                <w:lang w:eastAsia="en-AU"/>
              </w:rPr>
            </w:pPr>
            <w:r>
              <w:rPr>
                <w:rFonts w:cs="Arial"/>
                <w:sz w:val="20"/>
                <w:szCs w:val="20"/>
                <w:lang w:eastAsia="en-AU"/>
              </w:rPr>
              <w:t>C.2</w:t>
            </w:r>
            <w:r w:rsidR="00D244B4">
              <w:rPr>
                <w:rFonts w:cs="Arial"/>
                <w:sz w:val="20"/>
                <w:szCs w:val="20"/>
                <w:lang w:eastAsia="en-AU"/>
              </w:rPr>
              <w:t>:</w:t>
            </w:r>
            <w:r w:rsidR="00D244B4" w:rsidRPr="008B22D9">
              <w:rPr>
                <w:rFonts w:cs="Arial"/>
                <w:sz w:val="20"/>
                <w:szCs w:val="20"/>
                <w:lang w:eastAsia="en-AU"/>
              </w:rPr>
              <w:t xml:space="preserve"> People with disability aged 16–64 years who receive the Disability Support Pension who report earnings, by country of birth, State/Territory, 29 June 2012</w:t>
            </w:r>
          </w:p>
          <w:p w:rsidR="0032595F" w:rsidRDefault="00EB2FFB" w:rsidP="00EB2FFB">
            <w:pPr>
              <w:keepNext/>
              <w:widowControl w:val="0"/>
              <w:spacing w:before="60" w:after="60" w:line="260" w:lineRule="atLeast"/>
              <w:rPr>
                <w:rFonts w:cs="Arial"/>
                <w:sz w:val="20"/>
                <w:szCs w:val="20"/>
                <w:lang w:eastAsia="en-AU"/>
              </w:rPr>
            </w:pPr>
            <w:r>
              <w:rPr>
                <w:rFonts w:cs="Arial"/>
                <w:sz w:val="20"/>
                <w:szCs w:val="20"/>
                <w:lang w:eastAsia="en-AU"/>
              </w:rPr>
              <w:t xml:space="preserve">C15: </w:t>
            </w:r>
            <w:r w:rsidR="00D244B4" w:rsidRPr="008B22D9">
              <w:rPr>
                <w:rFonts w:cs="Arial"/>
                <w:sz w:val="20"/>
                <w:szCs w:val="20"/>
                <w:lang w:eastAsia="en-AU"/>
              </w:rPr>
              <w:t>People with disability aged 16–64 years who receive Newstart or Youth Allowance who report earnings (assessed further work capacity 0–29 hours per week), by country of birth, State/Territory, 29 June 2012</w:t>
            </w:r>
          </w:p>
        </w:tc>
      </w:tr>
      <w:tr w:rsidR="00D244B4"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D244B4" w:rsidRDefault="00D244B4" w:rsidP="00EB2FFB">
            <w:pPr>
              <w:keepNext/>
              <w:widowControl w:val="0"/>
              <w:spacing w:before="60" w:after="60" w:line="260" w:lineRule="atLeast"/>
              <w:rPr>
                <w:rFonts w:cs="Arial"/>
                <w:sz w:val="20"/>
                <w:szCs w:val="20"/>
                <w:lang w:eastAsia="en-AU"/>
              </w:rPr>
            </w:pPr>
            <w:r>
              <w:rPr>
                <w:rFonts w:cs="Arial"/>
                <w:sz w:val="20"/>
                <w:szCs w:val="20"/>
                <w:lang w:eastAsia="en-AU"/>
              </w:rPr>
              <w:t>Source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DA5102" w:rsidRDefault="00DA5102" w:rsidP="00EB2FFB">
            <w:pPr>
              <w:keepNext/>
              <w:widowControl w:val="0"/>
              <w:spacing w:before="60" w:after="60"/>
              <w:rPr>
                <w:rFonts w:cs="Arial"/>
                <w:sz w:val="20"/>
                <w:szCs w:val="20"/>
                <w:lang w:eastAsia="en-AU"/>
              </w:rPr>
            </w:pPr>
            <w:r>
              <w:rPr>
                <w:rFonts w:cs="Arial"/>
                <w:sz w:val="20"/>
                <w:szCs w:val="20"/>
                <w:lang w:eastAsia="en-AU"/>
              </w:rPr>
              <w:t xml:space="preserve">FAHCSIA/Centrelink unpublished administrative data </w:t>
            </w:r>
          </w:p>
          <w:p w:rsidR="00D244B4" w:rsidRDefault="00DA5102" w:rsidP="00EB2FFB">
            <w:pPr>
              <w:keepNext/>
              <w:widowControl w:val="0"/>
              <w:spacing w:before="60" w:after="60"/>
              <w:rPr>
                <w:rFonts w:cs="Arial"/>
                <w:sz w:val="20"/>
                <w:szCs w:val="20"/>
                <w:lang w:eastAsia="en-AU"/>
              </w:rPr>
            </w:pPr>
            <w:r>
              <w:rPr>
                <w:rFonts w:cs="Arial"/>
                <w:sz w:val="20"/>
                <w:szCs w:val="20"/>
                <w:lang w:eastAsia="en-AU"/>
              </w:rPr>
              <w:t>DEEWR unpublished administrative data</w:t>
            </w:r>
          </w:p>
        </w:tc>
      </w:tr>
      <w:tr w:rsidR="00D244B4"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D244B4" w:rsidRDefault="00D244B4" w:rsidP="00EB2FFB">
            <w:pPr>
              <w:keepNext/>
              <w:widowControl w:val="0"/>
              <w:spacing w:before="60" w:after="60" w:line="260" w:lineRule="atLeast"/>
              <w:rPr>
                <w:rFonts w:cs="Arial"/>
                <w:sz w:val="20"/>
                <w:szCs w:val="20"/>
                <w:lang w:eastAsia="en-AU"/>
              </w:rPr>
            </w:pPr>
            <w:r>
              <w:rPr>
                <w:rFonts w:cs="Arial"/>
                <w:sz w:val="20"/>
                <w:szCs w:val="20"/>
                <w:lang w:eastAsia="en-AU"/>
              </w:rPr>
              <w:t>Notes</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D244B4" w:rsidRDefault="00D244B4" w:rsidP="00EB2FFB">
            <w:pPr>
              <w:keepNext/>
              <w:widowControl w:val="0"/>
              <w:spacing w:before="60" w:after="60"/>
              <w:rPr>
                <w:rFonts w:cs="Arial"/>
                <w:sz w:val="20"/>
                <w:szCs w:val="20"/>
                <w:lang w:eastAsia="en-AU"/>
              </w:rPr>
            </w:pPr>
            <w:r w:rsidRPr="008B22D9">
              <w:rPr>
                <w:rFonts w:cs="Arial"/>
                <w:sz w:val="20"/>
                <w:szCs w:val="20"/>
                <w:lang w:eastAsia="en-AU"/>
              </w:rPr>
              <w:t>Other English speaking countries are as stated in the English Proficiency Group Classification (Dept of Immigration and Citizenship) and include Canada, Ireland, New Zealand, South Africa, United Kingdom, United States of America and Zimbabwe.</w:t>
            </w:r>
          </w:p>
        </w:tc>
      </w:tr>
      <w:tr w:rsidR="00D244B4" w:rsidTr="00D244B4">
        <w:trPr>
          <w:trHeight w:val="442"/>
        </w:trPr>
        <w:tc>
          <w:tcPr>
            <w:tcW w:w="8958" w:type="dxa"/>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D244B4" w:rsidRDefault="008C2AA8" w:rsidP="00EB2FFB">
            <w:pPr>
              <w:keepNext/>
              <w:widowControl w:val="0"/>
              <w:spacing w:before="60" w:after="60"/>
              <w:rPr>
                <w:rFonts w:cs="Arial"/>
                <w:sz w:val="20"/>
                <w:szCs w:val="20"/>
                <w:lang w:eastAsia="en-AU"/>
              </w:rPr>
            </w:pPr>
            <w:r>
              <w:rPr>
                <w:rFonts w:cs="Arial"/>
                <w:sz w:val="20"/>
                <w:szCs w:val="20"/>
                <w:lang w:eastAsia="en-AU"/>
              </w:rPr>
              <w:t>Figure 2.1</w:t>
            </w:r>
            <w:r w:rsidR="00D244B4">
              <w:rPr>
                <w:rFonts w:cs="Arial"/>
                <w:sz w:val="20"/>
                <w:szCs w:val="20"/>
                <w:lang w:eastAsia="en-AU"/>
              </w:rPr>
              <w:t xml:space="preserve">: </w:t>
            </w:r>
            <w:r>
              <w:rPr>
                <w:rFonts w:cs="Arial"/>
                <w:sz w:val="20"/>
                <w:szCs w:val="20"/>
                <w:lang w:eastAsia="en-AU"/>
              </w:rPr>
              <w:t>Proportion of people who may have needed disability support services, who used them</w:t>
            </w:r>
          </w:p>
        </w:tc>
      </w:tr>
      <w:tr w:rsidR="00D244B4"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D244B4" w:rsidRDefault="008A0611" w:rsidP="00EB2FFB">
            <w:pPr>
              <w:keepNext/>
              <w:widowControl w:val="0"/>
              <w:spacing w:before="60" w:after="60" w:line="260" w:lineRule="atLeast"/>
              <w:rPr>
                <w:rFonts w:cs="Arial"/>
                <w:sz w:val="20"/>
                <w:szCs w:val="20"/>
                <w:lang w:eastAsia="en-AU"/>
              </w:rPr>
            </w:pPr>
            <w:r>
              <w:rPr>
                <w:rFonts w:cs="Arial"/>
                <w:sz w:val="20"/>
                <w:szCs w:val="20"/>
                <w:lang w:eastAsia="en-AU"/>
              </w:rPr>
              <w:t>Reference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D244B4" w:rsidRDefault="008C2AA8" w:rsidP="00EB2FFB">
            <w:pPr>
              <w:keepNext/>
              <w:widowControl w:val="0"/>
              <w:spacing w:before="60" w:after="60"/>
              <w:rPr>
                <w:rFonts w:cs="Arial"/>
                <w:sz w:val="20"/>
                <w:szCs w:val="20"/>
                <w:lang w:eastAsia="en-AU"/>
              </w:rPr>
            </w:pPr>
            <w:r>
              <w:rPr>
                <w:rFonts w:cs="Arial"/>
                <w:sz w:val="20"/>
                <w:szCs w:val="20"/>
                <w:lang w:eastAsia="en-AU"/>
              </w:rPr>
              <w:t xml:space="preserve">D.1, D.20, D.30: </w:t>
            </w:r>
            <w:r w:rsidRPr="008B22D9">
              <w:rPr>
                <w:rFonts w:cs="Arial"/>
                <w:sz w:val="20"/>
                <w:szCs w:val="20"/>
                <w:lang w:eastAsia="en-AU"/>
              </w:rPr>
              <w:t>Potential population aged 0–64 years accessing State/Territory delivered disability support services (total), by sex, by age group and State/Territory</w:t>
            </w:r>
            <w:r>
              <w:rPr>
                <w:rFonts w:cs="Arial"/>
                <w:sz w:val="20"/>
                <w:szCs w:val="20"/>
                <w:lang w:eastAsia="en-AU"/>
              </w:rPr>
              <w:t>, 2008–09, 2009–10,</w:t>
            </w:r>
            <w:r w:rsidR="008A0611">
              <w:rPr>
                <w:rFonts w:cs="Arial"/>
                <w:sz w:val="20"/>
                <w:szCs w:val="20"/>
                <w:lang w:eastAsia="en-AU"/>
              </w:rPr>
              <w:t xml:space="preserve"> 2010–11</w:t>
            </w:r>
          </w:p>
        </w:tc>
      </w:tr>
      <w:tr w:rsidR="00D244B4"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D244B4" w:rsidRDefault="008A0611" w:rsidP="00EB2FFB">
            <w:pPr>
              <w:keepNext/>
              <w:widowControl w:val="0"/>
              <w:spacing w:before="60" w:after="60" w:line="260" w:lineRule="atLeast"/>
              <w:rPr>
                <w:rFonts w:cs="Arial"/>
                <w:sz w:val="20"/>
                <w:szCs w:val="20"/>
                <w:lang w:eastAsia="en-AU"/>
              </w:rPr>
            </w:pPr>
            <w:r>
              <w:rPr>
                <w:rFonts w:cs="Arial"/>
                <w:sz w:val="20"/>
                <w:szCs w:val="20"/>
                <w:lang w:eastAsia="en-AU"/>
              </w:rPr>
              <w:t>Source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8A0611" w:rsidRPr="00C400EE" w:rsidRDefault="008A0611" w:rsidP="00EB2FFB">
            <w:pPr>
              <w:keepNext/>
              <w:widowControl w:val="0"/>
              <w:spacing w:before="60" w:after="60"/>
              <w:rPr>
                <w:rFonts w:cs="Arial"/>
                <w:sz w:val="20"/>
                <w:szCs w:val="20"/>
                <w:lang w:eastAsia="en-AU"/>
              </w:rPr>
            </w:pPr>
            <w:r w:rsidRPr="00C400EE">
              <w:rPr>
                <w:rFonts w:cs="Arial"/>
                <w:sz w:val="20"/>
                <w:szCs w:val="20"/>
                <w:lang w:eastAsia="en-AU"/>
              </w:rPr>
              <w:t>Disability Services National Minimum Data Set (numerator)</w:t>
            </w:r>
          </w:p>
          <w:p w:rsidR="00D244B4" w:rsidRDefault="008A0611" w:rsidP="00EB2FFB">
            <w:pPr>
              <w:keepNext/>
              <w:widowControl w:val="0"/>
              <w:spacing w:before="60" w:after="60"/>
              <w:rPr>
                <w:rFonts w:cs="Arial"/>
                <w:sz w:val="20"/>
                <w:szCs w:val="20"/>
                <w:lang w:eastAsia="en-AU"/>
              </w:rPr>
            </w:pPr>
            <w:r w:rsidRPr="00C400EE">
              <w:rPr>
                <w:rFonts w:cs="Arial"/>
                <w:sz w:val="20"/>
                <w:szCs w:val="20"/>
                <w:lang w:eastAsia="en-AU"/>
              </w:rPr>
              <w:t>Survey of Disability Ageing and Carers, Estimated Resident Population and Censu</w:t>
            </w:r>
            <w:r w:rsidR="00EB2FFB">
              <w:rPr>
                <w:rFonts w:cs="Arial"/>
                <w:sz w:val="20"/>
                <w:szCs w:val="20"/>
                <w:lang w:eastAsia="en-AU"/>
              </w:rPr>
              <w:t>s of Population and H</w:t>
            </w:r>
            <w:r w:rsidRPr="00C400EE">
              <w:rPr>
                <w:rFonts w:cs="Arial"/>
                <w:sz w:val="20"/>
                <w:szCs w:val="20"/>
                <w:lang w:eastAsia="en-AU"/>
              </w:rPr>
              <w:t>ousing (denominator)</w:t>
            </w:r>
          </w:p>
        </w:tc>
      </w:tr>
      <w:tr w:rsidR="008A0611" w:rsidTr="00F410D4">
        <w:trPr>
          <w:trHeight w:val="442"/>
        </w:trPr>
        <w:tc>
          <w:tcPr>
            <w:tcW w:w="8958" w:type="dxa"/>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8A0611" w:rsidRDefault="008A0611" w:rsidP="008A67E1">
            <w:pPr>
              <w:keepNext/>
              <w:widowControl w:val="0"/>
              <w:spacing w:before="60" w:after="60"/>
              <w:ind w:left="34"/>
              <w:rPr>
                <w:rFonts w:cs="Arial"/>
                <w:sz w:val="20"/>
                <w:szCs w:val="20"/>
                <w:lang w:eastAsia="en-AU"/>
              </w:rPr>
            </w:pPr>
            <w:r>
              <w:rPr>
                <w:rFonts w:cs="Arial"/>
                <w:sz w:val="20"/>
                <w:szCs w:val="20"/>
                <w:lang w:eastAsia="en-AU"/>
              </w:rPr>
              <w:t>Figure 2.2: Proportion of people who may have needed State or Territory-delivered disability support services, who did use them, by service type</w:t>
            </w:r>
          </w:p>
        </w:tc>
      </w:tr>
      <w:tr w:rsidR="00D244B4"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D244B4" w:rsidRDefault="008A0611" w:rsidP="00EB2FFB">
            <w:pPr>
              <w:keepNext/>
              <w:widowControl w:val="0"/>
              <w:spacing w:before="60" w:after="60" w:line="260" w:lineRule="atLeast"/>
              <w:rPr>
                <w:rFonts w:cs="Arial"/>
                <w:sz w:val="20"/>
                <w:szCs w:val="20"/>
                <w:lang w:eastAsia="en-AU"/>
              </w:rPr>
            </w:pPr>
            <w:r>
              <w:rPr>
                <w:rFonts w:cs="Arial"/>
                <w:sz w:val="20"/>
                <w:szCs w:val="20"/>
                <w:lang w:eastAsia="en-AU"/>
              </w:rPr>
              <w:t>Reference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D244B4" w:rsidRDefault="008A0611" w:rsidP="008A67E1">
            <w:pPr>
              <w:keepNext/>
              <w:widowControl w:val="0"/>
              <w:spacing w:before="60" w:after="60"/>
              <w:rPr>
                <w:rFonts w:cs="Arial"/>
                <w:sz w:val="20"/>
                <w:szCs w:val="20"/>
                <w:lang w:eastAsia="en-AU"/>
              </w:rPr>
            </w:pPr>
            <w:r>
              <w:rPr>
                <w:rFonts w:cs="Arial"/>
                <w:sz w:val="20"/>
                <w:szCs w:val="20"/>
                <w:lang w:eastAsia="en-AU"/>
              </w:rPr>
              <w:t>D.2</w:t>
            </w:r>
            <w:r w:rsidR="00FB5E72">
              <w:rPr>
                <w:rFonts w:cs="Arial"/>
                <w:sz w:val="20"/>
                <w:szCs w:val="20"/>
                <w:lang w:eastAsia="en-AU"/>
              </w:rPr>
              <w:t>–D.5, D.21–</w:t>
            </w:r>
            <w:r w:rsidR="008A67E1">
              <w:rPr>
                <w:rFonts w:cs="Arial"/>
                <w:sz w:val="20"/>
                <w:szCs w:val="20"/>
                <w:lang w:eastAsia="en-AU"/>
              </w:rPr>
              <w:t>D</w:t>
            </w:r>
            <w:r>
              <w:rPr>
                <w:rFonts w:cs="Arial"/>
                <w:sz w:val="20"/>
                <w:szCs w:val="20"/>
                <w:lang w:eastAsia="en-AU"/>
              </w:rPr>
              <w:t>.24, D.31</w:t>
            </w:r>
            <w:r w:rsidR="00FB5E72">
              <w:rPr>
                <w:rFonts w:cs="Arial"/>
                <w:sz w:val="20"/>
                <w:szCs w:val="20"/>
                <w:lang w:eastAsia="en-AU"/>
              </w:rPr>
              <w:t>–</w:t>
            </w:r>
            <w:r>
              <w:rPr>
                <w:rFonts w:cs="Arial"/>
                <w:sz w:val="20"/>
                <w:szCs w:val="20"/>
                <w:lang w:eastAsia="en-AU"/>
              </w:rPr>
              <w:t xml:space="preserve">D.34: </w:t>
            </w:r>
            <w:r w:rsidRPr="008B22D9">
              <w:rPr>
                <w:rFonts w:cs="Arial"/>
                <w:sz w:val="20"/>
                <w:szCs w:val="20"/>
                <w:lang w:eastAsia="en-AU"/>
              </w:rPr>
              <w:t>Potential population aged 0–64 years accessing State/Territory delivered disability support services (</w:t>
            </w:r>
            <w:r>
              <w:rPr>
                <w:rFonts w:cs="Arial"/>
                <w:sz w:val="20"/>
                <w:szCs w:val="20"/>
                <w:lang w:eastAsia="en-AU"/>
              </w:rPr>
              <w:t>by type</w:t>
            </w:r>
            <w:r w:rsidRPr="008B22D9">
              <w:rPr>
                <w:rFonts w:cs="Arial"/>
                <w:sz w:val="20"/>
                <w:szCs w:val="20"/>
                <w:lang w:eastAsia="en-AU"/>
              </w:rPr>
              <w:t xml:space="preserve">), by sex, age group </w:t>
            </w:r>
            <w:r>
              <w:rPr>
                <w:rFonts w:cs="Arial"/>
                <w:sz w:val="20"/>
                <w:szCs w:val="20"/>
                <w:lang w:eastAsia="en-AU"/>
              </w:rPr>
              <w:t>and State/Territory, 2008–09, 2009–10, 2010–11</w:t>
            </w:r>
          </w:p>
        </w:tc>
      </w:tr>
      <w:tr w:rsidR="008A0611"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8A0611" w:rsidRDefault="008A0611" w:rsidP="00EB2FFB">
            <w:pPr>
              <w:keepNext/>
              <w:widowControl w:val="0"/>
              <w:spacing w:before="60" w:after="60" w:line="260" w:lineRule="atLeast"/>
              <w:rPr>
                <w:rFonts w:cs="Arial"/>
                <w:sz w:val="20"/>
                <w:szCs w:val="20"/>
                <w:lang w:eastAsia="en-AU"/>
              </w:rPr>
            </w:pPr>
            <w:r>
              <w:rPr>
                <w:rFonts w:cs="Arial"/>
                <w:sz w:val="20"/>
                <w:szCs w:val="20"/>
                <w:lang w:eastAsia="en-AU"/>
              </w:rPr>
              <w:t>Source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8A0611" w:rsidRPr="00C400EE" w:rsidRDefault="008A0611" w:rsidP="00EB2FFB">
            <w:pPr>
              <w:keepNext/>
              <w:widowControl w:val="0"/>
              <w:spacing w:before="60" w:after="60"/>
              <w:rPr>
                <w:rFonts w:cs="Arial"/>
                <w:sz w:val="20"/>
                <w:szCs w:val="20"/>
                <w:lang w:eastAsia="en-AU"/>
              </w:rPr>
            </w:pPr>
            <w:r w:rsidRPr="00C400EE">
              <w:rPr>
                <w:rFonts w:cs="Arial"/>
                <w:sz w:val="20"/>
                <w:szCs w:val="20"/>
                <w:lang w:eastAsia="en-AU"/>
              </w:rPr>
              <w:t>Disability Services National Minimum Data Set (numerator)</w:t>
            </w:r>
          </w:p>
          <w:p w:rsidR="008A0611" w:rsidRDefault="008A0611" w:rsidP="00EB2FFB">
            <w:pPr>
              <w:keepNext/>
              <w:widowControl w:val="0"/>
              <w:spacing w:before="60" w:after="60"/>
              <w:rPr>
                <w:rFonts w:cs="Arial"/>
                <w:sz w:val="20"/>
                <w:szCs w:val="20"/>
                <w:lang w:eastAsia="en-AU"/>
              </w:rPr>
            </w:pPr>
            <w:r w:rsidRPr="00C400EE">
              <w:rPr>
                <w:rFonts w:cs="Arial"/>
                <w:sz w:val="20"/>
                <w:szCs w:val="20"/>
                <w:lang w:eastAsia="en-AU"/>
              </w:rPr>
              <w:t>Survey of Disability Ageing and Carers, Estimated Resident Populatio</w:t>
            </w:r>
            <w:r w:rsidR="00EB2FFB">
              <w:rPr>
                <w:rFonts w:cs="Arial"/>
                <w:sz w:val="20"/>
                <w:szCs w:val="20"/>
                <w:lang w:eastAsia="en-AU"/>
              </w:rPr>
              <w:t>n and Census of Population and H</w:t>
            </w:r>
            <w:r w:rsidRPr="00C400EE">
              <w:rPr>
                <w:rFonts w:cs="Arial"/>
                <w:sz w:val="20"/>
                <w:szCs w:val="20"/>
                <w:lang w:eastAsia="en-AU"/>
              </w:rPr>
              <w:t>ousing (denominator)</w:t>
            </w:r>
          </w:p>
        </w:tc>
      </w:tr>
      <w:tr w:rsidR="008A0611"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8A0611" w:rsidRDefault="008A0611" w:rsidP="00EB2FFB">
            <w:pPr>
              <w:keepNext/>
              <w:widowControl w:val="0"/>
              <w:spacing w:before="60" w:after="60" w:line="260" w:lineRule="atLeast"/>
              <w:rPr>
                <w:rFonts w:cs="Arial"/>
                <w:sz w:val="20"/>
                <w:szCs w:val="20"/>
                <w:lang w:eastAsia="en-AU"/>
              </w:rPr>
            </w:pPr>
            <w:r>
              <w:rPr>
                <w:rFonts w:cs="Arial"/>
                <w:sz w:val="20"/>
                <w:szCs w:val="20"/>
                <w:lang w:eastAsia="en-AU"/>
              </w:rPr>
              <w:t>Notes</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8A0611" w:rsidRDefault="008A0611" w:rsidP="00EB2FFB">
            <w:pPr>
              <w:keepNext/>
              <w:widowControl w:val="0"/>
              <w:spacing w:before="60" w:after="60"/>
              <w:rPr>
                <w:rFonts w:cs="Arial"/>
                <w:sz w:val="20"/>
                <w:szCs w:val="20"/>
                <w:lang w:eastAsia="en-AU"/>
              </w:rPr>
            </w:pPr>
            <w:r w:rsidRPr="00540CFD">
              <w:rPr>
                <w:rFonts w:cs="Arial"/>
                <w:sz w:val="20"/>
                <w:szCs w:val="20"/>
                <w:lang w:eastAsia="en-AU"/>
              </w:rPr>
              <w:t>Some jurisdictions provide specialist psychiatric services under the NDA, whilst others provide these services under health. For comparability, the indicator excludes those who only receive specialist psychiatric disability services. This does not exclude those people with a psychiatric condition who receive other specialist disability services.</w:t>
            </w:r>
          </w:p>
        </w:tc>
      </w:tr>
      <w:tr w:rsidR="008A0611" w:rsidTr="00F410D4">
        <w:trPr>
          <w:trHeight w:val="442"/>
        </w:trPr>
        <w:tc>
          <w:tcPr>
            <w:tcW w:w="8958" w:type="dxa"/>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8A0611" w:rsidRPr="00540CFD" w:rsidRDefault="008A0611" w:rsidP="008A67E1">
            <w:pPr>
              <w:keepNext/>
              <w:keepLines/>
              <w:pageBreakBefore/>
              <w:widowControl w:val="0"/>
              <w:spacing w:before="60" w:after="60"/>
              <w:rPr>
                <w:rFonts w:cs="Arial"/>
                <w:sz w:val="20"/>
                <w:szCs w:val="20"/>
                <w:lang w:eastAsia="en-AU"/>
              </w:rPr>
            </w:pPr>
            <w:r>
              <w:rPr>
                <w:rFonts w:cs="Arial"/>
                <w:sz w:val="20"/>
                <w:szCs w:val="20"/>
                <w:lang w:eastAsia="en-AU"/>
              </w:rPr>
              <w:t>Figure 2.3: Proportion of people who may have needed State or Territory-delivered community support services, who did use them, by age (years)</w:t>
            </w:r>
          </w:p>
        </w:tc>
      </w:tr>
      <w:tr w:rsidR="008A0611"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8A0611" w:rsidRDefault="008A0611" w:rsidP="00EB2FFB">
            <w:pPr>
              <w:keepNext/>
              <w:widowControl w:val="0"/>
              <w:spacing w:before="60" w:after="60" w:line="260" w:lineRule="atLeast"/>
              <w:rPr>
                <w:rFonts w:cs="Arial"/>
                <w:sz w:val="20"/>
                <w:szCs w:val="20"/>
                <w:lang w:eastAsia="en-AU"/>
              </w:rPr>
            </w:pPr>
            <w:r>
              <w:rPr>
                <w:rFonts w:cs="Arial"/>
                <w:sz w:val="20"/>
                <w:szCs w:val="20"/>
                <w:lang w:eastAsia="en-AU"/>
              </w:rPr>
              <w:t>Reference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8A0611" w:rsidRPr="00540CFD" w:rsidRDefault="007959C4" w:rsidP="00EB2FFB">
            <w:pPr>
              <w:keepNext/>
              <w:widowControl w:val="0"/>
              <w:spacing w:before="60" w:after="60"/>
              <w:rPr>
                <w:rFonts w:cs="Arial"/>
                <w:sz w:val="20"/>
                <w:szCs w:val="20"/>
                <w:lang w:eastAsia="en-AU"/>
              </w:rPr>
            </w:pPr>
            <w:r>
              <w:rPr>
                <w:rFonts w:cs="Arial"/>
                <w:sz w:val="20"/>
                <w:szCs w:val="20"/>
                <w:lang w:eastAsia="en-AU"/>
              </w:rPr>
              <w:t>D.3, D.22, D.32</w:t>
            </w:r>
            <w:r w:rsidR="008A0611">
              <w:rPr>
                <w:rFonts w:cs="Arial"/>
                <w:sz w:val="20"/>
                <w:szCs w:val="20"/>
                <w:lang w:eastAsia="en-AU"/>
              </w:rPr>
              <w:t xml:space="preserve">: </w:t>
            </w:r>
            <w:r w:rsidR="008A0611" w:rsidRPr="008B22D9">
              <w:rPr>
                <w:rFonts w:cs="Arial"/>
                <w:sz w:val="20"/>
                <w:szCs w:val="20"/>
                <w:lang w:eastAsia="en-AU"/>
              </w:rPr>
              <w:t>Potential population aged 0–64 years accessing State/Territory delivered disability support services (total), by sex, by age group and State/Territory</w:t>
            </w:r>
            <w:r w:rsidR="008A0611">
              <w:rPr>
                <w:rFonts w:cs="Arial"/>
                <w:sz w:val="20"/>
                <w:szCs w:val="20"/>
                <w:lang w:eastAsia="en-AU"/>
              </w:rPr>
              <w:t xml:space="preserve">, 2008–09, 2009–10, 2010–11 </w:t>
            </w:r>
          </w:p>
        </w:tc>
      </w:tr>
      <w:tr w:rsidR="008A0611"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8A0611" w:rsidRDefault="008A0611" w:rsidP="00EB2FFB">
            <w:pPr>
              <w:keepNext/>
              <w:widowControl w:val="0"/>
              <w:spacing w:before="60" w:after="60" w:line="260" w:lineRule="atLeast"/>
              <w:rPr>
                <w:rFonts w:cs="Arial"/>
                <w:sz w:val="20"/>
                <w:szCs w:val="20"/>
                <w:lang w:eastAsia="en-AU"/>
              </w:rPr>
            </w:pPr>
            <w:r>
              <w:rPr>
                <w:rFonts w:cs="Arial"/>
                <w:sz w:val="20"/>
                <w:szCs w:val="20"/>
                <w:lang w:eastAsia="en-AU"/>
              </w:rPr>
              <w:t>Source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8A0611" w:rsidRPr="00C400EE" w:rsidRDefault="008A0611" w:rsidP="00EB2FFB">
            <w:pPr>
              <w:keepNext/>
              <w:widowControl w:val="0"/>
              <w:spacing w:before="60" w:after="60"/>
              <w:rPr>
                <w:rFonts w:cs="Arial"/>
                <w:sz w:val="20"/>
                <w:szCs w:val="20"/>
                <w:lang w:eastAsia="en-AU"/>
              </w:rPr>
            </w:pPr>
            <w:r w:rsidRPr="00C400EE">
              <w:rPr>
                <w:rFonts w:cs="Arial"/>
                <w:sz w:val="20"/>
                <w:szCs w:val="20"/>
                <w:lang w:eastAsia="en-AU"/>
              </w:rPr>
              <w:t>Disability Services National Minimum Data Set (numerator)</w:t>
            </w:r>
          </w:p>
          <w:p w:rsidR="008A0611" w:rsidRPr="00540CFD" w:rsidRDefault="008A0611" w:rsidP="00EB2FFB">
            <w:pPr>
              <w:keepNext/>
              <w:widowControl w:val="0"/>
              <w:spacing w:before="60" w:after="60"/>
              <w:rPr>
                <w:rFonts w:cs="Arial"/>
                <w:sz w:val="20"/>
                <w:szCs w:val="20"/>
                <w:lang w:eastAsia="en-AU"/>
              </w:rPr>
            </w:pPr>
            <w:r w:rsidRPr="00C400EE">
              <w:rPr>
                <w:rFonts w:cs="Arial"/>
                <w:sz w:val="20"/>
                <w:szCs w:val="20"/>
                <w:lang w:eastAsia="en-AU"/>
              </w:rPr>
              <w:t>Survey of Disability Ageing and Carers, Estimated Resident Populatio</w:t>
            </w:r>
            <w:r w:rsidR="00EB2FFB">
              <w:rPr>
                <w:rFonts w:cs="Arial"/>
                <w:sz w:val="20"/>
                <w:szCs w:val="20"/>
                <w:lang w:eastAsia="en-AU"/>
              </w:rPr>
              <w:t>n and Census of Population and H</w:t>
            </w:r>
            <w:r w:rsidRPr="00C400EE">
              <w:rPr>
                <w:rFonts w:cs="Arial"/>
                <w:sz w:val="20"/>
                <w:szCs w:val="20"/>
                <w:lang w:eastAsia="en-AU"/>
              </w:rPr>
              <w:t>ousing (denominator)</w:t>
            </w:r>
          </w:p>
        </w:tc>
      </w:tr>
      <w:tr w:rsidR="008A0611" w:rsidTr="00F410D4">
        <w:trPr>
          <w:trHeight w:val="442"/>
        </w:trPr>
        <w:tc>
          <w:tcPr>
            <w:tcW w:w="8958" w:type="dxa"/>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8A0611" w:rsidRPr="00540CFD" w:rsidRDefault="008A0611" w:rsidP="00EB2FFB">
            <w:pPr>
              <w:keepNext/>
              <w:widowControl w:val="0"/>
              <w:spacing w:before="60" w:after="60"/>
              <w:rPr>
                <w:rFonts w:cs="Arial"/>
                <w:sz w:val="20"/>
                <w:szCs w:val="20"/>
                <w:lang w:eastAsia="en-AU"/>
              </w:rPr>
            </w:pPr>
            <w:r>
              <w:rPr>
                <w:rFonts w:cs="Arial"/>
                <w:sz w:val="20"/>
                <w:szCs w:val="20"/>
                <w:lang w:eastAsia="en-AU"/>
              </w:rPr>
              <w:t>Figure 2.4: Proportion of people who may have needed State or Territory-delivered disability support services, who did use them, by location</w:t>
            </w:r>
          </w:p>
        </w:tc>
      </w:tr>
      <w:tr w:rsidR="008A0611"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8A0611" w:rsidRDefault="008A0611" w:rsidP="00EB2FFB">
            <w:pPr>
              <w:keepNext/>
              <w:widowControl w:val="0"/>
              <w:spacing w:before="60" w:after="60" w:line="260" w:lineRule="atLeast"/>
              <w:rPr>
                <w:rFonts w:cs="Arial"/>
                <w:sz w:val="20"/>
                <w:szCs w:val="20"/>
                <w:lang w:eastAsia="en-AU"/>
              </w:rPr>
            </w:pPr>
            <w:r>
              <w:rPr>
                <w:rFonts w:cs="Arial"/>
                <w:sz w:val="20"/>
                <w:szCs w:val="20"/>
                <w:lang w:eastAsia="en-AU"/>
              </w:rPr>
              <w:t>Reference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8A0611" w:rsidRPr="00540CFD" w:rsidRDefault="008A0611" w:rsidP="00EB2FFB">
            <w:pPr>
              <w:keepNext/>
              <w:keepLines/>
              <w:widowControl w:val="0"/>
              <w:spacing w:before="60" w:after="60"/>
              <w:rPr>
                <w:rFonts w:cs="Arial"/>
                <w:sz w:val="20"/>
                <w:szCs w:val="20"/>
                <w:lang w:eastAsia="en-AU"/>
              </w:rPr>
            </w:pPr>
            <w:r>
              <w:rPr>
                <w:rFonts w:cs="Arial"/>
                <w:sz w:val="20"/>
                <w:szCs w:val="20"/>
                <w:lang w:eastAsia="en-AU"/>
              </w:rPr>
              <w:t xml:space="preserve">D.6, D.25, D.35: </w:t>
            </w:r>
            <w:r w:rsidRPr="00540CFD">
              <w:rPr>
                <w:rFonts w:cs="Arial"/>
                <w:sz w:val="20"/>
                <w:szCs w:val="20"/>
                <w:lang w:eastAsia="en-AU"/>
              </w:rPr>
              <w:t xml:space="preserve">Potential population aged 0–64 years who used State/Territory delivered disability support services, by type of service, by country of birth and remoteness, </w:t>
            </w:r>
            <w:r>
              <w:rPr>
                <w:rFonts w:cs="Arial"/>
                <w:sz w:val="20"/>
                <w:szCs w:val="20"/>
                <w:lang w:eastAsia="en-AU"/>
              </w:rPr>
              <w:t>2008–09, 2009–10, 2010–11</w:t>
            </w:r>
          </w:p>
        </w:tc>
      </w:tr>
      <w:tr w:rsidR="008A0611"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8A0611" w:rsidRDefault="008A0611" w:rsidP="00EB2FFB">
            <w:pPr>
              <w:keepNext/>
              <w:widowControl w:val="0"/>
              <w:spacing w:before="60" w:after="60" w:line="260" w:lineRule="atLeast"/>
              <w:rPr>
                <w:rFonts w:cs="Arial"/>
                <w:sz w:val="20"/>
                <w:szCs w:val="20"/>
                <w:lang w:eastAsia="en-AU"/>
              </w:rPr>
            </w:pPr>
            <w:r>
              <w:rPr>
                <w:rFonts w:cs="Arial"/>
                <w:sz w:val="20"/>
                <w:szCs w:val="20"/>
                <w:lang w:eastAsia="en-AU"/>
              </w:rPr>
              <w:t>Source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8A0611" w:rsidRPr="00C400EE" w:rsidRDefault="008A0611" w:rsidP="00EB2FFB">
            <w:pPr>
              <w:keepNext/>
              <w:widowControl w:val="0"/>
              <w:spacing w:before="60" w:after="60"/>
              <w:rPr>
                <w:rFonts w:cs="Arial"/>
                <w:sz w:val="20"/>
                <w:szCs w:val="20"/>
                <w:lang w:eastAsia="en-AU"/>
              </w:rPr>
            </w:pPr>
            <w:r w:rsidRPr="00C400EE">
              <w:rPr>
                <w:rFonts w:cs="Arial"/>
                <w:sz w:val="20"/>
                <w:szCs w:val="20"/>
                <w:lang w:eastAsia="en-AU"/>
              </w:rPr>
              <w:t>Disability Services National Minimum Data Set (numerator)</w:t>
            </w:r>
          </w:p>
          <w:p w:rsidR="008A0611" w:rsidRPr="00540CFD" w:rsidRDefault="008A0611" w:rsidP="00EB2FFB">
            <w:pPr>
              <w:keepNext/>
              <w:widowControl w:val="0"/>
              <w:spacing w:before="60" w:after="60"/>
              <w:rPr>
                <w:rFonts w:cs="Arial"/>
                <w:sz w:val="20"/>
                <w:szCs w:val="20"/>
                <w:lang w:eastAsia="en-AU"/>
              </w:rPr>
            </w:pPr>
            <w:r w:rsidRPr="00C400EE">
              <w:rPr>
                <w:rFonts w:cs="Arial"/>
                <w:sz w:val="20"/>
                <w:szCs w:val="20"/>
                <w:lang w:eastAsia="en-AU"/>
              </w:rPr>
              <w:t>Survey of Disability Ageing and Carers, Estimated Resident Populatio</w:t>
            </w:r>
            <w:r w:rsidR="00EB2FFB">
              <w:rPr>
                <w:rFonts w:cs="Arial"/>
                <w:sz w:val="20"/>
                <w:szCs w:val="20"/>
                <w:lang w:eastAsia="en-AU"/>
              </w:rPr>
              <w:t>n and Census of Population and H</w:t>
            </w:r>
            <w:r w:rsidRPr="00C400EE">
              <w:rPr>
                <w:rFonts w:cs="Arial"/>
                <w:sz w:val="20"/>
                <w:szCs w:val="20"/>
                <w:lang w:eastAsia="en-AU"/>
              </w:rPr>
              <w:t>ousing (denominator)</w:t>
            </w:r>
          </w:p>
        </w:tc>
      </w:tr>
      <w:tr w:rsidR="008A0611" w:rsidTr="00F410D4">
        <w:trPr>
          <w:trHeight w:val="442"/>
        </w:trPr>
        <w:tc>
          <w:tcPr>
            <w:tcW w:w="8958" w:type="dxa"/>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8A0611" w:rsidRPr="00C400EE" w:rsidRDefault="008A0611" w:rsidP="00EB2FFB">
            <w:pPr>
              <w:keepNext/>
              <w:widowControl w:val="0"/>
              <w:spacing w:before="60" w:after="60"/>
              <w:rPr>
                <w:rFonts w:cs="Arial"/>
                <w:sz w:val="20"/>
                <w:szCs w:val="20"/>
                <w:lang w:eastAsia="en-AU"/>
              </w:rPr>
            </w:pPr>
            <w:r>
              <w:rPr>
                <w:rFonts w:cs="Arial"/>
                <w:sz w:val="20"/>
                <w:szCs w:val="20"/>
                <w:lang w:eastAsia="en-AU"/>
              </w:rPr>
              <w:t xml:space="preserve">Figure 2.5: </w:t>
            </w:r>
            <w:r w:rsidR="00F410D4">
              <w:rPr>
                <w:rFonts w:cs="Arial"/>
                <w:sz w:val="20"/>
                <w:szCs w:val="20"/>
                <w:lang w:eastAsia="en-AU"/>
              </w:rPr>
              <w:t>Indigenous Australians who may have needed State or Territory-delivered disability support services, who did use them</w:t>
            </w:r>
          </w:p>
        </w:tc>
      </w:tr>
      <w:tr w:rsidR="008A0611"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8A0611" w:rsidRDefault="00F410D4" w:rsidP="00EB2FFB">
            <w:pPr>
              <w:keepNext/>
              <w:widowControl w:val="0"/>
              <w:spacing w:before="60" w:after="60" w:line="260" w:lineRule="atLeast"/>
              <w:rPr>
                <w:rFonts w:cs="Arial"/>
                <w:sz w:val="20"/>
                <w:szCs w:val="20"/>
                <w:lang w:eastAsia="en-AU"/>
              </w:rPr>
            </w:pPr>
            <w:r>
              <w:rPr>
                <w:rFonts w:cs="Arial"/>
                <w:sz w:val="20"/>
                <w:szCs w:val="20"/>
                <w:lang w:eastAsia="en-AU"/>
              </w:rPr>
              <w:t>Reference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8A0611" w:rsidRPr="00C400EE" w:rsidRDefault="00F410D4" w:rsidP="00EB2FFB">
            <w:pPr>
              <w:keepNext/>
              <w:widowControl w:val="0"/>
              <w:spacing w:before="60" w:after="60"/>
              <w:rPr>
                <w:rFonts w:cs="Arial"/>
                <w:sz w:val="20"/>
                <w:szCs w:val="20"/>
                <w:lang w:eastAsia="en-AU"/>
              </w:rPr>
            </w:pPr>
            <w:r>
              <w:rPr>
                <w:rFonts w:cs="Arial"/>
                <w:sz w:val="20"/>
                <w:szCs w:val="20"/>
                <w:lang w:eastAsia="en-AU"/>
              </w:rPr>
              <w:t xml:space="preserve">D.42, D.57, D.67: </w:t>
            </w:r>
            <w:r w:rsidRPr="007D071E">
              <w:rPr>
                <w:rFonts w:cs="Arial"/>
                <w:sz w:val="20"/>
                <w:szCs w:val="20"/>
                <w:lang w:eastAsia="en-AU"/>
              </w:rPr>
              <w:t xml:space="preserve">Indigenous potential population aged 0–64 years accessing State/Territory delivered disability support services, by </w:t>
            </w:r>
            <w:r>
              <w:rPr>
                <w:rFonts w:cs="Arial"/>
                <w:sz w:val="20"/>
                <w:szCs w:val="20"/>
                <w:lang w:eastAsia="en-AU"/>
              </w:rPr>
              <w:t>remoteness area, Australia, 2010–11, 2009–10, 2008–09.</w:t>
            </w:r>
          </w:p>
        </w:tc>
      </w:tr>
      <w:tr w:rsidR="008A0611"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8A0611" w:rsidRDefault="00F410D4" w:rsidP="00EB2FFB">
            <w:pPr>
              <w:keepNext/>
              <w:widowControl w:val="0"/>
              <w:spacing w:before="60" w:after="60" w:line="260" w:lineRule="atLeast"/>
              <w:rPr>
                <w:rFonts w:cs="Arial"/>
                <w:sz w:val="20"/>
                <w:szCs w:val="20"/>
                <w:lang w:eastAsia="en-AU"/>
              </w:rPr>
            </w:pPr>
            <w:r>
              <w:rPr>
                <w:rFonts w:cs="Arial"/>
                <w:sz w:val="20"/>
                <w:szCs w:val="20"/>
                <w:lang w:eastAsia="en-AU"/>
              </w:rPr>
              <w:t>Source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F410D4" w:rsidRPr="00C400EE" w:rsidRDefault="00F410D4" w:rsidP="00EB2FFB">
            <w:pPr>
              <w:keepNext/>
              <w:widowControl w:val="0"/>
              <w:spacing w:before="60" w:after="60"/>
              <w:rPr>
                <w:rFonts w:cs="Arial"/>
                <w:sz w:val="20"/>
                <w:szCs w:val="20"/>
                <w:lang w:eastAsia="en-AU"/>
              </w:rPr>
            </w:pPr>
            <w:r w:rsidRPr="00C400EE">
              <w:rPr>
                <w:rFonts w:cs="Arial"/>
                <w:sz w:val="20"/>
                <w:szCs w:val="20"/>
                <w:lang w:eastAsia="en-AU"/>
              </w:rPr>
              <w:t>Disability Services National Minimum Data Set (numerator)</w:t>
            </w:r>
          </w:p>
          <w:p w:rsidR="008A0611" w:rsidRPr="00C400EE" w:rsidRDefault="00F410D4" w:rsidP="00EB2FFB">
            <w:pPr>
              <w:keepNext/>
              <w:widowControl w:val="0"/>
              <w:spacing w:before="60" w:after="60"/>
              <w:rPr>
                <w:rFonts w:cs="Arial"/>
                <w:sz w:val="20"/>
                <w:szCs w:val="20"/>
                <w:lang w:eastAsia="en-AU"/>
              </w:rPr>
            </w:pPr>
            <w:r w:rsidRPr="00C400EE">
              <w:rPr>
                <w:rFonts w:cs="Arial"/>
                <w:sz w:val="20"/>
                <w:szCs w:val="20"/>
                <w:lang w:eastAsia="en-AU"/>
              </w:rPr>
              <w:t>Survey of Disability Ageing and Carers, Estimated Resident Populatio</w:t>
            </w:r>
            <w:r w:rsidR="00EB2FFB">
              <w:rPr>
                <w:rFonts w:cs="Arial"/>
                <w:sz w:val="20"/>
                <w:szCs w:val="20"/>
                <w:lang w:eastAsia="en-AU"/>
              </w:rPr>
              <w:t>n and Census of Population and H</w:t>
            </w:r>
            <w:r w:rsidRPr="00C400EE">
              <w:rPr>
                <w:rFonts w:cs="Arial"/>
                <w:sz w:val="20"/>
                <w:szCs w:val="20"/>
                <w:lang w:eastAsia="en-AU"/>
              </w:rPr>
              <w:t>ousing (denominator)</w:t>
            </w:r>
          </w:p>
        </w:tc>
      </w:tr>
      <w:tr w:rsidR="008A0611"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8A0611" w:rsidRDefault="00F410D4" w:rsidP="00EB2FFB">
            <w:pPr>
              <w:keepNext/>
              <w:widowControl w:val="0"/>
              <w:spacing w:before="60" w:after="60" w:line="260" w:lineRule="atLeast"/>
              <w:rPr>
                <w:rFonts w:cs="Arial"/>
                <w:sz w:val="20"/>
                <w:szCs w:val="20"/>
                <w:lang w:eastAsia="en-AU"/>
              </w:rPr>
            </w:pPr>
            <w:r>
              <w:rPr>
                <w:rFonts w:cs="Arial"/>
                <w:sz w:val="20"/>
                <w:szCs w:val="20"/>
                <w:lang w:eastAsia="en-AU"/>
              </w:rPr>
              <w:t>Notes</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8A0611" w:rsidRPr="00C400EE" w:rsidRDefault="00F410D4" w:rsidP="00EB2FFB">
            <w:pPr>
              <w:keepNext/>
              <w:widowControl w:val="0"/>
              <w:spacing w:before="60" w:after="60"/>
              <w:rPr>
                <w:rFonts w:cs="Arial"/>
                <w:sz w:val="20"/>
                <w:szCs w:val="20"/>
                <w:lang w:eastAsia="en-AU"/>
              </w:rPr>
            </w:pPr>
            <w:r w:rsidRPr="00540CFD">
              <w:rPr>
                <w:rFonts w:cs="Arial"/>
                <w:sz w:val="20"/>
                <w:szCs w:val="20"/>
                <w:lang w:eastAsia="en-AU"/>
              </w:rPr>
              <w:t>Some jurisdictions provide specialist psychiatric services under the NDA, whilst others provide these services under health. For comparability, the indicator excludes those who only receive specialist psychiatric disability services. This does not exclude those people with a psychiatric condition who receive other specialist disability services.</w:t>
            </w:r>
          </w:p>
        </w:tc>
      </w:tr>
      <w:tr w:rsidR="00873D37" w:rsidTr="00873D37">
        <w:trPr>
          <w:trHeight w:val="442"/>
        </w:trPr>
        <w:tc>
          <w:tcPr>
            <w:tcW w:w="8958" w:type="dxa"/>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873D37" w:rsidRPr="00C400EE" w:rsidRDefault="00873D37" w:rsidP="008A67E1">
            <w:pPr>
              <w:keepNext/>
              <w:widowControl w:val="0"/>
              <w:spacing w:before="60" w:after="60"/>
              <w:ind w:left="34"/>
              <w:rPr>
                <w:rFonts w:cs="Arial"/>
                <w:sz w:val="20"/>
                <w:szCs w:val="20"/>
                <w:lang w:eastAsia="en-AU"/>
              </w:rPr>
            </w:pPr>
            <w:r>
              <w:rPr>
                <w:rFonts w:cs="Arial"/>
                <w:sz w:val="20"/>
                <w:szCs w:val="20"/>
                <w:lang w:eastAsia="en-AU"/>
              </w:rPr>
              <w:t xml:space="preserve">Figure 2.6: People </w:t>
            </w:r>
            <w:r w:rsidR="00EB2FFB">
              <w:rPr>
                <w:rFonts w:cs="Arial"/>
                <w:sz w:val="20"/>
                <w:szCs w:val="20"/>
                <w:lang w:eastAsia="en-AU"/>
              </w:rPr>
              <w:t>born overseas</w:t>
            </w:r>
            <w:r>
              <w:rPr>
                <w:rFonts w:cs="Arial"/>
                <w:sz w:val="20"/>
                <w:szCs w:val="20"/>
                <w:lang w:eastAsia="en-AU"/>
              </w:rPr>
              <w:t>, who may have needed State or Territory-delivered disability support services, who did use them, 2010–11</w:t>
            </w:r>
          </w:p>
        </w:tc>
      </w:tr>
      <w:tr w:rsidR="008A0611"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8A0611" w:rsidRDefault="00873D37" w:rsidP="00EB2FFB">
            <w:pPr>
              <w:keepNext/>
              <w:widowControl w:val="0"/>
              <w:spacing w:before="60" w:after="60" w:line="260" w:lineRule="atLeast"/>
              <w:rPr>
                <w:rFonts w:cs="Arial"/>
                <w:sz w:val="20"/>
                <w:szCs w:val="20"/>
                <w:lang w:eastAsia="en-AU"/>
              </w:rPr>
            </w:pPr>
            <w:r>
              <w:rPr>
                <w:rFonts w:cs="Arial"/>
                <w:sz w:val="20"/>
                <w:szCs w:val="20"/>
                <w:lang w:eastAsia="en-AU"/>
              </w:rPr>
              <w:t>Reference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8A0611" w:rsidRPr="00C400EE" w:rsidRDefault="00873D37" w:rsidP="00EB2FFB">
            <w:pPr>
              <w:keepNext/>
              <w:widowControl w:val="0"/>
              <w:spacing w:before="60" w:after="60"/>
              <w:rPr>
                <w:rFonts w:cs="Arial"/>
                <w:sz w:val="20"/>
                <w:szCs w:val="20"/>
                <w:lang w:eastAsia="en-AU"/>
              </w:rPr>
            </w:pPr>
            <w:r>
              <w:rPr>
                <w:rFonts w:cs="Arial"/>
                <w:sz w:val="20"/>
                <w:szCs w:val="20"/>
                <w:lang w:eastAsia="en-AU"/>
              </w:rPr>
              <w:t xml:space="preserve">D.6: </w:t>
            </w:r>
            <w:r w:rsidRPr="00540CFD">
              <w:rPr>
                <w:rFonts w:cs="Arial"/>
                <w:sz w:val="20"/>
                <w:szCs w:val="20"/>
                <w:lang w:eastAsia="en-AU"/>
              </w:rPr>
              <w:t xml:space="preserve">Potential population aged 0–64 years who used State/Territory delivered disability support services, by type of service, by country of birth and remoteness, </w:t>
            </w:r>
            <w:r>
              <w:rPr>
                <w:rFonts w:cs="Arial"/>
                <w:sz w:val="20"/>
                <w:szCs w:val="20"/>
                <w:lang w:eastAsia="en-AU"/>
              </w:rPr>
              <w:t>2010–11</w:t>
            </w:r>
          </w:p>
        </w:tc>
      </w:tr>
      <w:tr w:rsidR="00873D37"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873D37" w:rsidRDefault="00873D37" w:rsidP="00EB2FFB">
            <w:pPr>
              <w:keepNext/>
              <w:widowControl w:val="0"/>
              <w:spacing w:before="60" w:after="60" w:line="260" w:lineRule="atLeast"/>
              <w:rPr>
                <w:rFonts w:cs="Arial"/>
                <w:sz w:val="20"/>
                <w:szCs w:val="20"/>
                <w:lang w:eastAsia="en-AU"/>
              </w:rPr>
            </w:pPr>
            <w:r>
              <w:rPr>
                <w:rFonts w:cs="Arial"/>
                <w:sz w:val="20"/>
                <w:szCs w:val="20"/>
                <w:lang w:eastAsia="en-AU"/>
              </w:rPr>
              <w:t>Source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873D37" w:rsidRPr="00C400EE" w:rsidRDefault="00873D37" w:rsidP="00EB2FFB">
            <w:pPr>
              <w:keepNext/>
              <w:widowControl w:val="0"/>
              <w:spacing w:before="60" w:after="60"/>
              <w:rPr>
                <w:rFonts w:cs="Arial"/>
                <w:sz w:val="20"/>
                <w:szCs w:val="20"/>
                <w:lang w:eastAsia="en-AU"/>
              </w:rPr>
            </w:pPr>
            <w:r w:rsidRPr="00C400EE">
              <w:rPr>
                <w:rFonts w:cs="Arial"/>
                <w:sz w:val="20"/>
                <w:szCs w:val="20"/>
                <w:lang w:eastAsia="en-AU"/>
              </w:rPr>
              <w:t>Disability Services National Minimum Data Set (numerator)</w:t>
            </w:r>
          </w:p>
          <w:p w:rsidR="00873D37" w:rsidRDefault="00873D37" w:rsidP="00EB2FFB">
            <w:pPr>
              <w:keepNext/>
              <w:widowControl w:val="0"/>
              <w:spacing w:before="60" w:after="60"/>
              <w:rPr>
                <w:rFonts w:cs="Arial"/>
                <w:sz w:val="20"/>
                <w:szCs w:val="20"/>
                <w:lang w:eastAsia="en-AU"/>
              </w:rPr>
            </w:pPr>
            <w:r w:rsidRPr="00C400EE">
              <w:rPr>
                <w:rFonts w:cs="Arial"/>
                <w:sz w:val="20"/>
                <w:szCs w:val="20"/>
                <w:lang w:eastAsia="en-AU"/>
              </w:rPr>
              <w:t>Survey of Disability Ageing and Carers, Estimated Resident Populatio</w:t>
            </w:r>
            <w:r w:rsidR="00EB2FFB">
              <w:rPr>
                <w:rFonts w:cs="Arial"/>
                <w:sz w:val="20"/>
                <w:szCs w:val="20"/>
                <w:lang w:eastAsia="en-AU"/>
              </w:rPr>
              <w:t>n and Census of Population and H</w:t>
            </w:r>
            <w:r w:rsidRPr="00C400EE">
              <w:rPr>
                <w:rFonts w:cs="Arial"/>
                <w:sz w:val="20"/>
                <w:szCs w:val="20"/>
                <w:lang w:eastAsia="en-AU"/>
              </w:rPr>
              <w:t>ousing (denominator)</w:t>
            </w:r>
          </w:p>
        </w:tc>
      </w:tr>
      <w:tr w:rsidR="00873D37" w:rsidTr="00873D37">
        <w:trPr>
          <w:trHeight w:val="442"/>
        </w:trPr>
        <w:tc>
          <w:tcPr>
            <w:tcW w:w="8958" w:type="dxa"/>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873D37" w:rsidRDefault="00873D37" w:rsidP="008A67E1">
            <w:pPr>
              <w:keepNext/>
              <w:keepLines/>
              <w:pageBreakBefore/>
              <w:widowControl w:val="0"/>
              <w:spacing w:before="60" w:after="60"/>
              <w:ind w:left="34"/>
              <w:rPr>
                <w:rFonts w:cs="Arial"/>
                <w:sz w:val="20"/>
                <w:szCs w:val="20"/>
                <w:lang w:eastAsia="en-AU"/>
              </w:rPr>
            </w:pPr>
            <w:r>
              <w:rPr>
                <w:rFonts w:cs="Arial"/>
                <w:sz w:val="20"/>
                <w:szCs w:val="20"/>
                <w:lang w:eastAsia="en-AU"/>
              </w:rPr>
              <w:t>Figure 2.7: Proportion of people who may have needed supported employment services, who did use them</w:t>
            </w:r>
          </w:p>
        </w:tc>
      </w:tr>
      <w:tr w:rsidR="00873D37"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873D37" w:rsidRDefault="00873D37" w:rsidP="008A67E1">
            <w:pPr>
              <w:keepNext/>
              <w:keepLines/>
              <w:widowControl w:val="0"/>
              <w:spacing w:before="60" w:after="60" w:line="260" w:lineRule="atLeast"/>
              <w:rPr>
                <w:rFonts w:cs="Arial"/>
                <w:sz w:val="20"/>
                <w:szCs w:val="20"/>
                <w:lang w:eastAsia="en-AU"/>
              </w:rPr>
            </w:pPr>
            <w:r>
              <w:rPr>
                <w:rFonts w:cs="Arial"/>
                <w:sz w:val="20"/>
                <w:szCs w:val="20"/>
                <w:lang w:eastAsia="en-AU"/>
              </w:rPr>
              <w:t>Reference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873D37" w:rsidRDefault="00873D37" w:rsidP="008A67E1">
            <w:pPr>
              <w:keepNext/>
              <w:keepLines/>
              <w:widowControl w:val="0"/>
              <w:spacing w:before="60" w:after="60"/>
              <w:rPr>
                <w:rFonts w:cs="Arial"/>
                <w:sz w:val="20"/>
                <w:szCs w:val="20"/>
                <w:lang w:eastAsia="en-AU"/>
              </w:rPr>
            </w:pPr>
            <w:r>
              <w:rPr>
                <w:rFonts w:cs="Arial"/>
                <w:sz w:val="20"/>
                <w:szCs w:val="20"/>
                <w:lang w:eastAsia="en-AU"/>
              </w:rPr>
              <w:t xml:space="preserve">D.17, D.28, D.38: </w:t>
            </w:r>
            <w:r w:rsidRPr="00C374B1">
              <w:rPr>
                <w:rFonts w:cs="Arial"/>
                <w:sz w:val="20"/>
                <w:szCs w:val="20"/>
                <w:lang w:eastAsia="en-AU"/>
              </w:rPr>
              <w:t xml:space="preserve">Potential population (aged 15–64 years and adjusted by labour force participation) accessing  Australian Disability Enterprises/Supported Employment Services, by sex, age group </w:t>
            </w:r>
            <w:r>
              <w:rPr>
                <w:rFonts w:cs="Arial"/>
                <w:sz w:val="20"/>
                <w:szCs w:val="20"/>
                <w:lang w:eastAsia="en-AU"/>
              </w:rPr>
              <w:t>and State/Territory 2008–09, 2009–10, 2010–11</w:t>
            </w:r>
          </w:p>
        </w:tc>
      </w:tr>
      <w:tr w:rsidR="00873D37"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873D37" w:rsidRDefault="00873D37" w:rsidP="008A67E1">
            <w:pPr>
              <w:keepNext/>
              <w:keepLines/>
              <w:widowControl w:val="0"/>
              <w:spacing w:before="60" w:after="60" w:line="260" w:lineRule="atLeast"/>
              <w:rPr>
                <w:rFonts w:cs="Arial"/>
                <w:sz w:val="20"/>
                <w:szCs w:val="20"/>
                <w:lang w:eastAsia="en-AU"/>
              </w:rPr>
            </w:pPr>
            <w:r>
              <w:rPr>
                <w:rFonts w:cs="Arial"/>
                <w:sz w:val="20"/>
                <w:szCs w:val="20"/>
                <w:lang w:eastAsia="en-AU"/>
              </w:rPr>
              <w:t>Source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873D37" w:rsidRPr="00C400EE" w:rsidRDefault="00873D37" w:rsidP="008A67E1">
            <w:pPr>
              <w:keepNext/>
              <w:keepLines/>
              <w:widowControl w:val="0"/>
              <w:spacing w:before="60" w:after="60"/>
              <w:rPr>
                <w:rFonts w:cs="Arial"/>
                <w:sz w:val="20"/>
                <w:szCs w:val="20"/>
                <w:lang w:eastAsia="en-AU"/>
              </w:rPr>
            </w:pPr>
            <w:r w:rsidRPr="00C400EE">
              <w:rPr>
                <w:rFonts w:cs="Arial"/>
                <w:sz w:val="20"/>
                <w:szCs w:val="20"/>
                <w:lang w:eastAsia="en-AU"/>
              </w:rPr>
              <w:t>Disability Services National Minimum Data Set (numerator)</w:t>
            </w:r>
          </w:p>
          <w:p w:rsidR="00873D37" w:rsidRDefault="00873D37" w:rsidP="008A67E1">
            <w:pPr>
              <w:keepNext/>
              <w:keepLines/>
              <w:widowControl w:val="0"/>
              <w:spacing w:before="60" w:after="60"/>
              <w:rPr>
                <w:rFonts w:cs="Arial"/>
                <w:sz w:val="20"/>
                <w:szCs w:val="20"/>
                <w:lang w:eastAsia="en-AU"/>
              </w:rPr>
            </w:pPr>
            <w:r w:rsidRPr="00C400EE">
              <w:rPr>
                <w:rFonts w:cs="Arial"/>
                <w:sz w:val="20"/>
                <w:szCs w:val="20"/>
                <w:lang w:eastAsia="en-AU"/>
              </w:rPr>
              <w:t>Survey of Disability Ageing and Carers, Estimated Resident Population and Census of Population and housing (denominator)</w:t>
            </w:r>
          </w:p>
        </w:tc>
      </w:tr>
      <w:tr w:rsidR="00873D37" w:rsidTr="00873D37">
        <w:trPr>
          <w:trHeight w:val="442"/>
        </w:trPr>
        <w:tc>
          <w:tcPr>
            <w:tcW w:w="8958" w:type="dxa"/>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873D37" w:rsidRDefault="00873D37" w:rsidP="00EB2FFB">
            <w:pPr>
              <w:keepNext/>
              <w:widowControl w:val="0"/>
              <w:spacing w:before="60" w:after="60"/>
              <w:rPr>
                <w:rFonts w:cs="Arial"/>
                <w:sz w:val="20"/>
                <w:szCs w:val="20"/>
                <w:lang w:eastAsia="en-AU"/>
              </w:rPr>
            </w:pPr>
            <w:r>
              <w:rPr>
                <w:rFonts w:cs="Arial"/>
                <w:sz w:val="20"/>
                <w:szCs w:val="20"/>
                <w:lang w:eastAsia="en-AU"/>
              </w:rPr>
              <w:t>Figure 2.8: Proportion of people with disability who used open employment services</w:t>
            </w:r>
          </w:p>
        </w:tc>
      </w:tr>
      <w:tr w:rsidR="00873D37"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873D37" w:rsidRDefault="00873D37" w:rsidP="00EB2FFB">
            <w:pPr>
              <w:keepNext/>
              <w:widowControl w:val="0"/>
              <w:spacing w:before="60" w:after="60" w:line="260" w:lineRule="atLeast"/>
              <w:rPr>
                <w:rFonts w:cs="Arial"/>
                <w:sz w:val="20"/>
                <w:szCs w:val="20"/>
                <w:lang w:eastAsia="en-AU"/>
              </w:rPr>
            </w:pPr>
            <w:r>
              <w:rPr>
                <w:rFonts w:cs="Arial"/>
                <w:sz w:val="20"/>
                <w:szCs w:val="20"/>
                <w:lang w:eastAsia="en-AU"/>
              </w:rPr>
              <w:t>Reference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873D37" w:rsidRDefault="00873D37" w:rsidP="00EB2FFB">
            <w:pPr>
              <w:keepNext/>
              <w:widowControl w:val="0"/>
              <w:spacing w:before="60" w:after="60"/>
              <w:rPr>
                <w:rFonts w:cs="Arial"/>
                <w:sz w:val="20"/>
                <w:szCs w:val="20"/>
                <w:lang w:eastAsia="en-AU"/>
              </w:rPr>
            </w:pPr>
            <w:r>
              <w:rPr>
                <w:rFonts w:cs="Arial"/>
                <w:sz w:val="20"/>
                <w:szCs w:val="20"/>
                <w:lang w:eastAsia="en-AU"/>
              </w:rPr>
              <w:t xml:space="preserve">D.12, D.26, D.36: </w:t>
            </w:r>
            <w:r w:rsidRPr="00C374B1">
              <w:rPr>
                <w:rFonts w:cs="Arial"/>
                <w:sz w:val="20"/>
                <w:szCs w:val="20"/>
                <w:lang w:eastAsia="en-AU"/>
              </w:rPr>
              <w:t xml:space="preserve">People with disability (aged 15–64 years with an employment restriction) accessing Disability Employment Services/Open Employment Services (Employment Support Services), by sex, age group </w:t>
            </w:r>
            <w:r>
              <w:rPr>
                <w:rFonts w:cs="Arial"/>
                <w:sz w:val="20"/>
                <w:szCs w:val="20"/>
                <w:lang w:eastAsia="en-AU"/>
              </w:rPr>
              <w:t>and State/Territory 2008–09, 2009–10, 2010–11</w:t>
            </w:r>
          </w:p>
        </w:tc>
      </w:tr>
      <w:tr w:rsidR="00873D37"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873D37" w:rsidRDefault="00873D37" w:rsidP="00EB2FFB">
            <w:pPr>
              <w:keepNext/>
              <w:widowControl w:val="0"/>
              <w:spacing w:before="60" w:after="60" w:line="260" w:lineRule="atLeast"/>
              <w:rPr>
                <w:rFonts w:cs="Arial"/>
                <w:sz w:val="20"/>
                <w:szCs w:val="20"/>
                <w:lang w:eastAsia="en-AU"/>
              </w:rPr>
            </w:pPr>
            <w:r>
              <w:rPr>
                <w:rFonts w:cs="Arial"/>
                <w:sz w:val="20"/>
                <w:szCs w:val="20"/>
                <w:lang w:eastAsia="en-AU"/>
              </w:rPr>
              <w:t>Source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873D37" w:rsidRPr="00C400EE" w:rsidRDefault="00873D37" w:rsidP="00EB2FFB">
            <w:pPr>
              <w:keepNext/>
              <w:widowControl w:val="0"/>
              <w:spacing w:before="60" w:after="60"/>
              <w:rPr>
                <w:rFonts w:cs="Arial"/>
                <w:sz w:val="20"/>
                <w:szCs w:val="20"/>
                <w:lang w:eastAsia="en-AU"/>
              </w:rPr>
            </w:pPr>
            <w:r w:rsidRPr="00C400EE">
              <w:rPr>
                <w:rFonts w:cs="Arial"/>
                <w:sz w:val="20"/>
                <w:szCs w:val="20"/>
                <w:lang w:eastAsia="en-AU"/>
              </w:rPr>
              <w:t>Disability Services National Minimum Data Set (numerator)</w:t>
            </w:r>
          </w:p>
          <w:p w:rsidR="00873D37" w:rsidRDefault="00873D37" w:rsidP="00EB2FFB">
            <w:pPr>
              <w:keepNext/>
              <w:widowControl w:val="0"/>
              <w:spacing w:before="60" w:after="60"/>
              <w:rPr>
                <w:rFonts w:cs="Arial"/>
                <w:sz w:val="20"/>
                <w:szCs w:val="20"/>
                <w:lang w:eastAsia="en-AU"/>
              </w:rPr>
            </w:pPr>
            <w:r w:rsidRPr="00C400EE">
              <w:rPr>
                <w:rFonts w:cs="Arial"/>
                <w:sz w:val="20"/>
                <w:szCs w:val="20"/>
                <w:lang w:eastAsia="en-AU"/>
              </w:rPr>
              <w:t>Survey of Disability Ageing and Carers, Estimated Resident Populatio</w:t>
            </w:r>
            <w:r w:rsidR="00EB2FFB">
              <w:rPr>
                <w:rFonts w:cs="Arial"/>
                <w:sz w:val="20"/>
                <w:szCs w:val="20"/>
                <w:lang w:eastAsia="en-AU"/>
              </w:rPr>
              <w:t>n and Census of Population and H</w:t>
            </w:r>
            <w:r w:rsidRPr="00C400EE">
              <w:rPr>
                <w:rFonts w:cs="Arial"/>
                <w:sz w:val="20"/>
                <w:szCs w:val="20"/>
                <w:lang w:eastAsia="en-AU"/>
              </w:rPr>
              <w:t>ousing (denominator)</w:t>
            </w:r>
          </w:p>
        </w:tc>
      </w:tr>
      <w:tr w:rsidR="00873D37" w:rsidTr="00873D37">
        <w:trPr>
          <w:trHeight w:val="442"/>
        </w:trPr>
        <w:tc>
          <w:tcPr>
            <w:tcW w:w="8958" w:type="dxa"/>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873D37" w:rsidRDefault="00873D37" w:rsidP="00EB2FFB">
            <w:pPr>
              <w:keepNext/>
              <w:widowControl w:val="0"/>
              <w:spacing w:before="60" w:after="60"/>
              <w:rPr>
                <w:rFonts w:cs="Arial"/>
                <w:sz w:val="20"/>
                <w:szCs w:val="20"/>
                <w:lang w:eastAsia="en-AU"/>
              </w:rPr>
            </w:pPr>
            <w:r>
              <w:rPr>
                <w:rFonts w:cs="Arial"/>
                <w:sz w:val="20"/>
                <w:szCs w:val="20"/>
                <w:lang w:eastAsia="en-AU"/>
              </w:rPr>
              <w:t>Figure 2.9: Proportion of people with disability who used open employment services, by age</w:t>
            </w:r>
          </w:p>
        </w:tc>
      </w:tr>
      <w:tr w:rsidR="00873D37"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873D37" w:rsidRDefault="00873D37" w:rsidP="00EB2FFB">
            <w:pPr>
              <w:keepNext/>
              <w:widowControl w:val="0"/>
              <w:spacing w:before="60" w:after="60" w:line="260" w:lineRule="atLeast"/>
              <w:rPr>
                <w:rFonts w:cs="Arial"/>
                <w:sz w:val="20"/>
                <w:szCs w:val="20"/>
                <w:lang w:eastAsia="en-AU"/>
              </w:rPr>
            </w:pPr>
            <w:r>
              <w:rPr>
                <w:rFonts w:cs="Arial"/>
                <w:sz w:val="20"/>
                <w:szCs w:val="20"/>
                <w:lang w:eastAsia="en-AU"/>
              </w:rPr>
              <w:t>Reference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873D37" w:rsidRDefault="00873D37" w:rsidP="00EB2FFB">
            <w:pPr>
              <w:keepNext/>
              <w:widowControl w:val="0"/>
              <w:spacing w:before="60" w:after="60"/>
              <w:rPr>
                <w:rFonts w:cs="Arial"/>
                <w:sz w:val="20"/>
                <w:szCs w:val="20"/>
                <w:lang w:eastAsia="en-AU"/>
              </w:rPr>
            </w:pPr>
            <w:r>
              <w:rPr>
                <w:rFonts w:cs="Arial"/>
                <w:sz w:val="20"/>
                <w:szCs w:val="20"/>
                <w:lang w:eastAsia="en-AU"/>
              </w:rPr>
              <w:t xml:space="preserve">D.12, D.26, D.36: </w:t>
            </w:r>
            <w:r w:rsidRPr="00C374B1">
              <w:rPr>
                <w:rFonts w:cs="Arial"/>
                <w:sz w:val="20"/>
                <w:szCs w:val="20"/>
                <w:lang w:eastAsia="en-AU"/>
              </w:rPr>
              <w:t xml:space="preserve">People with disability (aged 15–64 years with an employment restriction) accessing Disability Employment Services/Open Employment Services (Employment Support Services), by sex, age group </w:t>
            </w:r>
            <w:r>
              <w:rPr>
                <w:rFonts w:cs="Arial"/>
                <w:sz w:val="20"/>
                <w:szCs w:val="20"/>
                <w:lang w:eastAsia="en-AU"/>
              </w:rPr>
              <w:t>and State/Territory, 2008–09, 2009–10, 2010–11</w:t>
            </w:r>
          </w:p>
        </w:tc>
      </w:tr>
      <w:tr w:rsidR="00873D37"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873D37" w:rsidRDefault="00873D37" w:rsidP="00EB2FFB">
            <w:pPr>
              <w:keepNext/>
              <w:widowControl w:val="0"/>
              <w:spacing w:before="60" w:after="60" w:line="260" w:lineRule="atLeast"/>
              <w:rPr>
                <w:rFonts w:cs="Arial"/>
                <w:sz w:val="20"/>
                <w:szCs w:val="20"/>
                <w:lang w:eastAsia="en-AU"/>
              </w:rPr>
            </w:pPr>
            <w:r>
              <w:rPr>
                <w:rFonts w:cs="Arial"/>
                <w:sz w:val="20"/>
                <w:szCs w:val="20"/>
                <w:lang w:eastAsia="en-AU"/>
              </w:rPr>
              <w:t>Source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873D37" w:rsidRPr="00C400EE" w:rsidRDefault="00873D37" w:rsidP="00EB2FFB">
            <w:pPr>
              <w:keepNext/>
              <w:widowControl w:val="0"/>
              <w:spacing w:before="60" w:after="60"/>
              <w:rPr>
                <w:rFonts w:cs="Arial"/>
                <w:sz w:val="20"/>
                <w:szCs w:val="20"/>
                <w:lang w:eastAsia="en-AU"/>
              </w:rPr>
            </w:pPr>
            <w:r w:rsidRPr="00C400EE">
              <w:rPr>
                <w:rFonts w:cs="Arial"/>
                <w:sz w:val="20"/>
                <w:szCs w:val="20"/>
                <w:lang w:eastAsia="en-AU"/>
              </w:rPr>
              <w:t>Disability Services National Minimum Data Set (numerator)</w:t>
            </w:r>
          </w:p>
          <w:p w:rsidR="00873D37" w:rsidRDefault="00873D37" w:rsidP="00EB2FFB">
            <w:pPr>
              <w:keepNext/>
              <w:widowControl w:val="0"/>
              <w:spacing w:before="60" w:after="60"/>
              <w:rPr>
                <w:rFonts w:cs="Arial"/>
                <w:sz w:val="20"/>
                <w:szCs w:val="20"/>
                <w:lang w:eastAsia="en-AU"/>
              </w:rPr>
            </w:pPr>
            <w:r w:rsidRPr="00C400EE">
              <w:rPr>
                <w:rFonts w:cs="Arial"/>
                <w:sz w:val="20"/>
                <w:szCs w:val="20"/>
                <w:lang w:eastAsia="en-AU"/>
              </w:rPr>
              <w:t>Survey of Disability Ageing and Carers, Estimated Resident Populatio</w:t>
            </w:r>
            <w:r w:rsidR="00EB2FFB">
              <w:rPr>
                <w:rFonts w:cs="Arial"/>
                <w:sz w:val="20"/>
                <w:szCs w:val="20"/>
                <w:lang w:eastAsia="en-AU"/>
              </w:rPr>
              <w:t>n and Census of Population and H</w:t>
            </w:r>
            <w:r w:rsidRPr="00C400EE">
              <w:rPr>
                <w:rFonts w:cs="Arial"/>
                <w:sz w:val="20"/>
                <w:szCs w:val="20"/>
                <w:lang w:eastAsia="en-AU"/>
              </w:rPr>
              <w:t>ousing (denominator)</w:t>
            </w:r>
          </w:p>
        </w:tc>
      </w:tr>
      <w:tr w:rsidR="00873D37" w:rsidTr="00873D37">
        <w:trPr>
          <w:trHeight w:val="442"/>
        </w:trPr>
        <w:tc>
          <w:tcPr>
            <w:tcW w:w="8958" w:type="dxa"/>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873D37" w:rsidRDefault="00873D37" w:rsidP="00EB2FFB">
            <w:pPr>
              <w:keepNext/>
              <w:widowControl w:val="0"/>
              <w:spacing w:before="60" w:after="60"/>
              <w:rPr>
                <w:rFonts w:cs="Arial"/>
                <w:sz w:val="20"/>
                <w:szCs w:val="20"/>
                <w:lang w:eastAsia="en-AU"/>
              </w:rPr>
            </w:pPr>
            <w:r>
              <w:rPr>
                <w:rFonts w:cs="Arial"/>
                <w:sz w:val="20"/>
                <w:szCs w:val="20"/>
                <w:lang w:eastAsia="en-AU"/>
              </w:rPr>
              <w:t>Figure 3.1: Labour force participation by carers of people with disability, 2009</w:t>
            </w:r>
          </w:p>
        </w:tc>
      </w:tr>
      <w:tr w:rsidR="00873D37"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873D37" w:rsidRDefault="00873D37" w:rsidP="00EB2FFB">
            <w:pPr>
              <w:keepNext/>
              <w:widowControl w:val="0"/>
              <w:spacing w:before="60" w:after="60" w:line="260" w:lineRule="atLeast"/>
              <w:rPr>
                <w:rFonts w:cs="Arial"/>
                <w:sz w:val="20"/>
                <w:szCs w:val="20"/>
                <w:lang w:eastAsia="en-AU"/>
              </w:rPr>
            </w:pPr>
            <w:r>
              <w:rPr>
                <w:rFonts w:cs="Arial"/>
                <w:sz w:val="20"/>
                <w:szCs w:val="20"/>
                <w:lang w:eastAsia="en-AU"/>
              </w:rPr>
              <w:t>Reference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873D37" w:rsidRDefault="00873D37" w:rsidP="00EB2FFB">
            <w:pPr>
              <w:keepNext/>
              <w:widowControl w:val="0"/>
              <w:spacing w:before="60" w:after="60"/>
              <w:rPr>
                <w:rFonts w:cs="Arial"/>
                <w:sz w:val="20"/>
                <w:szCs w:val="20"/>
                <w:lang w:eastAsia="en-AU"/>
              </w:rPr>
            </w:pPr>
            <w:r w:rsidRPr="003529F4">
              <w:rPr>
                <w:rFonts w:cs="Arial"/>
                <w:sz w:val="20"/>
                <w:szCs w:val="20"/>
                <w:lang w:eastAsia="en-AU"/>
              </w:rPr>
              <w:t>G.1</w:t>
            </w:r>
            <w:r>
              <w:rPr>
                <w:rFonts w:cs="Arial"/>
                <w:sz w:val="20"/>
                <w:szCs w:val="20"/>
                <w:lang w:eastAsia="en-AU"/>
              </w:rPr>
              <w:t xml:space="preserve">: </w:t>
            </w:r>
            <w:r w:rsidRPr="003529F4">
              <w:rPr>
                <w:rFonts w:cs="Arial"/>
                <w:sz w:val="20"/>
                <w:szCs w:val="20"/>
                <w:lang w:eastAsia="en-AU"/>
              </w:rPr>
              <w:t>Labour force profile for primary carers (carers of people aged 0–64 with disability) aged 15–64 years, by State and Territory, 2009</w:t>
            </w:r>
          </w:p>
          <w:p w:rsidR="00873D37" w:rsidRDefault="00873D37" w:rsidP="00EB2FFB">
            <w:pPr>
              <w:keepNext/>
              <w:widowControl w:val="0"/>
              <w:spacing w:before="60" w:after="60"/>
              <w:rPr>
                <w:rFonts w:cs="Arial"/>
                <w:sz w:val="20"/>
                <w:szCs w:val="20"/>
                <w:lang w:eastAsia="en-AU"/>
              </w:rPr>
            </w:pPr>
            <w:r>
              <w:rPr>
                <w:rFonts w:cs="Arial"/>
                <w:sz w:val="20"/>
                <w:szCs w:val="20"/>
                <w:lang w:eastAsia="en-AU"/>
              </w:rPr>
              <w:t xml:space="preserve">G4: </w:t>
            </w:r>
            <w:r w:rsidRPr="00C5421E">
              <w:rPr>
                <w:rFonts w:cs="Arial"/>
                <w:sz w:val="20"/>
                <w:szCs w:val="20"/>
                <w:lang w:eastAsia="en-AU"/>
              </w:rPr>
              <w:t>Labour force profile for all carers (carers of people aged 0–64 with disability) and non-carers aged 15–64 years, by State and Territory, 2009</w:t>
            </w:r>
          </w:p>
        </w:tc>
      </w:tr>
      <w:tr w:rsidR="00873D37"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873D37" w:rsidRDefault="00873D37" w:rsidP="00EB2FFB">
            <w:pPr>
              <w:keepNext/>
              <w:widowControl w:val="0"/>
              <w:spacing w:before="60" w:after="60" w:line="260" w:lineRule="atLeast"/>
              <w:rPr>
                <w:rFonts w:cs="Arial"/>
                <w:sz w:val="20"/>
                <w:szCs w:val="20"/>
                <w:lang w:eastAsia="en-AU"/>
              </w:rPr>
            </w:pPr>
            <w:r>
              <w:rPr>
                <w:rFonts w:cs="Arial"/>
                <w:sz w:val="20"/>
                <w:szCs w:val="20"/>
                <w:lang w:eastAsia="en-AU"/>
              </w:rPr>
              <w:t>Source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873D37" w:rsidRDefault="00873D37" w:rsidP="00EB2FFB">
            <w:pPr>
              <w:keepNext/>
              <w:widowControl w:val="0"/>
              <w:spacing w:before="60" w:after="60"/>
              <w:rPr>
                <w:rFonts w:cs="Arial"/>
                <w:sz w:val="20"/>
                <w:szCs w:val="20"/>
                <w:lang w:eastAsia="en-AU"/>
              </w:rPr>
            </w:pPr>
            <w:r>
              <w:rPr>
                <w:rFonts w:cs="Arial"/>
                <w:sz w:val="20"/>
                <w:szCs w:val="20"/>
                <w:lang w:eastAsia="en-AU"/>
              </w:rPr>
              <w:t>Survey of Disability Ageing and Carers</w:t>
            </w:r>
          </w:p>
        </w:tc>
      </w:tr>
      <w:tr w:rsidR="00873D37" w:rsidTr="00873D37">
        <w:trPr>
          <w:trHeight w:val="442"/>
        </w:trPr>
        <w:tc>
          <w:tcPr>
            <w:tcW w:w="8958" w:type="dxa"/>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873D37" w:rsidRDefault="00873D37" w:rsidP="00EB2FFB">
            <w:pPr>
              <w:keepNext/>
              <w:widowControl w:val="0"/>
              <w:spacing w:before="60" w:after="60"/>
              <w:rPr>
                <w:rFonts w:cs="Arial"/>
                <w:sz w:val="20"/>
                <w:szCs w:val="20"/>
                <w:lang w:eastAsia="en-AU"/>
              </w:rPr>
            </w:pPr>
            <w:r>
              <w:rPr>
                <w:rFonts w:cs="Arial"/>
                <w:sz w:val="20"/>
                <w:szCs w:val="20"/>
                <w:lang w:eastAsia="en-AU"/>
              </w:rPr>
              <w:t>Figure 3.2 Carers of people with disability employment rate, 2009</w:t>
            </w:r>
          </w:p>
        </w:tc>
      </w:tr>
      <w:tr w:rsidR="00873D37"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873D37" w:rsidRPr="00180584" w:rsidRDefault="00873D37" w:rsidP="00EB2FFB">
            <w:pPr>
              <w:keepNext/>
              <w:widowControl w:val="0"/>
              <w:spacing w:before="60" w:after="60" w:line="260" w:lineRule="atLeast"/>
              <w:rPr>
                <w:rFonts w:cs="Arial"/>
                <w:sz w:val="20"/>
                <w:szCs w:val="20"/>
                <w:lang w:eastAsia="en-AU"/>
              </w:rPr>
            </w:pPr>
            <w:r w:rsidRPr="00180584">
              <w:rPr>
                <w:rFonts w:cs="Arial"/>
                <w:sz w:val="20"/>
                <w:szCs w:val="20"/>
                <w:lang w:eastAsia="en-AU"/>
              </w:rPr>
              <w:t xml:space="preserve">Reference </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873D37" w:rsidRPr="00180584" w:rsidRDefault="00873D37" w:rsidP="00EB2FFB">
            <w:pPr>
              <w:keepNext/>
              <w:widowControl w:val="0"/>
              <w:spacing w:before="60" w:after="60"/>
              <w:rPr>
                <w:rFonts w:cs="Arial"/>
                <w:sz w:val="20"/>
                <w:szCs w:val="20"/>
                <w:lang w:eastAsia="en-AU"/>
              </w:rPr>
            </w:pPr>
            <w:r w:rsidRPr="00180584">
              <w:rPr>
                <w:rFonts w:cs="Arial"/>
                <w:sz w:val="20"/>
                <w:szCs w:val="20"/>
                <w:lang w:eastAsia="en-AU"/>
              </w:rPr>
              <w:t>G.1:  Labour force profile for primary carers (carers of people aged 0–64 with disability) aged 15–64 years, by State and Territory, 2009</w:t>
            </w:r>
            <w:r w:rsidR="00180584">
              <w:rPr>
                <w:rFonts w:cs="Arial"/>
                <w:sz w:val="20"/>
                <w:szCs w:val="20"/>
                <w:lang w:eastAsia="en-AU"/>
              </w:rPr>
              <w:t>,</w:t>
            </w:r>
            <w:r w:rsidR="00180584" w:rsidRPr="00180584">
              <w:rPr>
                <w:rFonts w:cs="Arial"/>
                <w:sz w:val="20"/>
                <w:szCs w:val="20"/>
                <w:lang w:eastAsia="en-AU"/>
              </w:rPr>
              <w:t xml:space="preserve"> (G2: r</w:t>
            </w:r>
            <w:r w:rsidR="00180584">
              <w:rPr>
                <w:rFonts w:cs="Arial"/>
                <w:sz w:val="20"/>
                <w:szCs w:val="20"/>
                <w:lang w:eastAsia="en-AU"/>
              </w:rPr>
              <w:t>elative standard error, G3: 95 per cent</w:t>
            </w:r>
            <w:r w:rsidR="00180584" w:rsidRPr="00180584">
              <w:rPr>
                <w:rFonts w:cs="Arial"/>
                <w:sz w:val="20"/>
                <w:szCs w:val="20"/>
                <w:lang w:eastAsia="en-AU"/>
              </w:rPr>
              <w:t xml:space="preserve"> confidence intervals)</w:t>
            </w:r>
          </w:p>
          <w:p w:rsidR="00873D37" w:rsidRPr="00180584" w:rsidRDefault="00873D37" w:rsidP="00EB2FFB">
            <w:pPr>
              <w:keepNext/>
              <w:widowControl w:val="0"/>
              <w:spacing w:before="60" w:after="60"/>
              <w:rPr>
                <w:rFonts w:cs="Arial"/>
                <w:sz w:val="20"/>
                <w:szCs w:val="20"/>
                <w:lang w:eastAsia="en-AU"/>
              </w:rPr>
            </w:pPr>
            <w:r w:rsidRPr="00180584">
              <w:rPr>
                <w:rFonts w:cs="Arial"/>
                <w:sz w:val="20"/>
                <w:szCs w:val="20"/>
                <w:lang w:eastAsia="en-AU"/>
              </w:rPr>
              <w:t>G4: Labour force profile for all carers (carers of people aged 0–64 with disability) and non-carers aged 15–64 years, by State and Territory, 2009</w:t>
            </w:r>
            <w:r w:rsidR="00180584">
              <w:rPr>
                <w:rFonts w:cs="Arial"/>
                <w:sz w:val="20"/>
                <w:szCs w:val="20"/>
                <w:lang w:eastAsia="en-AU"/>
              </w:rPr>
              <w:t>, (G5: relative standard error, G6: 95 per cent</w:t>
            </w:r>
            <w:r w:rsidR="00180584" w:rsidRPr="00180584">
              <w:rPr>
                <w:rFonts w:cs="Arial"/>
                <w:sz w:val="20"/>
                <w:szCs w:val="20"/>
                <w:lang w:eastAsia="en-AU"/>
              </w:rPr>
              <w:t xml:space="preserve"> confidence intervals)</w:t>
            </w:r>
          </w:p>
        </w:tc>
      </w:tr>
      <w:tr w:rsidR="00873D37"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873D37" w:rsidRPr="00180584" w:rsidRDefault="00873D37" w:rsidP="00EB2FFB">
            <w:pPr>
              <w:keepNext/>
              <w:widowControl w:val="0"/>
              <w:spacing w:before="60" w:after="60" w:line="260" w:lineRule="atLeast"/>
              <w:rPr>
                <w:rFonts w:cs="Arial"/>
                <w:sz w:val="20"/>
                <w:szCs w:val="20"/>
                <w:lang w:eastAsia="en-AU"/>
              </w:rPr>
            </w:pPr>
            <w:r w:rsidRPr="00180584">
              <w:rPr>
                <w:rFonts w:cs="Arial"/>
                <w:sz w:val="20"/>
                <w:szCs w:val="20"/>
                <w:lang w:eastAsia="en-AU"/>
              </w:rPr>
              <w:t>Source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873D37" w:rsidRPr="00180584" w:rsidRDefault="00873D37" w:rsidP="00EB2FFB">
            <w:pPr>
              <w:keepNext/>
              <w:widowControl w:val="0"/>
              <w:spacing w:before="60" w:after="60"/>
              <w:rPr>
                <w:rFonts w:cs="Arial"/>
                <w:sz w:val="20"/>
                <w:szCs w:val="20"/>
                <w:lang w:eastAsia="en-AU"/>
              </w:rPr>
            </w:pPr>
            <w:r w:rsidRPr="00180584">
              <w:rPr>
                <w:rFonts w:cs="Arial"/>
                <w:sz w:val="20"/>
                <w:szCs w:val="20"/>
                <w:lang w:eastAsia="en-AU"/>
              </w:rPr>
              <w:t>Survey of Disability Ageing and Carers</w:t>
            </w:r>
          </w:p>
        </w:tc>
      </w:tr>
      <w:tr w:rsidR="00873D37" w:rsidTr="00873D37">
        <w:trPr>
          <w:trHeight w:val="442"/>
        </w:trPr>
        <w:tc>
          <w:tcPr>
            <w:tcW w:w="8958" w:type="dxa"/>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873D37" w:rsidRPr="00180584" w:rsidRDefault="00873D37" w:rsidP="008A67E1">
            <w:pPr>
              <w:keepNext/>
              <w:pageBreakBefore/>
              <w:widowControl w:val="0"/>
              <w:spacing w:before="60" w:after="60"/>
              <w:rPr>
                <w:rFonts w:cs="Arial"/>
                <w:sz w:val="20"/>
                <w:szCs w:val="20"/>
                <w:lang w:eastAsia="en-AU"/>
              </w:rPr>
            </w:pPr>
            <w:r w:rsidRPr="00180584">
              <w:rPr>
                <w:rFonts w:cs="Arial"/>
                <w:sz w:val="20"/>
                <w:szCs w:val="20"/>
                <w:lang w:eastAsia="en-AU"/>
              </w:rPr>
              <w:t>Figure 3.3: Primary Carers who report experiencing negative impacts on their wellbeing due to their caring role—men and women, 2009</w:t>
            </w:r>
          </w:p>
        </w:tc>
      </w:tr>
      <w:tr w:rsidR="00873D37"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873D37" w:rsidRPr="00F57134" w:rsidRDefault="00873D37" w:rsidP="00EB2FFB">
            <w:pPr>
              <w:keepNext/>
              <w:widowControl w:val="0"/>
              <w:spacing w:before="60" w:after="60" w:line="260" w:lineRule="atLeast"/>
              <w:rPr>
                <w:rFonts w:cs="Arial"/>
                <w:sz w:val="20"/>
                <w:szCs w:val="20"/>
                <w:lang w:eastAsia="en-AU"/>
              </w:rPr>
            </w:pPr>
            <w:r w:rsidRPr="00F57134">
              <w:rPr>
                <w:rFonts w:cs="Arial"/>
                <w:sz w:val="20"/>
                <w:szCs w:val="20"/>
                <w:lang w:eastAsia="en-AU"/>
              </w:rPr>
              <w:t>Reference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873D37" w:rsidRDefault="0084599E" w:rsidP="0084599E">
            <w:pPr>
              <w:keepNext/>
              <w:widowControl w:val="0"/>
              <w:spacing w:before="60" w:after="60"/>
              <w:rPr>
                <w:rFonts w:cs="Arial"/>
                <w:sz w:val="20"/>
                <w:szCs w:val="20"/>
                <w:lang w:eastAsia="en-AU"/>
              </w:rPr>
            </w:pPr>
            <w:r>
              <w:rPr>
                <w:rFonts w:cs="Arial"/>
                <w:sz w:val="20"/>
                <w:szCs w:val="20"/>
                <w:lang w:eastAsia="en-AU"/>
              </w:rPr>
              <w:t xml:space="preserve">Additional 1: </w:t>
            </w:r>
            <w:r w:rsidRPr="0084599E">
              <w:rPr>
                <w:rFonts w:cs="Arial"/>
                <w:sz w:val="20"/>
                <w:szCs w:val="20"/>
                <w:lang w:eastAsia="en-AU"/>
              </w:rPr>
              <w:t>Proportion of primary carers (carers of people with disability aged 0–64 years) who experience negative impacts on their wellbeing due to caring role, by carer sex, by carer age group, by State/Territory, 200</w:t>
            </w:r>
            <w:r>
              <w:rPr>
                <w:rFonts w:cs="Arial"/>
                <w:sz w:val="20"/>
                <w:szCs w:val="20"/>
                <w:lang w:eastAsia="en-AU"/>
              </w:rPr>
              <w:t>9</w:t>
            </w:r>
          </w:p>
          <w:p w:rsidR="0084599E" w:rsidRPr="00F57134" w:rsidRDefault="0084599E" w:rsidP="0084599E">
            <w:pPr>
              <w:keepNext/>
              <w:widowControl w:val="0"/>
              <w:spacing w:before="60" w:after="60"/>
              <w:rPr>
                <w:rFonts w:cs="Arial"/>
                <w:sz w:val="20"/>
                <w:szCs w:val="20"/>
                <w:lang w:eastAsia="en-AU"/>
              </w:rPr>
            </w:pPr>
            <w:r>
              <w:rPr>
                <w:rFonts w:cs="Arial"/>
                <w:sz w:val="20"/>
                <w:szCs w:val="20"/>
                <w:lang w:eastAsia="en-AU"/>
              </w:rPr>
              <w:t>(Additional 2: relative standard error, Additional 3: 95 per cent confidence intervals)</w:t>
            </w:r>
          </w:p>
        </w:tc>
      </w:tr>
      <w:tr w:rsidR="00873D37"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873D37" w:rsidRPr="00F57134" w:rsidRDefault="00F57134" w:rsidP="00EB2FFB">
            <w:pPr>
              <w:keepNext/>
              <w:widowControl w:val="0"/>
              <w:spacing w:before="60" w:after="60" w:line="260" w:lineRule="atLeast"/>
              <w:rPr>
                <w:rFonts w:cs="Arial"/>
                <w:sz w:val="20"/>
                <w:szCs w:val="20"/>
                <w:lang w:eastAsia="en-AU"/>
              </w:rPr>
            </w:pPr>
            <w:r w:rsidRPr="00F57134">
              <w:rPr>
                <w:rFonts w:cs="Arial"/>
                <w:sz w:val="20"/>
                <w:szCs w:val="20"/>
                <w:lang w:eastAsia="en-AU"/>
              </w:rPr>
              <w:t>Source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873D37" w:rsidRPr="00F57134" w:rsidRDefault="0084599E" w:rsidP="00EB2FFB">
            <w:pPr>
              <w:keepNext/>
              <w:widowControl w:val="0"/>
              <w:spacing w:before="60" w:after="60"/>
              <w:rPr>
                <w:rFonts w:cs="Arial"/>
                <w:sz w:val="20"/>
                <w:szCs w:val="20"/>
                <w:lang w:eastAsia="en-AU"/>
              </w:rPr>
            </w:pPr>
            <w:r>
              <w:rPr>
                <w:rFonts w:cs="Arial"/>
                <w:sz w:val="20"/>
                <w:szCs w:val="20"/>
                <w:lang w:eastAsia="en-AU"/>
              </w:rPr>
              <w:t>ABS unpublished data</w:t>
            </w:r>
          </w:p>
        </w:tc>
      </w:tr>
      <w:tr w:rsidR="00F57134" w:rsidTr="00F57134">
        <w:trPr>
          <w:trHeight w:val="442"/>
        </w:trPr>
        <w:tc>
          <w:tcPr>
            <w:tcW w:w="8958" w:type="dxa"/>
            <w:gridSpan w:val="2"/>
            <w:tcBorders>
              <w:top w:val="single" w:sz="18" w:space="0" w:color="FFFFFF" w:themeColor="background1"/>
              <w:bottom w:val="single" w:sz="18" w:space="0" w:color="FFFFFF" w:themeColor="background1"/>
            </w:tcBorders>
            <w:shd w:val="clear" w:color="auto" w:fill="D9D9D9" w:themeFill="background1" w:themeFillShade="D9"/>
            <w:vAlign w:val="center"/>
          </w:tcPr>
          <w:p w:rsidR="00F57134" w:rsidRDefault="00F57134" w:rsidP="00EB2FFB">
            <w:pPr>
              <w:keepNext/>
              <w:widowControl w:val="0"/>
              <w:spacing w:before="60" w:after="60"/>
              <w:rPr>
                <w:rFonts w:cs="Arial"/>
                <w:sz w:val="20"/>
                <w:szCs w:val="20"/>
                <w:lang w:eastAsia="en-AU"/>
              </w:rPr>
            </w:pPr>
            <w:r>
              <w:rPr>
                <w:rFonts w:cs="Arial"/>
                <w:sz w:val="20"/>
                <w:szCs w:val="20"/>
                <w:lang w:eastAsia="en-AU"/>
              </w:rPr>
              <w:t>Figure 3.4: Primary carers who report needing more assistance with their caring role, 2009</w:t>
            </w:r>
          </w:p>
        </w:tc>
      </w:tr>
      <w:tr w:rsidR="00F57134"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F57134" w:rsidRDefault="00F57134" w:rsidP="00EB2FFB">
            <w:pPr>
              <w:keepNext/>
              <w:widowControl w:val="0"/>
              <w:spacing w:before="60" w:after="60" w:line="260" w:lineRule="atLeast"/>
              <w:rPr>
                <w:rFonts w:cs="Arial"/>
                <w:sz w:val="20"/>
                <w:szCs w:val="20"/>
                <w:lang w:eastAsia="en-AU"/>
              </w:rPr>
            </w:pPr>
            <w:r>
              <w:rPr>
                <w:rFonts w:cs="Arial"/>
                <w:sz w:val="20"/>
                <w:szCs w:val="20"/>
                <w:lang w:eastAsia="en-AU"/>
              </w:rPr>
              <w:t>Reference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F57134" w:rsidRPr="00F57134" w:rsidRDefault="00F57134" w:rsidP="00EB2FFB">
            <w:pPr>
              <w:keepNext/>
              <w:widowControl w:val="0"/>
              <w:spacing w:before="60" w:after="60"/>
              <w:rPr>
                <w:rFonts w:cs="Arial"/>
                <w:sz w:val="20"/>
                <w:szCs w:val="20"/>
                <w:lang w:eastAsia="en-AU"/>
              </w:rPr>
            </w:pPr>
            <w:r w:rsidRPr="00F57134">
              <w:rPr>
                <w:rFonts w:cs="Arial"/>
                <w:sz w:val="20"/>
                <w:szCs w:val="20"/>
                <w:lang w:eastAsia="en-AU"/>
              </w:rPr>
              <w:t>I.</w:t>
            </w:r>
            <w:r>
              <w:rPr>
                <w:rFonts w:cs="Arial"/>
                <w:sz w:val="20"/>
                <w:szCs w:val="20"/>
                <w:lang w:eastAsia="en-AU"/>
              </w:rPr>
              <w:t>1: Proportion</w:t>
            </w:r>
            <w:r w:rsidRPr="00F57134">
              <w:rPr>
                <w:rFonts w:cs="Arial"/>
                <w:sz w:val="20"/>
                <w:szCs w:val="20"/>
                <w:lang w:eastAsia="en-AU"/>
              </w:rPr>
              <w:t xml:space="preserve"> of primary carers (carers of people with disability aged 0–64 years) who report a need for further assistance in their caring roles, by carer sex, by carer age group, by State/Territory, 2009</w:t>
            </w:r>
          </w:p>
          <w:p w:rsidR="00F57134" w:rsidRDefault="00F57134" w:rsidP="00EB2FFB">
            <w:pPr>
              <w:keepNext/>
              <w:widowControl w:val="0"/>
              <w:spacing w:before="60" w:after="60"/>
              <w:rPr>
                <w:rFonts w:cs="Arial"/>
                <w:sz w:val="20"/>
                <w:szCs w:val="20"/>
                <w:lang w:eastAsia="en-AU"/>
              </w:rPr>
            </w:pPr>
            <w:r>
              <w:rPr>
                <w:rFonts w:cs="Arial"/>
                <w:sz w:val="20"/>
                <w:szCs w:val="20"/>
                <w:lang w:eastAsia="en-AU"/>
              </w:rPr>
              <w:t>(I.2</w:t>
            </w:r>
            <w:r w:rsidR="00180584">
              <w:rPr>
                <w:rFonts w:cs="Arial"/>
                <w:sz w:val="20"/>
                <w:szCs w:val="20"/>
                <w:lang w:eastAsia="en-AU"/>
              </w:rPr>
              <w:t xml:space="preserve">: relative standard error, I.3: </w:t>
            </w:r>
            <w:r>
              <w:rPr>
                <w:rFonts w:cs="Arial"/>
                <w:sz w:val="20"/>
                <w:szCs w:val="20"/>
                <w:lang w:eastAsia="en-AU"/>
              </w:rPr>
              <w:t>95 per cent confidence intervals</w:t>
            </w:r>
            <w:r w:rsidR="00180584">
              <w:rPr>
                <w:rFonts w:cs="Arial"/>
                <w:sz w:val="20"/>
                <w:szCs w:val="20"/>
                <w:lang w:eastAsia="en-AU"/>
              </w:rPr>
              <w:t>)</w:t>
            </w:r>
          </w:p>
        </w:tc>
      </w:tr>
      <w:tr w:rsidR="00F57134" w:rsidTr="0032595F">
        <w:trPr>
          <w:trHeight w:val="442"/>
        </w:trPr>
        <w:tc>
          <w:tcPr>
            <w:tcW w:w="1276" w:type="dxa"/>
            <w:tcBorders>
              <w:top w:val="single" w:sz="18" w:space="0" w:color="FFFFFF" w:themeColor="background1"/>
              <w:bottom w:val="single" w:sz="18" w:space="0" w:color="FFFFFF" w:themeColor="background1"/>
            </w:tcBorders>
            <w:shd w:val="clear" w:color="auto" w:fill="D9D9D9" w:themeFill="background1" w:themeFillShade="D9"/>
            <w:vAlign w:val="center"/>
          </w:tcPr>
          <w:p w:rsidR="00F57134" w:rsidRDefault="00F57134" w:rsidP="00EB2FFB">
            <w:pPr>
              <w:keepNext/>
              <w:widowControl w:val="0"/>
              <w:spacing w:before="60" w:after="60" w:line="260" w:lineRule="atLeast"/>
              <w:rPr>
                <w:rFonts w:cs="Arial"/>
                <w:sz w:val="20"/>
                <w:szCs w:val="20"/>
                <w:lang w:eastAsia="en-AU"/>
              </w:rPr>
            </w:pPr>
            <w:r>
              <w:rPr>
                <w:rFonts w:cs="Arial"/>
                <w:sz w:val="20"/>
                <w:szCs w:val="20"/>
                <w:lang w:eastAsia="en-AU"/>
              </w:rPr>
              <w:t>Source</w:t>
            </w:r>
          </w:p>
        </w:tc>
        <w:tc>
          <w:tcPr>
            <w:tcW w:w="7682" w:type="dxa"/>
            <w:tcBorders>
              <w:top w:val="single" w:sz="18" w:space="0" w:color="FFFFFF" w:themeColor="background1"/>
              <w:bottom w:val="single" w:sz="18" w:space="0" w:color="FFFFFF" w:themeColor="background1"/>
            </w:tcBorders>
            <w:shd w:val="clear" w:color="auto" w:fill="F2F2F2" w:themeFill="background1" w:themeFillShade="F2"/>
            <w:vAlign w:val="center"/>
          </w:tcPr>
          <w:p w:rsidR="00F57134" w:rsidRDefault="00F57134" w:rsidP="00EB2FFB">
            <w:pPr>
              <w:keepNext/>
              <w:widowControl w:val="0"/>
              <w:spacing w:before="60" w:after="60"/>
              <w:rPr>
                <w:rFonts w:cs="Arial"/>
                <w:sz w:val="20"/>
                <w:szCs w:val="20"/>
                <w:lang w:eastAsia="en-AU"/>
              </w:rPr>
            </w:pPr>
            <w:r>
              <w:rPr>
                <w:rFonts w:cs="Arial"/>
                <w:sz w:val="20"/>
                <w:szCs w:val="20"/>
                <w:lang w:eastAsia="en-AU"/>
              </w:rPr>
              <w:t>Survey of Disability Ageing and Carers</w:t>
            </w:r>
          </w:p>
        </w:tc>
      </w:tr>
    </w:tbl>
    <w:p w:rsidR="00570575" w:rsidRDefault="008828EC" w:rsidP="00EC3B5A">
      <w:r>
        <w:t xml:space="preserve"> </w:t>
      </w:r>
    </w:p>
    <w:p w:rsidR="000E3E16" w:rsidRDefault="000E3E16">
      <w:pPr>
        <w:sectPr w:rsidR="000E3E16" w:rsidSect="000E3E16">
          <w:pgSz w:w="11907" w:h="16840" w:code="9"/>
          <w:pgMar w:top="1440" w:right="1440" w:bottom="1440" w:left="1440" w:header="1247" w:footer="567" w:gutter="0"/>
          <w:cols w:space="708"/>
          <w:docGrid w:linePitch="360"/>
        </w:sectPr>
      </w:pPr>
    </w:p>
    <w:p w:rsidR="002B6CDF" w:rsidRDefault="002B6CDF">
      <w:pPr>
        <w:rPr>
          <w:rFonts w:asciiTheme="majorHAnsi" w:hAnsiTheme="majorHAnsi" w:cs="Arial"/>
          <w:b/>
          <w:bCs/>
          <w:iCs/>
          <w:color w:val="717074"/>
          <w:sz w:val="60"/>
          <w:szCs w:val="28"/>
        </w:rPr>
      </w:pPr>
      <w:bookmarkStart w:id="80" w:name="_Toc350435476"/>
      <w:bookmarkStart w:id="81" w:name="_Toc350435743"/>
      <w:r w:rsidRPr="002B6CDF">
        <w:rPr>
          <w:noProof/>
          <w:color w:val="717074"/>
          <w:lang w:eastAsia="ja-JP"/>
        </w:rPr>
        <w:drawing>
          <wp:anchor distT="0" distB="0" distL="114300" distR="114300" simplePos="0" relativeHeight="251810816" behindDoc="0" locked="0" layoutInCell="1" allowOverlap="1">
            <wp:simplePos x="0" y="0"/>
            <wp:positionH relativeFrom="column">
              <wp:posOffset>-742950</wp:posOffset>
            </wp:positionH>
            <wp:positionV relativeFrom="paragraph">
              <wp:posOffset>-742950</wp:posOffset>
            </wp:positionV>
            <wp:extent cx="7534275" cy="10639425"/>
            <wp:effectExtent l="19050" t="0" r="9525" b="0"/>
            <wp:wrapSquare wrapText="bothSides"/>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7534275" cy="10639425"/>
                    </a:xfrm>
                    <a:prstGeom prst="rect">
                      <a:avLst/>
                    </a:prstGeom>
                    <a:noFill/>
                    <a:ln w="9525">
                      <a:noFill/>
                      <a:miter lim="800000"/>
                      <a:headEnd/>
                      <a:tailEnd/>
                    </a:ln>
                  </pic:spPr>
                </pic:pic>
              </a:graphicData>
            </a:graphic>
          </wp:anchor>
        </w:drawing>
      </w:r>
      <w:r>
        <w:rPr>
          <w:color w:val="717074"/>
        </w:rPr>
        <w:br w:type="page"/>
      </w:r>
    </w:p>
    <w:p w:rsidR="00C52844" w:rsidRPr="00F32A0B" w:rsidRDefault="00C52844" w:rsidP="00C52844">
      <w:pPr>
        <w:pStyle w:val="Heading2"/>
        <w:rPr>
          <w:color w:val="717074"/>
        </w:rPr>
      </w:pPr>
      <w:bookmarkStart w:id="82" w:name="_Toc355101456"/>
      <w:r>
        <w:rPr>
          <w:color w:val="717074"/>
        </w:rPr>
        <w:t>Appendix D</w:t>
      </w:r>
      <w:r>
        <w:rPr>
          <w:color w:val="717074"/>
        </w:rPr>
        <w:br/>
      </w:r>
      <w:r w:rsidRPr="00E63FF5">
        <w:rPr>
          <w:color w:val="717074"/>
        </w:rPr>
        <w:t>References</w:t>
      </w:r>
      <w:bookmarkEnd w:id="80"/>
      <w:bookmarkEnd w:id="81"/>
      <w:bookmarkEnd w:id="82"/>
    </w:p>
    <w:p w:rsidR="00C52844" w:rsidRDefault="00C52844" w:rsidP="00C52844">
      <w:pPr>
        <w:pStyle w:val="6Bodytext"/>
      </w:pPr>
    </w:p>
    <w:p w:rsidR="00C52844" w:rsidRDefault="00C52844" w:rsidP="00C52844">
      <w:pPr>
        <w:pStyle w:val="6Bodytext"/>
      </w:pPr>
      <w:r>
        <w:t xml:space="preserve">COAG (Council of Australian Governments). 2012, </w:t>
      </w:r>
      <w:r>
        <w:rPr>
          <w:i/>
        </w:rPr>
        <w:t xml:space="preserve">National Disability </w:t>
      </w:r>
      <w:r w:rsidRPr="00C56F41">
        <w:rPr>
          <w:i/>
        </w:rPr>
        <w:t>Agreement</w:t>
      </w:r>
      <w:r w:rsidR="009F7BAB">
        <w:t>.</w:t>
      </w:r>
      <w:r>
        <w:t xml:space="preserve"> Retrieved 10 April 2013 from COAG website </w:t>
      </w:r>
      <w:hyperlink r:id="rId74" w:history="1">
        <w:r w:rsidRPr="00DB3E48">
          <w:rPr>
            <w:rStyle w:val="Hyperlink"/>
          </w:rPr>
          <w:t>http://www.coag.gov.au/node/304</w:t>
        </w:r>
      </w:hyperlink>
      <w:r>
        <w:t xml:space="preserve"> </w:t>
      </w:r>
    </w:p>
    <w:p w:rsidR="00EC3B5A" w:rsidRDefault="00C52844" w:rsidP="00C52844">
      <w:pPr>
        <w:pStyle w:val="6Bodytext"/>
      </w:pPr>
      <w:r>
        <w:t xml:space="preserve">COAG (Council of Australian Governments). 2012, </w:t>
      </w:r>
      <w:r w:rsidRPr="00C52844">
        <w:rPr>
          <w:i/>
        </w:rPr>
        <w:t>Review of the</w:t>
      </w:r>
      <w:r>
        <w:t xml:space="preserve"> </w:t>
      </w:r>
      <w:r>
        <w:rPr>
          <w:i/>
        </w:rPr>
        <w:t xml:space="preserve">National Disability </w:t>
      </w:r>
      <w:r w:rsidRPr="00C56F41">
        <w:rPr>
          <w:i/>
        </w:rPr>
        <w:t>Agreement</w:t>
      </w:r>
      <w:r>
        <w:t xml:space="preserve">. Retrieved 10 April 2013 from COAG website </w:t>
      </w:r>
      <w:hyperlink r:id="rId75" w:history="1">
        <w:r w:rsidRPr="00DB3E48">
          <w:rPr>
            <w:rStyle w:val="Hyperlink"/>
          </w:rPr>
          <w:t>http://www.coag.gov.au/node/437</w:t>
        </w:r>
      </w:hyperlink>
      <w:r>
        <w:t xml:space="preserve"> </w:t>
      </w:r>
    </w:p>
    <w:p w:rsidR="009F7BAB" w:rsidRPr="009F7BAB" w:rsidRDefault="009F7BAB" w:rsidP="00C52844">
      <w:pPr>
        <w:pStyle w:val="6Bodytext"/>
      </w:pPr>
      <w:r>
        <w:t xml:space="preserve">COAG Reform Council. 2012, </w:t>
      </w:r>
      <w:r w:rsidR="00961497">
        <w:rPr>
          <w:i/>
        </w:rPr>
        <w:t xml:space="preserve">Disability 2010–11: </w:t>
      </w:r>
      <w:r>
        <w:rPr>
          <w:i/>
        </w:rPr>
        <w:t>Comparing performance across Australia</w:t>
      </w:r>
      <w:r>
        <w:t>. COAG Reform Council, Sydney</w:t>
      </w:r>
    </w:p>
    <w:p w:rsidR="00C52844" w:rsidRDefault="00C52844" w:rsidP="00C52844">
      <w:pPr>
        <w:pStyle w:val="6Bodytext"/>
      </w:pPr>
      <w:r>
        <w:t xml:space="preserve">Commonwealth of Australia. 2011, </w:t>
      </w:r>
      <w:r>
        <w:rPr>
          <w:i/>
        </w:rPr>
        <w:t>National Carer Strat</w:t>
      </w:r>
      <w:r w:rsidR="009F7BAB">
        <w:rPr>
          <w:i/>
        </w:rPr>
        <w:t xml:space="preserve">egy. </w:t>
      </w:r>
      <w:r w:rsidR="009F7BAB">
        <w:t xml:space="preserve">Retrieved 10 April 2013 from Department of Families, Housing Community Services and Indigenous Affairs website </w:t>
      </w:r>
      <w:hyperlink r:id="rId76" w:history="1">
        <w:r w:rsidR="009F7BAB" w:rsidRPr="00DB3E48">
          <w:rPr>
            <w:rStyle w:val="Hyperlink"/>
          </w:rPr>
          <w:t>http://www.fahcsia.gov.au/our-responsibilities/disability-and-carers/publications-articles/national-carer-strategy</w:t>
        </w:r>
      </w:hyperlink>
      <w:r w:rsidR="009F7BAB">
        <w:t xml:space="preserve"> </w:t>
      </w:r>
    </w:p>
    <w:p w:rsidR="002B6CDF" w:rsidRDefault="009C3B20" w:rsidP="00C52844">
      <w:pPr>
        <w:pStyle w:val="6Bodytext"/>
        <w:sectPr w:rsidR="002B6CDF" w:rsidSect="000E3E16">
          <w:pgSz w:w="11907" w:h="16840" w:code="9"/>
          <w:pgMar w:top="1440" w:right="1440" w:bottom="1440" w:left="1440" w:header="1247" w:footer="567" w:gutter="0"/>
          <w:cols w:space="708"/>
          <w:docGrid w:linePitch="360"/>
        </w:sectPr>
      </w:pPr>
      <w:r>
        <w:t xml:space="preserve">SCRGSP (Steering Committee for the Review of Government Service Provision). 2012, </w:t>
      </w:r>
      <w:r>
        <w:rPr>
          <w:i/>
        </w:rPr>
        <w:t xml:space="preserve">National Agreement Performance Information 2011–12: National Disability Agreement, </w:t>
      </w:r>
      <w:r>
        <w:t>Productivity Commission, Canberra</w:t>
      </w:r>
    </w:p>
    <w:p w:rsidR="00B3253E" w:rsidRPr="00F32A0B" w:rsidRDefault="00FB6B86" w:rsidP="0009541E">
      <w:pPr>
        <w:pStyle w:val="Heading2"/>
        <w:rPr>
          <w:color w:val="717074"/>
        </w:rPr>
      </w:pPr>
      <w:bookmarkStart w:id="83" w:name="_Toc355101457"/>
      <w:r>
        <w:rPr>
          <w:color w:val="717074"/>
        </w:rPr>
        <w:t>About the</w:t>
      </w:r>
      <w:r w:rsidR="00186704">
        <w:rPr>
          <w:color w:val="717074"/>
        </w:rPr>
        <w:br/>
      </w:r>
      <w:r w:rsidR="00B3253E" w:rsidRPr="00E63FF5">
        <w:rPr>
          <w:color w:val="717074"/>
        </w:rPr>
        <w:t>COAG Reform Council</w:t>
      </w:r>
      <w:bookmarkEnd w:id="83"/>
    </w:p>
    <w:p w:rsidR="008A67E1" w:rsidRPr="008A67E1" w:rsidRDefault="008A67E1" w:rsidP="008A67E1">
      <w:pPr>
        <w:pStyle w:val="6Bodytext"/>
      </w:pPr>
      <w:r w:rsidRPr="008A67E1">
        <w:t>The Council of Australian Governments (COAG) established the COAG Reform Council as part of the arrangements for federal financial relations to assist COAG to drive its reform agenda. Independent of individual governments, we report directly to COAG on reforms of national significance that require cooperative action by Australian governments.</w:t>
      </w:r>
    </w:p>
    <w:p w:rsidR="00B3253E" w:rsidRPr="006236B6" w:rsidRDefault="008A67E1" w:rsidP="00B3253E">
      <w:pPr>
        <w:pStyle w:val="6Bodytext"/>
      </w:pPr>
      <w:r>
        <w:t>Our mission</w:t>
      </w:r>
      <w:r w:rsidR="00B3253E" w:rsidRPr="006236B6">
        <w:t xml:space="preserve"> is to assist COAG to drive its reform agenda by strengthening the public accountability of governments through independent and evidence</w:t>
      </w:r>
      <w:r w:rsidR="00B3253E" w:rsidRPr="006236B6">
        <w:noBreakHyphen/>
        <w:t>based assessment and performance reporting.</w:t>
      </w:r>
    </w:p>
    <w:p w:rsidR="00B3253E" w:rsidRPr="006236B6" w:rsidRDefault="00B3253E" w:rsidP="005B7C7C">
      <w:pPr>
        <w:pStyle w:val="Heading3"/>
      </w:pPr>
      <w:r>
        <w:br/>
      </w:r>
      <w:r w:rsidRPr="006236B6">
        <w:t>COAG Reform Council members</w:t>
      </w:r>
    </w:p>
    <w:p w:rsidR="00537883" w:rsidRPr="006236B6" w:rsidRDefault="00537883" w:rsidP="00537883">
      <w:pPr>
        <w:pStyle w:val="6Bodytext"/>
      </w:pPr>
      <w:r>
        <w:t>The Hon John Brumby</w:t>
      </w:r>
      <w:r w:rsidRPr="006236B6">
        <w:t xml:space="preserve"> (Chairman)</w:t>
      </w:r>
    </w:p>
    <w:p w:rsidR="00537883" w:rsidRPr="006236B6" w:rsidRDefault="00537883" w:rsidP="00537883">
      <w:pPr>
        <w:pStyle w:val="6Bodytext"/>
      </w:pPr>
      <w:r w:rsidRPr="006236B6">
        <w:t>Professor Greg Craven (Deputy Chairman)</w:t>
      </w:r>
    </w:p>
    <w:p w:rsidR="00537883" w:rsidRPr="006236B6" w:rsidRDefault="00537883" w:rsidP="00537883">
      <w:pPr>
        <w:pStyle w:val="6Bodytext"/>
      </w:pPr>
      <w:r w:rsidRPr="006236B6">
        <w:t>Ms Patricia Faulkner AO</w:t>
      </w:r>
    </w:p>
    <w:p w:rsidR="00537883" w:rsidRPr="006236B6" w:rsidRDefault="00537883" w:rsidP="00537883">
      <w:pPr>
        <w:pStyle w:val="6Bodytext"/>
      </w:pPr>
      <w:r w:rsidRPr="006236B6">
        <w:t>Mr John Langoulant AO</w:t>
      </w:r>
    </w:p>
    <w:p w:rsidR="00537883" w:rsidRPr="006236B6" w:rsidRDefault="00537883" w:rsidP="00537883">
      <w:pPr>
        <w:pStyle w:val="6Bodytext"/>
      </w:pPr>
      <w:r>
        <w:t>Ms Sue Middleton</w:t>
      </w:r>
    </w:p>
    <w:p w:rsidR="00537883" w:rsidRPr="006236B6" w:rsidRDefault="00537883" w:rsidP="00537883">
      <w:pPr>
        <w:pStyle w:val="6Bodytext"/>
      </w:pPr>
      <w:r w:rsidRPr="006236B6">
        <w:t xml:space="preserve">Ms Mary Ann O’Loughlin </w:t>
      </w:r>
      <w:r w:rsidR="00260182">
        <w:t xml:space="preserve">AM </w:t>
      </w:r>
      <w:r w:rsidRPr="006236B6">
        <w:t>(Executive Councillor and Head of Secretariat)</w:t>
      </w:r>
    </w:p>
    <w:p w:rsidR="00B3253E" w:rsidRPr="006236B6" w:rsidRDefault="00B3253E" w:rsidP="005B7C7C">
      <w:pPr>
        <w:pStyle w:val="Heading3"/>
      </w:pPr>
      <w:r>
        <w:br/>
      </w:r>
      <w:r w:rsidRPr="006236B6">
        <w:t>Acknowledgements</w:t>
      </w:r>
    </w:p>
    <w:p w:rsidR="00B3253E" w:rsidRPr="006236B6" w:rsidRDefault="00B3253E" w:rsidP="00B3253E">
      <w:pPr>
        <w:pStyle w:val="6Bodytext"/>
      </w:pPr>
      <w:r w:rsidRPr="006236B6">
        <w:t>The council thanks the following organisations and their staff who provided helpful, ongoing support and advice for this report. Their work added to the quality of this publication and their valuable contribution is gratefully acknowledged.</w:t>
      </w:r>
    </w:p>
    <w:p w:rsidR="00B3253E" w:rsidRPr="006236B6" w:rsidRDefault="00B3253E" w:rsidP="00B3253E">
      <w:pPr>
        <w:pStyle w:val="6Bodytext"/>
      </w:pPr>
      <w:r w:rsidRPr="006236B6">
        <w:t>Commonwealth, State and Territory governments</w:t>
      </w:r>
    </w:p>
    <w:p w:rsidR="00B3253E" w:rsidRPr="006236B6" w:rsidRDefault="00B3253E" w:rsidP="00B3253E">
      <w:pPr>
        <w:pStyle w:val="6Bodytext"/>
      </w:pPr>
      <w:r w:rsidRPr="006236B6">
        <w:t>Secretariat for the Steering Committee for the Review of Government Service Provision</w:t>
      </w:r>
    </w:p>
    <w:p w:rsidR="00B3253E" w:rsidRPr="006236B6" w:rsidRDefault="00B3253E" w:rsidP="00B3253E">
      <w:pPr>
        <w:pStyle w:val="6Bodytext"/>
      </w:pPr>
      <w:r w:rsidRPr="006236B6">
        <w:t>Australian Bureau of Statistics</w:t>
      </w:r>
    </w:p>
    <w:p w:rsidR="00310774" w:rsidRDefault="00B3253E" w:rsidP="00785E79">
      <w:pPr>
        <w:pStyle w:val="6Bodytext"/>
      </w:pPr>
      <w:r w:rsidRPr="006236B6">
        <w:t>Australian Institute of Health and Welfare</w:t>
      </w:r>
    </w:p>
    <w:p w:rsidR="00310774" w:rsidRDefault="00310774" w:rsidP="00785E79">
      <w:pPr>
        <w:pStyle w:val="6Bodytext"/>
      </w:pPr>
    </w:p>
    <w:p w:rsidR="00310774" w:rsidRDefault="00310774" w:rsidP="00785E79">
      <w:pPr>
        <w:pStyle w:val="6Bodytext"/>
      </w:pPr>
    </w:p>
    <w:p w:rsidR="00310774" w:rsidRDefault="00310774" w:rsidP="00785E79">
      <w:pPr>
        <w:pStyle w:val="6Bodytext"/>
      </w:pPr>
    </w:p>
    <w:p w:rsidR="00785488" w:rsidRDefault="00B3253E" w:rsidP="00785E79">
      <w:pPr>
        <w:pStyle w:val="6Bodytext"/>
        <w:rPr>
          <w:rFonts w:cstheme="minorHAnsi"/>
          <w:bCs/>
          <w:iCs/>
          <w:color w:val="213F7D"/>
          <w:sz w:val="28"/>
          <w:szCs w:val="28"/>
        </w:rPr>
      </w:pPr>
      <w:r>
        <w:rPr>
          <w:rFonts w:cstheme="minorHAnsi"/>
          <w:bCs/>
          <w:iCs/>
          <w:color w:val="213F7D"/>
          <w:sz w:val="28"/>
          <w:szCs w:val="28"/>
        </w:rPr>
        <w:br w:type="page"/>
      </w:r>
      <w:r w:rsidR="00CC5244">
        <w:rPr>
          <w:noProof/>
          <w:color w:val="717074"/>
          <w:lang w:eastAsia="ja-JP"/>
        </w:rPr>
        <mc:AlternateContent>
          <mc:Choice Requires="wps">
            <w:drawing>
              <wp:anchor distT="0" distB="0" distL="114300" distR="114300" simplePos="0" relativeHeight="251670528" behindDoc="0" locked="0" layoutInCell="1" allowOverlap="1">
                <wp:simplePos x="0" y="0"/>
                <wp:positionH relativeFrom="column">
                  <wp:posOffset>-438785</wp:posOffset>
                </wp:positionH>
                <wp:positionV relativeFrom="paragraph">
                  <wp:posOffset>833120</wp:posOffset>
                </wp:positionV>
                <wp:extent cx="4158615" cy="6868795"/>
                <wp:effectExtent l="0" t="0" r="0" b="8255"/>
                <wp:wrapNone/>
                <wp:docPr id="2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8615" cy="6868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4B50" w:rsidRPr="00044FF2" w:rsidRDefault="000D4B50" w:rsidP="00044FF2">
                            <w:pPr>
                              <w:pStyle w:val="BodyText"/>
                              <w:rPr>
                                <w:b/>
                                <w:sz w:val="18"/>
                              </w:rPr>
                            </w:pPr>
                            <w:r>
                              <w:rPr>
                                <w:b/>
                                <w:sz w:val="18"/>
                              </w:rPr>
                              <w:t>Disability 2011</w:t>
                            </w:r>
                            <w:r w:rsidRPr="00044FF2">
                              <w:rPr>
                                <w:b/>
                                <w:sz w:val="18"/>
                              </w:rPr>
                              <w:t>–1</w:t>
                            </w:r>
                            <w:r>
                              <w:rPr>
                                <w:b/>
                                <w:sz w:val="18"/>
                              </w:rPr>
                              <w:t>2</w:t>
                            </w:r>
                            <w:r w:rsidRPr="00044FF2">
                              <w:rPr>
                                <w:b/>
                                <w:sz w:val="18"/>
                              </w:rPr>
                              <w:t>: Comparing performance across Australia</w:t>
                            </w:r>
                          </w:p>
                          <w:p w:rsidR="000D4B50" w:rsidRPr="00044FF2" w:rsidRDefault="000D4B50" w:rsidP="00044FF2">
                            <w:pPr>
                              <w:pStyle w:val="BodyText"/>
                              <w:rPr>
                                <w:sz w:val="18"/>
                              </w:rPr>
                            </w:pPr>
                            <w:r w:rsidRPr="00044FF2">
                              <w:rPr>
                                <w:sz w:val="18"/>
                              </w:rPr>
                              <w:t>Copyright</w:t>
                            </w:r>
                          </w:p>
                          <w:p w:rsidR="000D4B50" w:rsidRPr="00035B69" w:rsidRDefault="000D4B50" w:rsidP="00035B69">
                            <w:pPr>
                              <w:rPr>
                                <w:sz w:val="18"/>
                              </w:rPr>
                            </w:pPr>
                            <w:r w:rsidRPr="00035B69">
                              <w:rPr>
                                <w:sz w:val="18"/>
                              </w:rPr>
                              <w:t>978-1-921706-54-7 (</w:t>
                            </w:r>
                            <w:r>
                              <w:rPr>
                                <w:sz w:val="18"/>
                              </w:rPr>
                              <w:t>PDF version</w:t>
                            </w:r>
                            <w:r w:rsidRPr="00035B69">
                              <w:rPr>
                                <w:sz w:val="18"/>
                              </w:rPr>
                              <w:t>)</w:t>
                            </w:r>
                          </w:p>
                          <w:p w:rsidR="000D4B50" w:rsidRPr="00035B69" w:rsidRDefault="000D4B50" w:rsidP="00035B69">
                            <w:pPr>
                              <w:rPr>
                                <w:sz w:val="18"/>
                              </w:rPr>
                            </w:pPr>
                            <w:r w:rsidRPr="00035B69">
                              <w:rPr>
                                <w:sz w:val="18"/>
                              </w:rPr>
                              <w:t xml:space="preserve">978-1-921706-55-4 </w:t>
                            </w:r>
                            <w:r>
                              <w:rPr>
                                <w:sz w:val="18"/>
                              </w:rPr>
                              <w:t>(d</w:t>
                            </w:r>
                            <w:r w:rsidRPr="00035B69">
                              <w:rPr>
                                <w:sz w:val="18"/>
                              </w:rPr>
                              <w:t>ocx</w:t>
                            </w:r>
                            <w:r>
                              <w:rPr>
                                <w:sz w:val="18"/>
                              </w:rPr>
                              <w:t xml:space="preserve"> version</w:t>
                            </w:r>
                            <w:r w:rsidRPr="00035B69">
                              <w:rPr>
                                <w:sz w:val="18"/>
                              </w:rPr>
                              <w:t>)</w:t>
                            </w:r>
                          </w:p>
                          <w:p w:rsidR="000D4B50" w:rsidRPr="00044FF2" w:rsidRDefault="000D4B50" w:rsidP="00044FF2">
                            <w:pPr>
                              <w:pStyle w:val="BodyText"/>
                              <w:rPr>
                                <w:sz w:val="18"/>
                              </w:rPr>
                            </w:pPr>
                          </w:p>
                          <w:p w:rsidR="000D4B50" w:rsidRPr="00044FF2" w:rsidRDefault="000D4B50" w:rsidP="00044FF2">
                            <w:pPr>
                              <w:pStyle w:val="BodyText"/>
                              <w:rPr>
                                <w:sz w:val="18"/>
                              </w:rPr>
                            </w:pPr>
                            <w:r w:rsidRPr="00044FF2">
                              <w:rPr>
                                <w:sz w:val="18"/>
                              </w:rPr>
                              <w:t>This work is copyright. In addition to any use permitted under the Copyright Act 1968, this work may be downloaded, displayed, printed, or reproduced in whole or in part for non-commercial purposes subject to an acknowledgement of the source. Enquiries concerning copyright should be directed to the COAG Reform Council secretariat.</w:t>
                            </w:r>
                          </w:p>
                          <w:p w:rsidR="000D4B50" w:rsidRPr="00044FF2" w:rsidRDefault="000D4B50" w:rsidP="00044FF2">
                            <w:pPr>
                              <w:pStyle w:val="BodyText"/>
                              <w:rPr>
                                <w:sz w:val="18"/>
                              </w:rPr>
                            </w:pPr>
                          </w:p>
                          <w:p w:rsidR="000D4B50" w:rsidRPr="00044FF2" w:rsidRDefault="000D4B50" w:rsidP="00044FF2">
                            <w:pPr>
                              <w:pStyle w:val="BodyText"/>
                              <w:rPr>
                                <w:sz w:val="18"/>
                              </w:rPr>
                            </w:pPr>
                            <w:r w:rsidRPr="00044FF2">
                              <w:rPr>
                                <w:sz w:val="18"/>
                              </w:rPr>
                              <w:t>Contact details</w:t>
                            </w:r>
                          </w:p>
                          <w:p w:rsidR="000D4B50" w:rsidRPr="00044FF2" w:rsidRDefault="000D4B50" w:rsidP="00044FF2">
                            <w:pPr>
                              <w:pStyle w:val="BodyText"/>
                              <w:rPr>
                                <w:sz w:val="18"/>
                              </w:rPr>
                            </w:pPr>
                            <w:r w:rsidRPr="00044FF2">
                              <w:rPr>
                                <w:sz w:val="18"/>
                              </w:rPr>
                              <w:t>COAG Reform Council</w:t>
                            </w:r>
                            <w:r w:rsidRPr="00044FF2">
                              <w:rPr>
                                <w:sz w:val="18"/>
                              </w:rPr>
                              <w:br/>
                              <w:t xml:space="preserve">Level 24, </w:t>
                            </w:r>
                            <w:smartTag w:uri="urn:schemas-microsoft-com:office:smarttags" w:element="address">
                              <w:smartTag w:uri="urn:schemas-microsoft-com:office:smarttags" w:element="Street">
                                <w:r w:rsidRPr="00044FF2">
                                  <w:rPr>
                                    <w:sz w:val="18"/>
                                  </w:rPr>
                                  <w:t>6 O’Connell Street</w:t>
                                </w:r>
                              </w:smartTag>
                              <w:r w:rsidRPr="00044FF2">
                                <w:rPr>
                                  <w:sz w:val="18"/>
                                </w:rPr>
                                <w:br/>
                              </w:r>
                              <w:smartTag w:uri="urn:schemas-microsoft-com:office:smarttags" w:element="City">
                                <w:r w:rsidRPr="00044FF2">
                                  <w:rPr>
                                    <w:sz w:val="18"/>
                                  </w:rPr>
                                  <w:t>Sydney</w:t>
                                </w:r>
                              </w:smartTag>
                            </w:smartTag>
                            <w:r w:rsidRPr="00044FF2">
                              <w:rPr>
                                <w:sz w:val="18"/>
                              </w:rPr>
                              <w:t xml:space="preserve"> NSW 2000</w:t>
                            </w:r>
                          </w:p>
                          <w:p w:rsidR="000D4B50" w:rsidRPr="00044FF2" w:rsidRDefault="000D4B50" w:rsidP="00044FF2">
                            <w:pPr>
                              <w:pStyle w:val="BodyText"/>
                              <w:rPr>
                                <w:sz w:val="18"/>
                              </w:rPr>
                            </w:pPr>
                            <w:r w:rsidRPr="00044FF2">
                              <w:rPr>
                                <w:sz w:val="18"/>
                              </w:rPr>
                              <w:t xml:space="preserve">GPO </w:t>
                            </w:r>
                            <w:smartTag w:uri="urn:schemas-microsoft-com:office:smarttags" w:element="address">
                              <w:smartTag w:uri="urn:schemas-microsoft-com:office:smarttags" w:element="Street">
                                <w:r w:rsidRPr="00044FF2">
                                  <w:rPr>
                                    <w:sz w:val="18"/>
                                  </w:rPr>
                                  <w:t>Box 7015</w:t>
                                </w:r>
                              </w:smartTag>
                              <w:r w:rsidRPr="00044FF2">
                                <w:rPr>
                                  <w:sz w:val="18"/>
                                </w:rPr>
                                <w:br/>
                              </w:r>
                              <w:smartTag w:uri="urn:schemas-microsoft-com:office:smarttags" w:element="City">
                                <w:r w:rsidRPr="00044FF2">
                                  <w:rPr>
                                    <w:sz w:val="18"/>
                                  </w:rPr>
                                  <w:t>Sydney</w:t>
                                </w:r>
                              </w:smartTag>
                            </w:smartTag>
                            <w:r w:rsidRPr="00044FF2">
                              <w:rPr>
                                <w:sz w:val="18"/>
                              </w:rPr>
                              <w:t xml:space="preserve"> NSW 2001</w:t>
                            </w:r>
                          </w:p>
                          <w:p w:rsidR="000D4B50" w:rsidRPr="00044FF2" w:rsidRDefault="000D4B50" w:rsidP="00044FF2">
                            <w:pPr>
                              <w:pStyle w:val="BodyText"/>
                              <w:rPr>
                                <w:sz w:val="18"/>
                              </w:rPr>
                            </w:pPr>
                            <w:r w:rsidRPr="00044FF2">
                              <w:rPr>
                                <w:sz w:val="18"/>
                              </w:rPr>
                              <w:t>T 02 8229 7356</w:t>
                            </w:r>
                            <w:r w:rsidRPr="00044FF2">
                              <w:rPr>
                                <w:sz w:val="18"/>
                              </w:rPr>
                              <w:br/>
                              <w:t>F 02 8229 7399</w:t>
                            </w:r>
                          </w:p>
                          <w:p w:rsidR="000D4B50" w:rsidRPr="00044FF2" w:rsidRDefault="000D4B50" w:rsidP="00044FF2">
                            <w:pPr>
                              <w:pStyle w:val="BodyText"/>
                              <w:rPr>
                                <w:b/>
                                <w:sz w:val="18"/>
                              </w:rPr>
                            </w:pPr>
                            <w:r w:rsidRPr="00044FF2">
                              <w:rPr>
                                <w:b/>
                                <w:sz w:val="18"/>
                              </w:rPr>
                              <w:t>www.coagreformcouncil.gov.au</w:t>
                            </w:r>
                          </w:p>
                          <w:p w:rsidR="000D4B50" w:rsidRPr="00044FF2" w:rsidRDefault="000D4B50" w:rsidP="00044FF2">
                            <w:pPr>
                              <w:pStyle w:val="BodyText"/>
                              <w:rPr>
                                <w:sz w:val="18"/>
                              </w:rPr>
                            </w:pPr>
                            <w:r w:rsidRPr="00044FF2">
                              <w:rPr>
                                <w:sz w:val="18"/>
                              </w:rPr>
                              <w:t>The appropriate citation for this Report is:</w:t>
                            </w:r>
                          </w:p>
                          <w:p w:rsidR="000D4B50" w:rsidRPr="00044FF2" w:rsidRDefault="000D4B50" w:rsidP="00044FF2">
                            <w:pPr>
                              <w:pStyle w:val="BodyText"/>
                              <w:rPr>
                                <w:sz w:val="18"/>
                              </w:rPr>
                            </w:pPr>
                            <w:r w:rsidRPr="00044FF2">
                              <w:rPr>
                                <w:sz w:val="18"/>
                              </w:rPr>
                              <w:t>COAG Reform Council 201</w:t>
                            </w:r>
                            <w:r>
                              <w:rPr>
                                <w:sz w:val="18"/>
                              </w:rPr>
                              <w:t>3</w:t>
                            </w:r>
                            <w:r w:rsidRPr="00044FF2">
                              <w:rPr>
                                <w:sz w:val="18"/>
                              </w:rPr>
                              <w:t xml:space="preserve">, </w:t>
                            </w:r>
                            <w:r>
                              <w:rPr>
                                <w:i/>
                                <w:sz w:val="18"/>
                              </w:rPr>
                              <w:t>Disability 2011–12</w:t>
                            </w:r>
                            <w:r w:rsidRPr="00044FF2">
                              <w:rPr>
                                <w:i/>
                                <w:sz w:val="18"/>
                              </w:rPr>
                              <w:t>: Comparing performance across Australia</w:t>
                            </w:r>
                            <w:r w:rsidRPr="00044FF2">
                              <w:rPr>
                                <w:sz w:val="18"/>
                              </w:rPr>
                              <w:t>, COAG Reform Council, Sydney.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9" type="#_x0000_t202" style="position:absolute;margin-left:-34.55pt;margin-top:65.6pt;width:327.45pt;height:54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" fillcolor="white [3201]" stroked="f" strokeweight=".5pt">
                <v:path arrowok="t"/>
                <v:textbox>
                  <w:txbxContent>
                    <w:p w:rsidR="000D4B50" w:rsidRPr="00044FF2" w:rsidRDefault="000D4B50" w:rsidP="00044FF2">
                      <w:pPr>
                        <w:pStyle w:val="BodyText"/>
                        <w:rPr>
                          <w:b/>
                          <w:sz w:val="18"/>
                        </w:rPr>
                      </w:pPr>
                      <w:r>
                        <w:rPr>
                          <w:b/>
                          <w:sz w:val="18"/>
                        </w:rPr>
                        <w:t>Disability 2011</w:t>
                      </w:r>
                      <w:r w:rsidRPr="00044FF2">
                        <w:rPr>
                          <w:b/>
                          <w:sz w:val="18"/>
                        </w:rPr>
                        <w:t>–1</w:t>
                      </w:r>
                      <w:r>
                        <w:rPr>
                          <w:b/>
                          <w:sz w:val="18"/>
                        </w:rPr>
                        <w:t>2</w:t>
                      </w:r>
                      <w:r w:rsidRPr="00044FF2">
                        <w:rPr>
                          <w:b/>
                          <w:sz w:val="18"/>
                        </w:rPr>
                        <w:t>: Comparing performance across Australia</w:t>
                      </w:r>
                    </w:p>
                    <w:p w:rsidR="000D4B50" w:rsidRPr="00044FF2" w:rsidRDefault="000D4B50" w:rsidP="00044FF2">
                      <w:pPr>
                        <w:pStyle w:val="BodyText"/>
                        <w:rPr>
                          <w:sz w:val="18"/>
                        </w:rPr>
                      </w:pPr>
                      <w:r w:rsidRPr="00044FF2">
                        <w:rPr>
                          <w:sz w:val="18"/>
                        </w:rPr>
                        <w:t>Copyright</w:t>
                      </w:r>
                    </w:p>
                    <w:p w:rsidR="000D4B50" w:rsidRPr="00035B69" w:rsidRDefault="000D4B50" w:rsidP="00035B69">
                      <w:pPr>
                        <w:rPr>
                          <w:sz w:val="18"/>
                        </w:rPr>
                      </w:pPr>
                      <w:r w:rsidRPr="00035B69">
                        <w:rPr>
                          <w:sz w:val="18"/>
                        </w:rPr>
                        <w:t>978-1-921706-54-7 (</w:t>
                      </w:r>
                      <w:r>
                        <w:rPr>
                          <w:sz w:val="18"/>
                        </w:rPr>
                        <w:t>PDF version</w:t>
                      </w:r>
                      <w:r w:rsidRPr="00035B69">
                        <w:rPr>
                          <w:sz w:val="18"/>
                        </w:rPr>
                        <w:t>)</w:t>
                      </w:r>
                    </w:p>
                    <w:p w:rsidR="000D4B50" w:rsidRPr="00035B69" w:rsidRDefault="000D4B50" w:rsidP="00035B69">
                      <w:pPr>
                        <w:rPr>
                          <w:sz w:val="18"/>
                        </w:rPr>
                      </w:pPr>
                      <w:r w:rsidRPr="00035B69">
                        <w:rPr>
                          <w:sz w:val="18"/>
                        </w:rPr>
                        <w:t xml:space="preserve">978-1-921706-55-4 </w:t>
                      </w:r>
                      <w:r>
                        <w:rPr>
                          <w:sz w:val="18"/>
                        </w:rPr>
                        <w:t>(d</w:t>
                      </w:r>
                      <w:r w:rsidRPr="00035B69">
                        <w:rPr>
                          <w:sz w:val="18"/>
                        </w:rPr>
                        <w:t>ocx</w:t>
                      </w:r>
                      <w:r>
                        <w:rPr>
                          <w:sz w:val="18"/>
                        </w:rPr>
                        <w:t xml:space="preserve"> version</w:t>
                      </w:r>
                      <w:r w:rsidRPr="00035B69">
                        <w:rPr>
                          <w:sz w:val="18"/>
                        </w:rPr>
                        <w:t>)</w:t>
                      </w:r>
                    </w:p>
                    <w:p w:rsidR="000D4B50" w:rsidRPr="00044FF2" w:rsidRDefault="000D4B50" w:rsidP="00044FF2">
                      <w:pPr>
                        <w:pStyle w:val="BodyText"/>
                        <w:rPr>
                          <w:sz w:val="18"/>
                        </w:rPr>
                      </w:pPr>
                    </w:p>
                    <w:p w:rsidR="000D4B50" w:rsidRPr="00044FF2" w:rsidRDefault="000D4B50" w:rsidP="00044FF2">
                      <w:pPr>
                        <w:pStyle w:val="BodyText"/>
                        <w:rPr>
                          <w:sz w:val="18"/>
                        </w:rPr>
                      </w:pPr>
                      <w:r w:rsidRPr="00044FF2">
                        <w:rPr>
                          <w:sz w:val="18"/>
                        </w:rPr>
                        <w:t>This work is copyright. In addition to any use permitted under the Copyright Act 1968, this work may be downloaded, displayed, printed, or reproduced in whole or in part for non-commercial purposes subject to an acknowledgement of the source. Enquiries concerning copyright should be directed to the COAG Reform Council secretariat.</w:t>
                      </w:r>
                    </w:p>
                    <w:p w:rsidR="000D4B50" w:rsidRPr="00044FF2" w:rsidRDefault="000D4B50" w:rsidP="00044FF2">
                      <w:pPr>
                        <w:pStyle w:val="BodyText"/>
                        <w:rPr>
                          <w:sz w:val="18"/>
                        </w:rPr>
                      </w:pPr>
                    </w:p>
                    <w:p w:rsidR="000D4B50" w:rsidRPr="00044FF2" w:rsidRDefault="000D4B50" w:rsidP="00044FF2">
                      <w:pPr>
                        <w:pStyle w:val="BodyText"/>
                        <w:rPr>
                          <w:sz w:val="18"/>
                        </w:rPr>
                      </w:pPr>
                      <w:r w:rsidRPr="00044FF2">
                        <w:rPr>
                          <w:sz w:val="18"/>
                        </w:rPr>
                        <w:t>Contact details</w:t>
                      </w:r>
                    </w:p>
                    <w:p w:rsidR="000D4B50" w:rsidRPr="00044FF2" w:rsidRDefault="000D4B50" w:rsidP="00044FF2">
                      <w:pPr>
                        <w:pStyle w:val="BodyText"/>
                        <w:rPr>
                          <w:sz w:val="18"/>
                        </w:rPr>
                      </w:pPr>
                      <w:r w:rsidRPr="00044FF2">
                        <w:rPr>
                          <w:sz w:val="18"/>
                        </w:rPr>
                        <w:t>COAG Reform Council</w:t>
                      </w:r>
                      <w:r w:rsidRPr="00044FF2">
                        <w:rPr>
                          <w:sz w:val="18"/>
                        </w:rPr>
                        <w:br/>
                        <w:t xml:space="preserve">Level 24, </w:t>
                      </w:r>
                      <w:smartTag w:uri="urn:schemas-microsoft-com:office:smarttags" w:element="address">
                        <w:smartTag w:uri="urn:schemas-microsoft-com:office:smarttags" w:element="Street">
                          <w:r w:rsidRPr="00044FF2">
                            <w:rPr>
                              <w:sz w:val="18"/>
                            </w:rPr>
                            <w:t>6 O’Connell Street</w:t>
                          </w:r>
                        </w:smartTag>
                        <w:r w:rsidRPr="00044FF2">
                          <w:rPr>
                            <w:sz w:val="18"/>
                          </w:rPr>
                          <w:br/>
                        </w:r>
                        <w:smartTag w:uri="urn:schemas-microsoft-com:office:smarttags" w:element="City">
                          <w:r w:rsidRPr="00044FF2">
                            <w:rPr>
                              <w:sz w:val="18"/>
                            </w:rPr>
                            <w:t>Sydney</w:t>
                          </w:r>
                        </w:smartTag>
                      </w:smartTag>
                      <w:r w:rsidRPr="00044FF2">
                        <w:rPr>
                          <w:sz w:val="18"/>
                        </w:rPr>
                        <w:t xml:space="preserve"> NSW 2000</w:t>
                      </w:r>
                    </w:p>
                    <w:p w:rsidR="000D4B50" w:rsidRPr="00044FF2" w:rsidRDefault="000D4B50" w:rsidP="00044FF2">
                      <w:pPr>
                        <w:pStyle w:val="BodyText"/>
                        <w:rPr>
                          <w:sz w:val="18"/>
                        </w:rPr>
                      </w:pPr>
                      <w:r w:rsidRPr="00044FF2">
                        <w:rPr>
                          <w:sz w:val="18"/>
                        </w:rPr>
                        <w:t xml:space="preserve">GPO </w:t>
                      </w:r>
                      <w:smartTag w:uri="urn:schemas-microsoft-com:office:smarttags" w:element="address">
                        <w:smartTag w:uri="urn:schemas-microsoft-com:office:smarttags" w:element="Street">
                          <w:r w:rsidRPr="00044FF2">
                            <w:rPr>
                              <w:sz w:val="18"/>
                            </w:rPr>
                            <w:t>Box 7015</w:t>
                          </w:r>
                        </w:smartTag>
                        <w:r w:rsidRPr="00044FF2">
                          <w:rPr>
                            <w:sz w:val="18"/>
                          </w:rPr>
                          <w:br/>
                        </w:r>
                        <w:smartTag w:uri="urn:schemas-microsoft-com:office:smarttags" w:element="City">
                          <w:r w:rsidRPr="00044FF2">
                            <w:rPr>
                              <w:sz w:val="18"/>
                            </w:rPr>
                            <w:t>Sydney</w:t>
                          </w:r>
                        </w:smartTag>
                      </w:smartTag>
                      <w:r w:rsidRPr="00044FF2">
                        <w:rPr>
                          <w:sz w:val="18"/>
                        </w:rPr>
                        <w:t xml:space="preserve"> NSW 2001</w:t>
                      </w:r>
                    </w:p>
                    <w:p w:rsidR="000D4B50" w:rsidRPr="00044FF2" w:rsidRDefault="000D4B50" w:rsidP="00044FF2">
                      <w:pPr>
                        <w:pStyle w:val="BodyText"/>
                        <w:rPr>
                          <w:sz w:val="18"/>
                        </w:rPr>
                      </w:pPr>
                      <w:r w:rsidRPr="00044FF2">
                        <w:rPr>
                          <w:sz w:val="18"/>
                        </w:rPr>
                        <w:t>T 02 8229 7356</w:t>
                      </w:r>
                      <w:r w:rsidRPr="00044FF2">
                        <w:rPr>
                          <w:sz w:val="18"/>
                        </w:rPr>
                        <w:br/>
                        <w:t>F 02 8229 7399</w:t>
                      </w:r>
                    </w:p>
                    <w:p w:rsidR="000D4B50" w:rsidRPr="00044FF2" w:rsidRDefault="000D4B50" w:rsidP="00044FF2">
                      <w:pPr>
                        <w:pStyle w:val="BodyText"/>
                        <w:rPr>
                          <w:b/>
                          <w:sz w:val="18"/>
                        </w:rPr>
                      </w:pPr>
                      <w:r w:rsidRPr="00044FF2">
                        <w:rPr>
                          <w:b/>
                          <w:sz w:val="18"/>
                        </w:rPr>
                        <w:t>www.coagreformcouncil.gov.au</w:t>
                      </w:r>
                    </w:p>
                    <w:p w:rsidR="000D4B50" w:rsidRPr="00044FF2" w:rsidRDefault="000D4B50" w:rsidP="00044FF2">
                      <w:pPr>
                        <w:pStyle w:val="BodyText"/>
                        <w:rPr>
                          <w:sz w:val="18"/>
                        </w:rPr>
                      </w:pPr>
                      <w:r w:rsidRPr="00044FF2">
                        <w:rPr>
                          <w:sz w:val="18"/>
                        </w:rPr>
                        <w:t>The appropriate citation for this Report is:</w:t>
                      </w:r>
                    </w:p>
                    <w:p w:rsidR="000D4B50" w:rsidRPr="00044FF2" w:rsidRDefault="000D4B50" w:rsidP="00044FF2">
                      <w:pPr>
                        <w:pStyle w:val="BodyText"/>
                        <w:rPr>
                          <w:sz w:val="18"/>
                        </w:rPr>
                      </w:pPr>
                      <w:r w:rsidRPr="00044FF2">
                        <w:rPr>
                          <w:sz w:val="18"/>
                        </w:rPr>
                        <w:t>COAG Reform Council 201</w:t>
                      </w:r>
                      <w:r>
                        <w:rPr>
                          <w:sz w:val="18"/>
                        </w:rPr>
                        <w:t>3</w:t>
                      </w:r>
                      <w:r w:rsidRPr="00044FF2">
                        <w:rPr>
                          <w:sz w:val="18"/>
                        </w:rPr>
                        <w:t xml:space="preserve">, </w:t>
                      </w:r>
                      <w:r>
                        <w:rPr>
                          <w:i/>
                          <w:sz w:val="18"/>
                        </w:rPr>
                        <w:t>Disability 2011–12</w:t>
                      </w:r>
                      <w:r w:rsidRPr="00044FF2">
                        <w:rPr>
                          <w:i/>
                          <w:sz w:val="18"/>
                        </w:rPr>
                        <w:t>: Comparing performance across Australia</w:t>
                      </w:r>
                      <w:r w:rsidRPr="00044FF2">
                        <w:rPr>
                          <w:sz w:val="18"/>
                        </w:rPr>
                        <w:t>, COAG Reform Council, Sydney.</w:t>
                      </w:r>
                    </w:p>
                  </w:txbxContent>
                </v:textbox>
              </v:shape>
            </w:pict>
          </mc:Fallback>
        </mc:AlternateContent>
      </w:r>
    </w:p>
    <w:sectPr w:rsidR="00785488" w:rsidSect="000E3E16">
      <w:footerReference w:type="even" r:id="rId77"/>
      <w:footerReference w:type="default" r:id="rId78"/>
      <w:pgSz w:w="11907" w:h="16840" w:code="9"/>
      <w:pgMar w:top="1440" w:right="1440" w:bottom="1440" w:left="1440" w:header="124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B50" w:rsidRDefault="000D4B50" w:rsidP="00B969BF">
      <w:pPr>
        <w:pStyle w:val="BodyText"/>
      </w:pPr>
      <w:r>
        <w:separator/>
      </w:r>
    </w:p>
    <w:p w:rsidR="000D4B50" w:rsidRDefault="000D4B50"/>
    <w:p w:rsidR="000D4B50" w:rsidRDefault="000D4B50"/>
    <w:p w:rsidR="000D4B50" w:rsidRDefault="000D4B50"/>
    <w:p w:rsidR="000D4B50" w:rsidRDefault="000D4B50"/>
  </w:endnote>
  <w:endnote w:type="continuationSeparator" w:id="0">
    <w:p w:rsidR="000D4B50" w:rsidRDefault="000D4B50" w:rsidP="00B969BF">
      <w:pPr>
        <w:pStyle w:val="BodyText"/>
      </w:pPr>
      <w:r>
        <w:continuationSeparator/>
      </w:r>
    </w:p>
    <w:p w:rsidR="000D4B50" w:rsidRDefault="000D4B50"/>
    <w:p w:rsidR="000D4B50" w:rsidRDefault="000D4B50"/>
    <w:p w:rsidR="000D4B50" w:rsidRDefault="000D4B50"/>
    <w:p w:rsidR="000D4B50" w:rsidRDefault="000D4B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MS PGothic">
    <w:altName w:val="ＭＳ Ｐゴシック"/>
    <w:panose1 w:val="020B0600070205080204"/>
    <w:charset w:val="80"/>
    <w:family w:val="swiss"/>
    <w:pitch w:val="variable"/>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Default="000D4B50" w:rsidP="0043475E">
    <w:pPr>
      <w:pStyle w:val="Footer"/>
      <w:jc w:val="right"/>
      <w:rPr>
        <w:noProof/>
      </w:rPr>
    </w:pPr>
  </w:p>
  <w:p w:rsidR="000D4B50" w:rsidRDefault="000D4B50" w:rsidP="0043475E">
    <w:pPr>
      <w:pStyle w:val="Footer"/>
      <w:jc w:val="right"/>
      <w:rPr>
        <w:noProof/>
      </w:rPr>
    </w:pPr>
  </w:p>
  <w:p w:rsidR="000D4B50" w:rsidRDefault="000D4B50" w:rsidP="0043475E">
    <w:pPr>
      <w:pStyle w:val="Footer"/>
      <w:jc w:val="right"/>
      <w:rPr>
        <w:noProof/>
      </w:rPr>
    </w:pPr>
  </w:p>
  <w:p w:rsidR="000D4B50" w:rsidRDefault="000D4B50" w:rsidP="0043475E">
    <w:pPr>
      <w:pStyle w:val="Footer"/>
      <w:jc w:val="right"/>
      <w:rPr>
        <w:noProof/>
      </w:rPr>
    </w:pPr>
  </w:p>
  <w:p w:rsidR="000D4B50" w:rsidRPr="00363585" w:rsidRDefault="000D4B50" w:rsidP="0043475E">
    <w:pPr>
      <w:pStyle w:val="Footer"/>
      <w:jc w:val="right"/>
      <w:rPr>
        <w:sz w:val="18"/>
      </w:rPr>
    </w:pPr>
    <w:r w:rsidRPr="00363585">
      <w:rPr>
        <w:noProof/>
      </w:rPr>
      <w:t xml:space="preserve">DISABILITY 2011-12—COMPARING PERFORMANCE ACROSS AUSTRALIA – 2013 / </w:t>
    </w:r>
    <w:r w:rsidR="00932B29" w:rsidRPr="00363585">
      <w:rPr>
        <w:noProof/>
      </w:rPr>
      <w:fldChar w:fldCharType="begin"/>
    </w:r>
    <w:r w:rsidRPr="00363585">
      <w:rPr>
        <w:noProof/>
      </w:rPr>
      <w:instrText xml:space="preserve"> PAGE   \* MERGEFORMAT </w:instrText>
    </w:r>
    <w:r w:rsidR="00932B29" w:rsidRPr="00363585">
      <w:rPr>
        <w:noProof/>
      </w:rPr>
      <w:fldChar w:fldCharType="separate"/>
    </w:r>
    <w:r w:rsidR="00CC5244">
      <w:rPr>
        <w:noProof/>
      </w:rPr>
      <w:t>1</w:t>
    </w:r>
    <w:r w:rsidR="00932B29" w:rsidRPr="00363585">
      <w:rPr>
        <w:noProof/>
      </w:rPr>
      <w:fldChar w:fldCharType="end"/>
    </w:r>
  </w:p>
  <w:p w:rsidR="000D4B50" w:rsidRDefault="000D4B50" w:rsidP="0043475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Pr="00E64196" w:rsidRDefault="000D4B50" w:rsidP="002F670D">
    <w:pPr>
      <w:pStyle w:val="Footer"/>
      <w:jc w:val="right"/>
      <w:rPr>
        <w:noProof/>
        <w:sz w:val="14"/>
        <w:szCs w:val="14"/>
      </w:rPr>
    </w:pPr>
    <w:r w:rsidRPr="00E64196">
      <w:rPr>
        <w:noProof/>
        <w:sz w:val="14"/>
        <w:szCs w:val="14"/>
      </w:rPr>
      <w:t xml:space="preserve">Chapter 2. Choice, wellbeing  and Independent Living  </w:t>
    </w:r>
  </w:p>
  <w:p w:rsidR="000D4B50" w:rsidRPr="00E64196" w:rsidRDefault="000D4B50" w:rsidP="00E64196">
    <w:pPr>
      <w:pStyle w:val="Footer"/>
      <w:jc w:val="right"/>
      <w:rPr>
        <w:noProof/>
        <w:sz w:val="14"/>
        <w:szCs w:val="14"/>
      </w:rPr>
    </w:pPr>
    <w:r w:rsidRPr="00E64196">
      <w:rPr>
        <w:noProof/>
        <w:sz w:val="14"/>
        <w:szCs w:val="14"/>
      </w:rPr>
      <w:t xml:space="preserve">DISABILITY 2011–12—COMPARING PERFORMANCE ACROSS AUSTRALIA /  </w:t>
    </w:r>
    <w:r w:rsidR="00932B29" w:rsidRPr="00E64196">
      <w:rPr>
        <w:szCs w:val="16"/>
      </w:rPr>
      <w:fldChar w:fldCharType="begin"/>
    </w:r>
    <w:r w:rsidRPr="00E64196">
      <w:rPr>
        <w:szCs w:val="16"/>
      </w:rPr>
      <w:instrText xml:space="preserve"> PAGE   \* MERGEFORMAT </w:instrText>
    </w:r>
    <w:r w:rsidR="00932B29" w:rsidRPr="00E64196">
      <w:rPr>
        <w:szCs w:val="16"/>
      </w:rPr>
      <w:fldChar w:fldCharType="separate"/>
    </w:r>
    <w:r w:rsidR="00CC5244">
      <w:rPr>
        <w:noProof/>
        <w:szCs w:val="16"/>
      </w:rPr>
      <w:t>27</w:t>
    </w:r>
    <w:r w:rsidR="00932B29" w:rsidRPr="00E64196">
      <w:rPr>
        <w:szCs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Default="000D4B50" w:rsidP="00DB2642">
    <w:pPr>
      <w:pStyle w:val="Footer"/>
    </w:pPr>
    <w:r>
      <w:t>Report title</w:t>
    </w:r>
    <w:r>
      <w:tab/>
    </w:r>
    <w:r w:rsidR="00932B29">
      <w:rPr>
        <w:rStyle w:val="PageNumber"/>
      </w:rPr>
      <w:fldChar w:fldCharType="begin"/>
    </w:r>
    <w:r>
      <w:rPr>
        <w:rStyle w:val="PageNumber"/>
      </w:rPr>
      <w:instrText xml:space="preserve"> PAGE </w:instrText>
    </w:r>
    <w:r w:rsidR="00932B29">
      <w:rPr>
        <w:rStyle w:val="PageNumber"/>
      </w:rPr>
      <w:fldChar w:fldCharType="separate"/>
    </w:r>
    <w:r>
      <w:rPr>
        <w:rStyle w:val="PageNumber"/>
        <w:noProof/>
      </w:rPr>
      <w:t>11</w:t>
    </w:r>
    <w:r w:rsidR="00932B29">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Default="000D4B50" w:rsidP="002F670D">
    <w:pPr>
      <w:pStyle w:val="Footer"/>
      <w:rPr>
        <w:noProof/>
        <w:sz w:val="14"/>
        <w:szCs w:val="14"/>
      </w:rPr>
    </w:pPr>
    <w:r w:rsidRPr="00E64196">
      <w:rPr>
        <w:noProof/>
        <w:sz w:val="14"/>
        <w:szCs w:val="14"/>
      </w:rPr>
      <w:t xml:space="preserve">Chapter 3. Support for carers and families </w:t>
    </w:r>
  </w:p>
  <w:p w:rsidR="000D4B50" w:rsidRDefault="00932B29" w:rsidP="00E64196">
    <w:pPr>
      <w:pStyle w:val="Footer"/>
    </w:pPr>
    <w:r w:rsidRPr="00E64196">
      <w:rPr>
        <w:noProof/>
        <w:szCs w:val="16"/>
      </w:rPr>
      <w:fldChar w:fldCharType="begin"/>
    </w:r>
    <w:r w:rsidR="000D4B50" w:rsidRPr="00E64196">
      <w:rPr>
        <w:noProof/>
        <w:szCs w:val="16"/>
      </w:rPr>
      <w:instrText xml:space="preserve"> PAGE   \* MERGEFORMAT </w:instrText>
    </w:r>
    <w:r w:rsidRPr="00E64196">
      <w:rPr>
        <w:noProof/>
        <w:szCs w:val="16"/>
      </w:rPr>
      <w:fldChar w:fldCharType="separate"/>
    </w:r>
    <w:r w:rsidR="00CC5244">
      <w:rPr>
        <w:noProof/>
        <w:szCs w:val="16"/>
      </w:rPr>
      <w:t>34</w:t>
    </w:r>
    <w:r w:rsidRPr="00E64196">
      <w:rPr>
        <w:noProof/>
        <w:szCs w:val="16"/>
      </w:rPr>
      <w:fldChar w:fldCharType="end"/>
    </w:r>
    <w:r w:rsidR="000D4B50" w:rsidRPr="00E64196">
      <w:rPr>
        <w:noProof/>
        <w:sz w:val="14"/>
        <w:szCs w:val="14"/>
      </w:rPr>
      <w:t xml:space="preserve">  / DISABILITY 2011-12—COMPARING PERFORMANCE ACROSS AUS</w:t>
    </w:r>
    <w:r w:rsidR="000D4B50">
      <w:rPr>
        <w:noProof/>
        <w:sz w:val="14"/>
        <w:szCs w:val="14"/>
      </w:rPr>
      <w:t>TRALIA</w:t>
    </w:r>
    <w:r w:rsidR="000D4B50" w:rsidRPr="00E64196">
      <w:rPr>
        <w:noProof/>
        <w:sz w:val="14"/>
        <w:szCs w:val="14"/>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Pr="00E64196" w:rsidRDefault="000D4B50" w:rsidP="002F670D">
    <w:pPr>
      <w:pStyle w:val="Footer"/>
      <w:jc w:val="right"/>
      <w:rPr>
        <w:noProof/>
        <w:sz w:val="14"/>
        <w:szCs w:val="14"/>
      </w:rPr>
    </w:pPr>
    <w:r w:rsidRPr="00E64196">
      <w:rPr>
        <w:noProof/>
        <w:sz w:val="14"/>
        <w:szCs w:val="14"/>
      </w:rPr>
      <w:t>Chapter 3. Support for carers and families</w:t>
    </w:r>
  </w:p>
  <w:p w:rsidR="000D4B50" w:rsidRPr="00E64196" w:rsidRDefault="000D4B50" w:rsidP="00E966C0">
    <w:pPr>
      <w:pStyle w:val="Footer"/>
      <w:jc w:val="right"/>
      <w:rPr>
        <w:sz w:val="14"/>
        <w:szCs w:val="14"/>
      </w:rPr>
    </w:pPr>
    <w:r w:rsidRPr="00E64196">
      <w:rPr>
        <w:noProof/>
        <w:sz w:val="14"/>
        <w:szCs w:val="14"/>
      </w:rPr>
      <w:t xml:space="preserve">DISABILITY 2011–12—COMPARING PERFORMANCE ACROSS AUSTRALIA / </w:t>
    </w:r>
    <w:r w:rsidR="00932B29" w:rsidRPr="00E64196">
      <w:rPr>
        <w:noProof/>
        <w:szCs w:val="16"/>
      </w:rPr>
      <w:fldChar w:fldCharType="begin"/>
    </w:r>
    <w:r w:rsidRPr="00E64196">
      <w:rPr>
        <w:noProof/>
        <w:szCs w:val="16"/>
      </w:rPr>
      <w:instrText xml:space="preserve"> PAGE   \* MERGEFORMAT </w:instrText>
    </w:r>
    <w:r w:rsidR="00932B29" w:rsidRPr="00E64196">
      <w:rPr>
        <w:noProof/>
        <w:szCs w:val="16"/>
      </w:rPr>
      <w:fldChar w:fldCharType="separate"/>
    </w:r>
    <w:r w:rsidR="00CC5244">
      <w:rPr>
        <w:noProof/>
        <w:szCs w:val="16"/>
      </w:rPr>
      <w:t>35</w:t>
    </w:r>
    <w:r w:rsidR="00932B29" w:rsidRPr="00E64196">
      <w:rPr>
        <w:noProof/>
        <w:szCs w:val="16"/>
      </w:rPr>
      <w:fldChar w:fldCharType="end"/>
    </w:r>
    <w:r w:rsidRPr="00E64196">
      <w:rPr>
        <w:noProof/>
        <w:sz w:val="14"/>
        <w:szCs w:val="14"/>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Pr="00035B69" w:rsidRDefault="000D4B50" w:rsidP="00EC468B">
    <w:pPr>
      <w:pStyle w:val="Footer"/>
      <w:rPr>
        <w:sz w:val="14"/>
        <w:szCs w:val="14"/>
      </w:rPr>
    </w:pPr>
    <w:r w:rsidRPr="00035B69">
      <w:rPr>
        <w:noProof/>
        <w:sz w:val="14"/>
        <w:szCs w:val="14"/>
      </w:rPr>
      <w:t xml:space="preserve">Chapter 4. Improving Performance Reporting </w:t>
    </w:r>
  </w:p>
  <w:p w:rsidR="000D4B50" w:rsidRPr="00035B69" w:rsidRDefault="00932B29" w:rsidP="00035B69">
    <w:pPr>
      <w:pStyle w:val="Footer"/>
      <w:rPr>
        <w:noProof/>
        <w:sz w:val="14"/>
        <w:szCs w:val="14"/>
      </w:rPr>
    </w:pPr>
    <w:r w:rsidRPr="00035B69">
      <w:rPr>
        <w:noProof/>
        <w:szCs w:val="16"/>
      </w:rPr>
      <w:fldChar w:fldCharType="begin"/>
    </w:r>
    <w:r w:rsidR="000D4B50" w:rsidRPr="00035B69">
      <w:rPr>
        <w:noProof/>
        <w:szCs w:val="16"/>
      </w:rPr>
      <w:instrText xml:space="preserve"> PAGE   \* MERGEFORMAT </w:instrText>
    </w:r>
    <w:r w:rsidRPr="00035B69">
      <w:rPr>
        <w:noProof/>
        <w:szCs w:val="16"/>
      </w:rPr>
      <w:fldChar w:fldCharType="separate"/>
    </w:r>
    <w:r w:rsidR="00CC5244">
      <w:rPr>
        <w:noProof/>
        <w:szCs w:val="16"/>
      </w:rPr>
      <w:t>38</w:t>
    </w:r>
    <w:r w:rsidRPr="00035B69">
      <w:rPr>
        <w:noProof/>
        <w:szCs w:val="16"/>
      </w:rPr>
      <w:fldChar w:fldCharType="end"/>
    </w:r>
    <w:r w:rsidR="000D4B50">
      <w:rPr>
        <w:noProof/>
        <w:sz w:val="14"/>
        <w:szCs w:val="14"/>
      </w:rPr>
      <w:t xml:space="preserve"> / DISABILITY 2011–</w:t>
    </w:r>
    <w:r w:rsidR="000D4B50" w:rsidRPr="00035B69">
      <w:rPr>
        <w:noProof/>
        <w:sz w:val="14"/>
        <w:szCs w:val="14"/>
      </w:rPr>
      <w:t>12—COMPARING PERFORMANCE ACROSS AUSTRALIA</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Pr="00035B69" w:rsidRDefault="000D4B50" w:rsidP="00E966C0">
    <w:pPr>
      <w:pStyle w:val="Footer"/>
      <w:jc w:val="right"/>
      <w:rPr>
        <w:noProof/>
        <w:sz w:val="14"/>
        <w:szCs w:val="14"/>
      </w:rPr>
    </w:pPr>
    <w:r w:rsidRPr="00035B69">
      <w:rPr>
        <w:noProof/>
        <w:sz w:val="14"/>
        <w:szCs w:val="14"/>
      </w:rPr>
      <w:t>Chapter 4. Improving Performance Reporting</w:t>
    </w:r>
  </w:p>
  <w:p w:rsidR="000D4B50" w:rsidRPr="00035B69" w:rsidRDefault="000D4B50" w:rsidP="00E966C0">
    <w:pPr>
      <w:pStyle w:val="Footer"/>
      <w:jc w:val="right"/>
      <w:rPr>
        <w:sz w:val="14"/>
        <w:szCs w:val="14"/>
      </w:rPr>
    </w:pPr>
    <w:r>
      <w:rPr>
        <w:noProof/>
        <w:sz w:val="14"/>
        <w:szCs w:val="14"/>
      </w:rPr>
      <w:t>DISABILITY 2011–</w:t>
    </w:r>
    <w:r w:rsidRPr="00035B69">
      <w:rPr>
        <w:noProof/>
        <w:sz w:val="14"/>
        <w:szCs w:val="14"/>
      </w:rPr>
      <w:t xml:space="preserve">12—COMPARING PERFORMANCE ACROSS AUSTRALIA / </w:t>
    </w:r>
    <w:r w:rsidR="00932B29" w:rsidRPr="00035B69">
      <w:rPr>
        <w:noProof/>
        <w:szCs w:val="16"/>
      </w:rPr>
      <w:fldChar w:fldCharType="begin"/>
    </w:r>
    <w:r w:rsidRPr="00035B69">
      <w:rPr>
        <w:noProof/>
        <w:szCs w:val="16"/>
      </w:rPr>
      <w:instrText xml:space="preserve"> PAGE   \* MERGEFORMAT </w:instrText>
    </w:r>
    <w:r w:rsidR="00932B29" w:rsidRPr="00035B69">
      <w:rPr>
        <w:noProof/>
        <w:szCs w:val="16"/>
      </w:rPr>
      <w:fldChar w:fldCharType="separate"/>
    </w:r>
    <w:r w:rsidR="00CC5244">
      <w:rPr>
        <w:noProof/>
        <w:szCs w:val="16"/>
      </w:rPr>
      <w:t>39</w:t>
    </w:r>
    <w:r w:rsidR="00932B29" w:rsidRPr="00035B69">
      <w:rPr>
        <w:noProof/>
        <w:szCs w:val="16"/>
      </w:rPr>
      <w:fldChar w:fldCharType="end"/>
    </w:r>
    <w:r w:rsidRPr="00035B69">
      <w:rPr>
        <w:noProof/>
        <w:sz w:val="14"/>
        <w:szCs w:val="14"/>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Pr="00035B69" w:rsidRDefault="000D4B50" w:rsidP="00035B69">
    <w:pPr>
      <w:pStyle w:val="Footer"/>
      <w:rPr>
        <w:noProof/>
        <w:sz w:val="14"/>
        <w:szCs w:val="14"/>
      </w:rPr>
    </w:pPr>
    <w:r w:rsidRPr="00035B69">
      <w:rPr>
        <w:noProof/>
        <w:sz w:val="14"/>
        <w:szCs w:val="14"/>
      </w:rPr>
      <w:t>Appendices</w:t>
    </w:r>
  </w:p>
  <w:p w:rsidR="000D4B50" w:rsidRPr="00035B69" w:rsidRDefault="00932B29" w:rsidP="00EC468B">
    <w:pPr>
      <w:pStyle w:val="Footer"/>
      <w:rPr>
        <w:noProof/>
        <w:sz w:val="14"/>
        <w:szCs w:val="14"/>
      </w:rPr>
    </w:pPr>
    <w:r w:rsidRPr="00035B69">
      <w:rPr>
        <w:noProof/>
        <w:szCs w:val="16"/>
      </w:rPr>
      <w:fldChar w:fldCharType="begin"/>
    </w:r>
    <w:r w:rsidR="000D4B50" w:rsidRPr="00035B69">
      <w:rPr>
        <w:noProof/>
        <w:szCs w:val="16"/>
      </w:rPr>
      <w:instrText xml:space="preserve"> PAGE   \* MERGEFORMAT </w:instrText>
    </w:r>
    <w:r w:rsidRPr="00035B69">
      <w:rPr>
        <w:noProof/>
        <w:szCs w:val="16"/>
      </w:rPr>
      <w:fldChar w:fldCharType="separate"/>
    </w:r>
    <w:r w:rsidR="00CC5244">
      <w:rPr>
        <w:noProof/>
        <w:szCs w:val="16"/>
      </w:rPr>
      <w:t>54</w:t>
    </w:r>
    <w:r w:rsidRPr="00035B69">
      <w:rPr>
        <w:noProof/>
        <w:szCs w:val="16"/>
      </w:rPr>
      <w:fldChar w:fldCharType="end"/>
    </w:r>
    <w:r w:rsidR="000D4B50" w:rsidRPr="00035B69">
      <w:rPr>
        <w:noProof/>
        <w:sz w:val="14"/>
        <w:szCs w:val="14"/>
      </w:rPr>
      <w:t xml:space="preserve"> / DISABILITY 2011–12—COMPARING PERFORMANCE ACROSS AUSTRALIA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Pr="00035B69" w:rsidRDefault="000D4B50" w:rsidP="00E966C0">
    <w:pPr>
      <w:pStyle w:val="Footer"/>
      <w:jc w:val="right"/>
      <w:rPr>
        <w:noProof/>
        <w:sz w:val="14"/>
        <w:szCs w:val="14"/>
      </w:rPr>
    </w:pPr>
    <w:r w:rsidRPr="00035B69">
      <w:rPr>
        <w:noProof/>
        <w:sz w:val="14"/>
        <w:szCs w:val="14"/>
      </w:rPr>
      <w:t>Appendices</w:t>
    </w:r>
  </w:p>
  <w:p w:rsidR="000D4B50" w:rsidRPr="00035B69" w:rsidRDefault="000D4B50" w:rsidP="00E966C0">
    <w:pPr>
      <w:pStyle w:val="Footer"/>
      <w:jc w:val="right"/>
      <w:rPr>
        <w:sz w:val="14"/>
        <w:szCs w:val="14"/>
      </w:rPr>
    </w:pPr>
    <w:r>
      <w:rPr>
        <w:noProof/>
        <w:sz w:val="14"/>
        <w:szCs w:val="14"/>
      </w:rPr>
      <w:t>DISABILITY 2011–</w:t>
    </w:r>
    <w:r w:rsidRPr="00035B69">
      <w:rPr>
        <w:noProof/>
        <w:sz w:val="14"/>
        <w:szCs w:val="14"/>
      </w:rPr>
      <w:t xml:space="preserve">12—COMPARING PERFORMANCE ACROSS AUSTRALIA / </w:t>
    </w:r>
    <w:r w:rsidR="00932B29" w:rsidRPr="00035B69">
      <w:rPr>
        <w:noProof/>
        <w:szCs w:val="16"/>
      </w:rPr>
      <w:fldChar w:fldCharType="begin"/>
    </w:r>
    <w:r w:rsidRPr="00035B69">
      <w:rPr>
        <w:noProof/>
        <w:szCs w:val="16"/>
      </w:rPr>
      <w:instrText xml:space="preserve"> PAGE   \* MERGEFORMAT </w:instrText>
    </w:r>
    <w:r w:rsidR="00932B29" w:rsidRPr="00035B69">
      <w:rPr>
        <w:noProof/>
        <w:szCs w:val="16"/>
      </w:rPr>
      <w:fldChar w:fldCharType="separate"/>
    </w:r>
    <w:r w:rsidR="00CC5244">
      <w:rPr>
        <w:noProof/>
        <w:szCs w:val="16"/>
      </w:rPr>
      <w:t>55</w:t>
    </w:r>
    <w:r w:rsidR="00932B29" w:rsidRPr="00035B69">
      <w:rPr>
        <w:noProof/>
        <w:szCs w:val="16"/>
      </w:rPr>
      <w:fldChar w:fldCharType="end"/>
    </w:r>
    <w:r w:rsidRPr="00035B69">
      <w:rPr>
        <w:noProof/>
        <w:sz w:val="14"/>
        <w:szCs w:val="14"/>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Pr="00035B69" w:rsidRDefault="00932B29" w:rsidP="00EC468B">
    <w:pPr>
      <w:pStyle w:val="Footer"/>
      <w:rPr>
        <w:noProof/>
        <w:sz w:val="14"/>
        <w:szCs w:val="14"/>
      </w:rPr>
    </w:pPr>
    <w:r w:rsidRPr="00035B69">
      <w:rPr>
        <w:noProof/>
        <w:szCs w:val="16"/>
      </w:rPr>
      <w:fldChar w:fldCharType="begin"/>
    </w:r>
    <w:r w:rsidR="000D4B50" w:rsidRPr="00035B69">
      <w:rPr>
        <w:noProof/>
        <w:szCs w:val="16"/>
      </w:rPr>
      <w:instrText xml:space="preserve"> PAGE   \* MERGEFORMAT </w:instrText>
    </w:r>
    <w:r w:rsidRPr="00035B69">
      <w:rPr>
        <w:noProof/>
        <w:szCs w:val="16"/>
      </w:rPr>
      <w:fldChar w:fldCharType="separate"/>
    </w:r>
    <w:r w:rsidR="00CC5244">
      <w:rPr>
        <w:noProof/>
        <w:szCs w:val="16"/>
      </w:rPr>
      <w:t>56</w:t>
    </w:r>
    <w:r w:rsidRPr="00035B69">
      <w:rPr>
        <w:noProof/>
        <w:szCs w:val="16"/>
      </w:rPr>
      <w:fldChar w:fldCharType="end"/>
    </w:r>
    <w:r w:rsidR="000D4B50" w:rsidRPr="00035B69">
      <w:rPr>
        <w:noProof/>
        <w:sz w:val="14"/>
        <w:szCs w:val="14"/>
      </w:rPr>
      <w:t xml:space="preserve"> / DISABILITY 2011–12—COMPARING PERFORMANCE ACROSS AUSTRALIA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Pr="00035B69" w:rsidRDefault="000D4B50" w:rsidP="00E966C0">
    <w:pPr>
      <w:pStyle w:val="Footer"/>
      <w:jc w:val="right"/>
      <w:rPr>
        <w:sz w:val="14"/>
        <w:szCs w:val="14"/>
      </w:rPr>
    </w:pPr>
    <w:r>
      <w:rPr>
        <w:noProof/>
        <w:sz w:val="14"/>
        <w:szCs w:val="14"/>
      </w:rPr>
      <w:t>DISABILITY 2011–</w:t>
    </w:r>
    <w:r w:rsidRPr="00035B69">
      <w:rPr>
        <w:noProof/>
        <w:sz w:val="14"/>
        <w:szCs w:val="14"/>
      </w:rPr>
      <w:t xml:space="preserve">12—COMPARING PERFORMANCE ACROSS AUSTRALIA / </w:t>
    </w:r>
    <w:r w:rsidR="00932B29" w:rsidRPr="00035B69">
      <w:rPr>
        <w:noProof/>
        <w:szCs w:val="16"/>
      </w:rPr>
      <w:fldChar w:fldCharType="begin"/>
    </w:r>
    <w:r w:rsidRPr="00035B69">
      <w:rPr>
        <w:noProof/>
        <w:szCs w:val="16"/>
      </w:rPr>
      <w:instrText xml:space="preserve"> PAGE   \* MERGEFORMAT </w:instrText>
    </w:r>
    <w:r w:rsidR="00932B29" w:rsidRPr="00035B69">
      <w:rPr>
        <w:noProof/>
        <w:szCs w:val="16"/>
      </w:rPr>
      <w:fldChar w:fldCharType="separate"/>
    </w:r>
    <w:r w:rsidR="00CC5244">
      <w:rPr>
        <w:noProof/>
        <w:szCs w:val="16"/>
      </w:rPr>
      <w:t>57</w:t>
    </w:r>
    <w:r w:rsidR="00932B29" w:rsidRPr="00035B69">
      <w:rPr>
        <w:noProof/>
        <w:szCs w:val="16"/>
      </w:rPr>
      <w:fldChar w:fldCharType="end"/>
    </w:r>
    <w:r w:rsidRPr="00035B69">
      <w:rPr>
        <w:noProof/>
        <w:sz w:val="14"/>
        <w:szCs w:val="1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Default="000D4B50" w:rsidP="0043475E">
    <w:pPr>
      <w:pStyle w:val="Footer"/>
      <w:jc w:val="right"/>
      <w:rPr>
        <w:noProof/>
      </w:rPr>
    </w:pPr>
  </w:p>
  <w:p w:rsidR="000D4B50" w:rsidRDefault="000D4B50" w:rsidP="0043475E">
    <w:pPr>
      <w:pStyle w:val="Footer"/>
      <w:jc w:val="right"/>
      <w:rPr>
        <w:noProof/>
      </w:rPr>
    </w:pPr>
  </w:p>
  <w:p w:rsidR="000D4B50" w:rsidRDefault="000D4B50" w:rsidP="0043475E">
    <w:pPr>
      <w:pStyle w:val="Footer"/>
      <w:jc w:val="right"/>
      <w:rPr>
        <w:noProof/>
      </w:rPr>
    </w:pPr>
  </w:p>
  <w:p w:rsidR="000D4B50" w:rsidRDefault="000D4B50" w:rsidP="0043475E">
    <w:pPr>
      <w:pStyle w:val="Footer"/>
      <w:jc w:val="right"/>
      <w:rPr>
        <w:noProof/>
      </w:rPr>
    </w:pPr>
  </w:p>
  <w:p w:rsidR="000D4B50" w:rsidRDefault="000D4B50" w:rsidP="004347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Default="000D4B50" w:rsidP="0043475E">
    <w:pPr>
      <w:pStyle w:val="Footer"/>
      <w:jc w:val="right"/>
      <w:rPr>
        <w:noProof/>
      </w:rPr>
    </w:pPr>
  </w:p>
  <w:p w:rsidR="000D4B50" w:rsidRDefault="000D4B50" w:rsidP="0043475E">
    <w:pPr>
      <w:pStyle w:val="Footer"/>
      <w:jc w:val="right"/>
      <w:rPr>
        <w:noProof/>
      </w:rPr>
    </w:pPr>
  </w:p>
  <w:p w:rsidR="000D4B50" w:rsidRPr="00E71CC8" w:rsidRDefault="000D4B50" w:rsidP="00E71CC8">
    <w:pPr>
      <w:pStyle w:val="Footer"/>
      <w:jc w:val="right"/>
      <w:rPr>
        <w:sz w:val="18"/>
      </w:rPr>
    </w:pPr>
    <w:r w:rsidRPr="00E71CC8">
      <w:rPr>
        <w:noProof/>
        <w:sz w:val="14"/>
        <w:szCs w:val="14"/>
      </w:rPr>
      <w:t>DISABILITY 2011–12—COMPARING PERFORMANCE ACROSS AUSTRALIA</w:t>
    </w:r>
    <w:r>
      <w:rPr>
        <w:noProof/>
      </w:rPr>
      <w:t xml:space="preserve"> </w:t>
    </w:r>
    <w:r w:rsidRPr="00363585">
      <w:rPr>
        <w:noProof/>
      </w:rPr>
      <w:t xml:space="preserve">/ </w:t>
    </w:r>
    <w:r w:rsidR="00932B29" w:rsidRPr="00363585">
      <w:rPr>
        <w:noProof/>
      </w:rPr>
      <w:fldChar w:fldCharType="begin"/>
    </w:r>
    <w:r w:rsidRPr="00363585">
      <w:rPr>
        <w:noProof/>
      </w:rPr>
      <w:instrText xml:space="preserve"> PAGE   \* MERGEFORMAT </w:instrText>
    </w:r>
    <w:r w:rsidR="00932B29" w:rsidRPr="00363585">
      <w:rPr>
        <w:noProof/>
      </w:rPr>
      <w:fldChar w:fldCharType="separate"/>
    </w:r>
    <w:r w:rsidR="00CC5244">
      <w:rPr>
        <w:noProof/>
      </w:rPr>
      <w:t>5</w:t>
    </w:r>
    <w:r w:rsidR="00932B29" w:rsidRPr="00363585">
      <w:rPr>
        <w:noProof/>
      </w:rPr>
      <w:fldChar w:fldCharType="end"/>
    </w:r>
    <w:r w:rsidRPr="00363585">
      <w:rPr>
        <w:noProof/>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Pr="00E966C0" w:rsidRDefault="000D4B50" w:rsidP="00363585">
    <w:pPr>
      <w:pStyle w:val="Footer"/>
      <w:jc w:val="right"/>
      <w:rPr>
        <w:szCs w:val="16"/>
      </w:rPr>
    </w:pPr>
    <w:r>
      <w:rPr>
        <w:noProof/>
        <w:szCs w:val="16"/>
      </w:rPr>
      <w:t>DISABILITY 2011–</w:t>
    </w:r>
    <w:r w:rsidRPr="00E966C0">
      <w:rPr>
        <w:noProof/>
        <w:szCs w:val="16"/>
      </w:rPr>
      <w:t xml:space="preserve">12—COMPARING PERFORMANCE ACROSS AUSTRALIA – 2013 / </w:t>
    </w:r>
    <w:r w:rsidR="00932B29" w:rsidRPr="00E966C0">
      <w:rPr>
        <w:szCs w:val="16"/>
      </w:rPr>
      <w:fldChar w:fldCharType="begin"/>
    </w:r>
    <w:r w:rsidRPr="00E966C0">
      <w:rPr>
        <w:szCs w:val="16"/>
      </w:rPr>
      <w:instrText xml:space="preserve"> PAGE   \* MERGEFORMAT </w:instrText>
    </w:r>
    <w:r w:rsidR="00932B29" w:rsidRPr="00E966C0">
      <w:rPr>
        <w:szCs w:val="16"/>
      </w:rPr>
      <w:fldChar w:fldCharType="separate"/>
    </w:r>
    <w:r w:rsidR="00CC5244">
      <w:rPr>
        <w:noProof/>
        <w:szCs w:val="16"/>
      </w:rPr>
      <w:t>8</w:t>
    </w:r>
    <w:r w:rsidR="00932B29" w:rsidRPr="00E966C0">
      <w:rPr>
        <w:szCs w:val="16"/>
      </w:rPr>
      <w:fldChar w:fldCharType="end"/>
    </w:r>
    <w:r w:rsidRPr="00E966C0">
      <w:rPr>
        <w:noProof/>
        <w:szCs w:val="16"/>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Pr="00E966C0" w:rsidRDefault="000D4B50" w:rsidP="00E966C0">
    <w:pPr>
      <w:pStyle w:val="Footer"/>
      <w:jc w:val="right"/>
      <w:rPr>
        <w:noProof/>
        <w:szCs w:val="16"/>
      </w:rPr>
    </w:pPr>
    <w:r w:rsidRPr="00E966C0">
      <w:rPr>
        <w:noProof/>
        <w:szCs w:val="16"/>
      </w:rPr>
      <w:t>Chapter 1. Economic participation and social inclusion</w:t>
    </w:r>
  </w:p>
  <w:p w:rsidR="000D4B50" w:rsidRPr="00E966C0" w:rsidRDefault="000D4B50" w:rsidP="00E966C0">
    <w:pPr>
      <w:pStyle w:val="Footer"/>
      <w:tabs>
        <w:tab w:val="clear" w:pos="8497"/>
        <w:tab w:val="right" w:pos="9072"/>
      </w:tabs>
    </w:pPr>
    <w:r>
      <w:rPr>
        <w:noProof/>
        <w:szCs w:val="16"/>
      </w:rPr>
      <w:tab/>
      <w:t>DISABILITY 2011</w:t>
    </w:r>
    <w:r>
      <w:rPr>
        <w:noProof/>
        <w:szCs w:val="16"/>
      </w:rPr>
      <w:softHyphen/>
      <w:t>–</w:t>
    </w:r>
    <w:r w:rsidRPr="00E966C0">
      <w:rPr>
        <w:noProof/>
        <w:szCs w:val="16"/>
      </w:rPr>
      <w:t xml:space="preserve">12—COMPARING PERFORMANCE ACROSS AUSTRALIA – 2013 / </w:t>
    </w:r>
    <w:r w:rsidR="00932B29" w:rsidRPr="00E966C0">
      <w:rPr>
        <w:szCs w:val="16"/>
      </w:rPr>
      <w:fldChar w:fldCharType="begin"/>
    </w:r>
    <w:r w:rsidRPr="00E966C0">
      <w:rPr>
        <w:szCs w:val="16"/>
      </w:rPr>
      <w:instrText xml:space="preserve"> PAGE   \* MERGEFORMAT </w:instrText>
    </w:r>
    <w:r w:rsidR="00932B29" w:rsidRPr="00E966C0">
      <w:rPr>
        <w:szCs w:val="16"/>
      </w:rPr>
      <w:fldChar w:fldCharType="separate"/>
    </w:r>
    <w:r w:rsidR="00CC5244">
      <w:rPr>
        <w:noProof/>
        <w:szCs w:val="16"/>
      </w:rPr>
      <w:t>9</w:t>
    </w:r>
    <w:r w:rsidR="00932B29" w:rsidRPr="00E966C0">
      <w:rPr>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Default="000D4B50" w:rsidP="00DB2642">
    <w:pPr>
      <w:pStyle w:val="Footer"/>
    </w:pPr>
    <w:r>
      <w:t>Report title</w:t>
    </w:r>
    <w:r>
      <w:tab/>
    </w:r>
    <w:r w:rsidR="00932B29">
      <w:rPr>
        <w:rStyle w:val="PageNumber"/>
      </w:rPr>
      <w:fldChar w:fldCharType="begin"/>
    </w:r>
    <w:r>
      <w:rPr>
        <w:rStyle w:val="PageNumber"/>
      </w:rPr>
      <w:instrText xml:space="preserve"> PAGE </w:instrText>
    </w:r>
    <w:r w:rsidR="00932B29">
      <w:rPr>
        <w:rStyle w:val="PageNumber"/>
      </w:rPr>
      <w:fldChar w:fldCharType="separate"/>
    </w:r>
    <w:r>
      <w:rPr>
        <w:rStyle w:val="PageNumber"/>
        <w:noProof/>
      </w:rPr>
      <w:t>11</w:t>
    </w:r>
    <w:r w:rsidR="00932B29">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Pr="00AC0951" w:rsidRDefault="000D4B50" w:rsidP="002B6CDF">
    <w:pPr>
      <w:pStyle w:val="Footer"/>
      <w:tabs>
        <w:tab w:val="clear" w:pos="8497"/>
        <w:tab w:val="right" w:pos="9072"/>
      </w:tabs>
      <w:rPr>
        <w:noProof/>
        <w:sz w:val="14"/>
        <w:szCs w:val="14"/>
      </w:rPr>
    </w:pPr>
    <w:r w:rsidRPr="00AC0951">
      <w:rPr>
        <w:noProof/>
        <w:sz w:val="14"/>
        <w:szCs w:val="14"/>
      </w:rPr>
      <w:t xml:space="preserve">Chapter 1. Economic participation and social inclusion  </w:t>
    </w:r>
  </w:p>
  <w:p w:rsidR="000D4B50" w:rsidRPr="00E966C0" w:rsidRDefault="00932B29" w:rsidP="002B6CDF">
    <w:pPr>
      <w:pStyle w:val="Footer"/>
      <w:rPr>
        <w:szCs w:val="16"/>
      </w:rPr>
    </w:pPr>
    <w:r w:rsidRPr="00AC0951">
      <w:rPr>
        <w:szCs w:val="16"/>
      </w:rPr>
      <w:fldChar w:fldCharType="begin"/>
    </w:r>
    <w:r w:rsidR="000D4B50" w:rsidRPr="00AC0951">
      <w:rPr>
        <w:szCs w:val="16"/>
      </w:rPr>
      <w:instrText xml:space="preserve"> PAGE   \* MERGEFORMAT </w:instrText>
    </w:r>
    <w:r w:rsidRPr="00AC0951">
      <w:rPr>
        <w:szCs w:val="16"/>
      </w:rPr>
      <w:fldChar w:fldCharType="separate"/>
    </w:r>
    <w:r w:rsidR="00CC5244">
      <w:rPr>
        <w:noProof/>
        <w:szCs w:val="16"/>
      </w:rPr>
      <w:t>16</w:t>
    </w:r>
    <w:r w:rsidRPr="00AC0951">
      <w:rPr>
        <w:szCs w:val="16"/>
      </w:rPr>
      <w:fldChar w:fldCharType="end"/>
    </w:r>
    <w:r w:rsidR="000D4B50">
      <w:rPr>
        <w:szCs w:val="16"/>
      </w:rPr>
      <w:t xml:space="preserve"> / </w:t>
    </w:r>
    <w:r w:rsidR="000D4B50" w:rsidRPr="00AC0951">
      <w:rPr>
        <w:noProof/>
        <w:sz w:val="14"/>
        <w:szCs w:val="14"/>
      </w:rPr>
      <w:t>DISABILITY 2011</w:t>
    </w:r>
    <w:r w:rsidR="000D4B50" w:rsidRPr="00AC0951">
      <w:rPr>
        <w:noProof/>
        <w:sz w:val="14"/>
        <w:szCs w:val="14"/>
      </w:rPr>
      <w:softHyphen/>
      <w:t xml:space="preserve">–12—COMPARING PERFORMANCE ACROSS AUSTRALIA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Pr="00AC0951" w:rsidRDefault="000D4B50" w:rsidP="002B6CDF">
    <w:pPr>
      <w:pStyle w:val="Footer"/>
      <w:tabs>
        <w:tab w:val="clear" w:pos="8497"/>
        <w:tab w:val="right" w:pos="9072"/>
      </w:tabs>
      <w:jc w:val="right"/>
      <w:rPr>
        <w:noProof/>
        <w:sz w:val="14"/>
        <w:szCs w:val="14"/>
      </w:rPr>
    </w:pPr>
    <w:r w:rsidRPr="00AC0951">
      <w:rPr>
        <w:noProof/>
        <w:sz w:val="14"/>
        <w:szCs w:val="14"/>
      </w:rPr>
      <w:t xml:space="preserve">Chapter 1. Economic participation and social inclusion  </w:t>
    </w:r>
  </w:p>
  <w:p w:rsidR="000D4B50" w:rsidRPr="00AC0951" w:rsidRDefault="000D4B50" w:rsidP="002B6CDF">
    <w:pPr>
      <w:pStyle w:val="Footer"/>
      <w:tabs>
        <w:tab w:val="clear" w:pos="8497"/>
        <w:tab w:val="right" w:pos="9072"/>
      </w:tabs>
      <w:jc w:val="right"/>
      <w:rPr>
        <w:sz w:val="14"/>
        <w:szCs w:val="14"/>
      </w:rPr>
    </w:pPr>
    <w:r w:rsidRPr="00AC0951">
      <w:rPr>
        <w:noProof/>
        <w:sz w:val="14"/>
        <w:szCs w:val="14"/>
      </w:rPr>
      <w:t>DISABILITY 2011</w:t>
    </w:r>
    <w:r w:rsidRPr="00AC0951">
      <w:rPr>
        <w:noProof/>
        <w:sz w:val="14"/>
        <w:szCs w:val="14"/>
      </w:rPr>
      <w:softHyphen/>
      <w:t>–12—COMPARING</w:t>
    </w:r>
    <w:r>
      <w:rPr>
        <w:noProof/>
        <w:sz w:val="14"/>
        <w:szCs w:val="14"/>
      </w:rPr>
      <w:t xml:space="preserve"> PERFORMANCE ACROSS AUSTRALIA / </w:t>
    </w:r>
    <w:r w:rsidR="00932B29" w:rsidRPr="00AC0951">
      <w:rPr>
        <w:szCs w:val="16"/>
      </w:rPr>
      <w:fldChar w:fldCharType="begin"/>
    </w:r>
    <w:r w:rsidRPr="00AC0951">
      <w:rPr>
        <w:szCs w:val="16"/>
      </w:rPr>
      <w:instrText xml:space="preserve"> PAGE   \* MERGEFORMAT </w:instrText>
    </w:r>
    <w:r w:rsidR="00932B29" w:rsidRPr="00AC0951">
      <w:rPr>
        <w:szCs w:val="16"/>
      </w:rPr>
      <w:fldChar w:fldCharType="separate"/>
    </w:r>
    <w:r w:rsidR="00CC5244">
      <w:rPr>
        <w:noProof/>
        <w:szCs w:val="16"/>
      </w:rPr>
      <w:t>17</w:t>
    </w:r>
    <w:r w:rsidR="00932B29" w:rsidRPr="00AC0951">
      <w:rPr>
        <w:szCs w:val="16"/>
      </w:rPr>
      <w:fldChar w:fldCharType="end"/>
    </w:r>
    <w:r>
      <w:rPr>
        <w:szCs w:val="16"/>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Pr="00E64196" w:rsidRDefault="000D4B50" w:rsidP="002F670D">
    <w:pPr>
      <w:pStyle w:val="Footer"/>
      <w:rPr>
        <w:noProof/>
        <w:sz w:val="14"/>
        <w:szCs w:val="14"/>
      </w:rPr>
    </w:pPr>
    <w:r w:rsidRPr="00E64196">
      <w:rPr>
        <w:noProof/>
        <w:sz w:val="14"/>
        <w:szCs w:val="14"/>
      </w:rPr>
      <w:t xml:space="preserve">Chapter 2. Choice, wellbeing  and Independent Living </w:t>
    </w:r>
  </w:p>
  <w:p w:rsidR="000D4B50" w:rsidRPr="00E64196" w:rsidRDefault="00932B29" w:rsidP="002F670D">
    <w:pPr>
      <w:pStyle w:val="Footer"/>
      <w:rPr>
        <w:sz w:val="14"/>
        <w:szCs w:val="14"/>
      </w:rPr>
    </w:pPr>
    <w:r w:rsidRPr="00E64196">
      <w:rPr>
        <w:szCs w:val="16"/>
      </w:rPr>
      <w:fldChar w:fldCharType="begin"/>
    </w:r>
    <w:r w:rsidR="000D4B50" w:rsidRPr="00E64196">
      <w:rPr>
        <w:szCs w:val="16"/>
      </w:rPr>
      <w:instrText xml:space="preserve"> PAGE   \* MERGEFORMAT </w:instrText>
    </w:r>
    <w:r w:rsidRPr="00E64196">
      <w:rPr>
        <w:szCs w:val="16"/>
      </w:rPr>
      <w:fldChar w:fldCharType="separate"/>
    </w:r>
    <w:r w:rsidR="00CC5244">
      <w:rPr>
        <w:noProof/>
        <w:szCs w:val="16"/>
      </w:rPr>
      <w:t>26</w:t>
    </w:r>
    <w:r w:rsidRPr="00E64196">
      <w:rPr>
        <w:szCs w:val="16"/>
      </w:rPr>
      <w:fldChar w:fldCharType="end"/>
    </w:r>
    <w:r w:rsidR="000D4B50" w:rsidRPr="00E64196">
      <w:rPr>
        <w:noProof/>
        <w:sz w:val="14"/>
        <w:szCs w:val="14"/>
      </w:rPr>
      <w:t xml:space="preserve">  / DISABILITY 2011–12—COMPARING PERFORMANCE ACROSS AUSTRALIA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B50" w:rsidRDefault="000D4B50" w:rsidP="00B969BF">
      <w:pPr>
        <w:pStyle w:val="BodyText"/>
      </w:pPr>
      <w:r>
        <w:separator/>
      </w:r>
    </w:p>
    <w:p w:rsidR="000D4B50" w:rsidRDefault="000D4B50"/>
    <w:p w:rsidR="000D4B50" w:rsidRDefault="000D4B50"/>
    <w:p w:rsidR="000D4B50" w:rsidRDefault="000D4B50"/>
    <w:p w:rsidR="000D4B50" w:rsidRDefault="000D4B50"/>
  </w:footnote>
  <w:footnote w:type="continuationSeparator" w:id="0">
    <w:p w:rsidR="000D4B50" w:rsidRDefault="000D4B50" w:rsidP="00B969BF">
      <w:pPr>
        <w:pStyle w:val="BodyText"/>
      </w:pPr>
      <w:r>
        <w:continuationSeparator/>
      </w:r>
    </w:p>
    <w:p w:rsidR="000D4B50" w:rsidRDefault="000D4B50"/>
    <w:p w:rsidR="000D4B50" w:rsidRDefault="000D4B50"/>
    <w:p w:rsidR="000D4B50" w:rsidRDefault="000D4B50"/>
    <w:p w:rsidR="000D4B50" w:rsidRDefault="000D4B5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Default="00CC5244">
    <w:pPr>
      <w:pStyle w:val="Header"/>
    </w:pPr>
    <w:r>
      <w:rPr>
        <w:noProof/>
        <w:lang w:eastAsia="ja-JP"/>
      </w:rPr>
      <mc:AlternateContent>
        <mc:Choice Requires="wpg">
          <w:drawing>
            <wp:anchor distT="0" distB="0" distL="114300" distR="114300" simplePos="0" relativeHeight="251678720" behindDoc="0" locked="0" layoutInCell="1" allowOverlap="1">
              <wp:simplePos x="0" y="0"/>
              <wp:positionH relativeFrom="column">
                <wp:posOffset>4670425</wp:posOffset>
              </wp:positionH>
              <wp:positionV relativeFrom="paragraph">
                <wp:posOffset>-213995</wp:posOffset>
              </wp:positionV>
              <wp:extent cx="1191895" cy="273685"/>
              <wp:effectExtent l="3175" t="5080" r="0" b="6985"/>
              <wp:wrapNone/>
              <wp:docPr id="192"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895" cy="273685"/>
                        <a:chOff x="-2" y="0"/>
                        <a:chExt cx="2357" cy="540"/>
                      </a:xfrm>
                    </wpg:grpSpPr>
                    <wps:wsp>
                      <wps:cNvPr id="193" name="AutoShape 4"/>
                      <wps:cNvSpPr>
                        <a:spLocks noChangeAspect="1" noChangeArrowheads="1" noTextEdit="1"/>
                      </wps:cNvSpPr>
                      <wps:spPr bwMode="auto">
                        <a:xfrm>
                          <a:off x="0" y="0"/>
                          <a:ext cx="235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Freeform 25"/>
                      <wps:cNvSpPr>
                        <a:spLocks noEditPoints="1"/>
                      </wps:cNvSpPr>
                      <wps:spPr bwMode="auto">
                        <a:xfrm>
                          <a:off x="61" y="197"/>
                          <a:ext cx="249" cy="256"/>
                        </a:xfrm>
                        <a:custGeom>
                          <a:avLst/>
                          <a:gdLst>
                            <a:gd name="T0" fmla="*/ 0 w 105"/>
                            <a:gd name="T1" fmla="*/ 249 h 108"/>
                            <a:gd name="T2" fmla="*/ 26 w 105"/>
                            <a:gd name="T3" fmla="*/ 239 h 108"/>
                            <a:gd name="T4" fmla="*/ 33 w 105"/>
                            <a:gd name="T5" fmla="*/ 209 h 108"/>
                            <a:gd name="T6" fmla="*/ 33 w 105"/>
                            <a:gd name="T7" fmla="*/ 43 h 108"/>
                            <a:gd name="T8" fmla="*/ 26 w 105"/>
                            <a:gd name="T9" fmla="*/ 17 h 108"/>
                            <a:gd name="T10" fmla="*/ 0 w 105"/>
                            <a:gd name="T11" fmla="*/ 7 h 108"/>
                            <a:gd name="T12" fmla="*/ 0 w 105"/>
                            <a:gd name="T13" fmla="*/ 0 h 108"/>
                            <a:gd name="T14" fmla="*/ 107 w 105"/>
                            <a:gd name="T15" fmla="*/ 0 h 108"/>
                            <a:gd name="T16" fmla="*/ 161 w 105"/>
                            <a:gd name="T17" fmla="*/ 9 h 108"/>
                            <a:gd name="T18" fmla="*/ 204 w 105"/>
                            <a:gd name="T19" fmla="*/ 69 h 108"/>
                            <a:gd name="T20" fmla="*/ 185 w 105"/>
                            <a:gd name="T21" fmla="*/ 111 h 108"/>
                            <a:gd name="T22" fmla="*/ 135 w 105"/>
                            <a:gd name="T23" fmla="*/ 133 h 108"/>
                            <a:gd name="T24" fmla="*/ 213 w 105"/>
                            <a:gd name="T25" fmla="*/ 230 h 108"/>
                            <a:gd name="T26" fmla="*/ 230 w 105"/>
                            <a:gd name="T27" fmla="*/ 244 h 108"/>
                            <a:gd name="T28" fmla="*/ 249 w 105"/>
                            <a:gd name="T29" fmla="*/ 249 h 108"/>
                            <a:gd name="T30" fmla="*/ 249 w 105"/>
                            <a:gd name="T31" fmla="*/ 256 h 108"/>
                            <a:gd name="T32" fmla="*/ 185 w 105"/>
                            <a:gd name="T33" fmla="*/ 256 h 108"/>
                            <a:gd name="T34" fmla="*/ 88 w 105"/>
                            <a:gd name="T35" fmla="*/ 137 h 108"/>
                            <a:gd name="T36" fmla="*/ 71 w 105"/>
                            <a:gd name="T37" fmla="*/ 137 h 108"/>
                            <a:gd name="T38" fmla="*/ 71 w 105"/>
                            <a:gd name="T39" fmla="*/ 213 h 108"/>
                            <a:gd name="T40" fmla="*/ 78 w 105"/>
                            <a:gd name="T41" fmla="*/ 242 h 108"/>
                            <a:gd name="T42" fmla="*/ 107 w 105"/>
                            <a:gd name="T43" fmla="*/ 249 h 108"/>
                            <a:gd name="T44" fmla="*/ 107 w 105"/>
                            <a:gd name="T45" fmla="*/ 256 h 108"/>
                            <a:gd name="T46" fmla="*/ 0 w 105"/>
                            <a:gd name="T47" fmla="*/ 256 h 108"/>
                            <a:gd name="T48" fmla="*/ 0 w 105"/>
                            <a:gd name="T49" fmla="*/ 249 h 108"/>
                            <a:gd name="T50" fmla="*/ 130 w 105"/>
                            <a:gd name="T51" fmla="*/ 114 h 108"/>
                            <a:gd name="T52" fmla="*/ 161 w 105"/>
                            <a:gd name="T53" fmla="*/ 66 h 108"/>
                            <a:gd name="T54" fmla="*/ 135 w 105"/>
                            <a:gd name="T55" fmla="*/ 21 h 108"/>
                            <a:gd name="T56" fmla="*/ 95 w 105"/>
                            <a:gd name="T57" fmla="*/ 14 h 108"/>
                            <a:gd name="T58" fmla="*/ 76 w 105"/>
                            <a:gd name="T59" fmla="*/ 17 h 108"/>
                            <a:gd name="T60" fmla="*/ 71 w 105"/>
                            <a:gd name="T61" fmla="*/ 28 h 108"/>
                            <a:gd name="T62" fmla="*/ 71 w 105"/>
                            <a:gd name="T63" fmla="*/ 123 h 108"/>
                            <a:gd name="T64" fmla="*/ 130 w 105"/>
                            <a:gd name="T65" fmla="*/ 114 h 10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05"/>
                            <a:gd name="T100" fmla="*/ 0 h 108"/>
                            <a:gd name="T101" fmla="*/ 105 w 105"/>
                            <a:gd name="T102" fmla="*/ 108 h 10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05" h="108">
                              <a:moveTo>
                                <a:pt x="0" y="105"/>
                              </a:moveTo>
                              <a:cubicBezTo>
                                <a:pt x="6" y="104"/>
                                <a:pt x="10" y="103"/>
                                <a:pt x="11" y="101"/>
                              </a:cubicBezTo>
                              <a:cubicBezTo>
                                <a:pt x="13" y="100"/>
                                <a:pt x="14" y="95"/>
                                <a:pt x="14" y="88"/>
                              </a:cubicBezTo>
                              <a:cubicBezTo>
                                <a:pt x="14" y="18"/>
                                <a:pt x="14" y="18"/>
                                <a:pt x="14" y="18"/>
                              </a:cubicBezTo>
                              <a:cubicBezTo>
                                <a:pt x="14" y="12"/>
                                <a:pt x="13" y="8"/>
                                <a:pt x="11" y="7"/>
                              </a:cubicBezTo>
                              <a:cubicBezTo>
                                <a:pt x="9" y="5"/>
                                <a:pt x="6" y="4"/>
                                <a:pt x="0" y="3"/>
                              </a:cubicBezTo>
                              <a:cubicBezTo>
                                <a:pt x="0" y="0"/>
                                <a:pt x="0" y="0"/>
                                <a:pt x="0" y="0"/>
                              </a:cubicBezTo>
                              <a:cubicBezTo>
                                <a:pt x="45" y="0"/>
                                <a:pt x="45" y="0"/>
                                <a:pt x="45" y="0"/>
                              </a:cubicBezTo>
                              <a:cubicBezTo>
                                <a:pt x="54" y="0"/>
                                <a:pt x="62" y="1"/>
                                <a:pt x="68" y="4"/>
                              </a:cubicBezTo>
                              <a:cubicBezTo>
                                <a:pt x="80" y="8"/>
                                <a:pt x="86" y="16"/>
                                <a:pt x="86" y="29"/>
                              </a:cubicBezTo>
                              <a:cubicBezTo>
                                <a:pt x="86" y="37"/>
                                <a:pt x="84" y="43"/>
                                <a:pt x="78" y="47"/>
                              </a:cubicBezTo>
                              <a:cubicBezTo>
                                <a:pt x="73" y="52"/>
                                <a:pt x="66" y="55"/>
                                <a:pt x="57" y="56"/>
                              </a:cubicBezTo>
                              <a:cubicBezTo>
                                <a:pt x="90" y="97"/>
                                <a:pt x="90" y="97"/>
                                <a:pt x="90" y="97"/>
                              </a:cubicBezTo>
                              <a:cubicBezTo>
                                <a:pt x="92" y="100"/>
                                <a:pt x="94" y="102"/>
                                <a:pt x="97" y="103"/>
                              </a:cubicBezTo>
                              <a:cubicBezTo>
                                <a:pt x="99" y="104"/>
                                <a:pt x="101" y="105"/>
                                <a:pt x="105" y="105"/>
                              </a:cubicBezTo>
                              <a:cubicBezTo>
                                <a:pt x="105" y="108"/>
                                <a:pt x="105" y="108"/>
                                <a:pt x="105" y="108"/>
                              </a:cubicBezTo>
                              <a:cubicBezTo>
                                <a:pt x="78" y="108"/>
                                <a:pt x="78" y="108"/>
                                <a:pt x="78" y="108"/>
                              </a:cubicBezTo>
                              <a:cubicBezTo>
                                <a:pt x="37" y="58"/>
                                <a:pt x="37" y="58"/>
                                <a:pt x="37" y="58"/>
                              </a:cubicBezTo>
                              <a:cubicBezTo>
                                <a:pt x="30" y="58"/>
                                <a:pt x="30" y="58"/>
                                <a:pt x="30" y="58"/>
                              </a:cubicBezTo>
                              <a:cubicBezTo>
                                <a:pt x="30" y="90"/>
                                <a:pt x="30" y="90"/>
                                <a:pt x="30" y="90"/>
                              </a:cubicBezTo>
                              <a:cubicBezTo>
                                <a:pt x="30" y="96"/>
                                <a:pt x="31" y="100"/>
                                <a:pt x="33" y="102"/>
                              </a:cubicBezTo>
                              <a:cubicBezTo>
                                <a:pt x="35" y="103"/>
                                <a:pt x="39" y="105"/>
                                <a:pt x="45" y="105"/>
                              </a:cubicBezTo>
                              <a:cubicBezTo>
                                <a:pt x="45" y="108"/>
                                <a:pt x="45" y="108"/>
                                <a:pt x="45" y="108"/>
                              </a:cubicBezTo>
                              <a:cubicBezTo>
                                <a:pt x="0" y="108"/>
                                <a:pt x="0" y="108"/>
                                <a:pt x="0" y="108"/>
                              </a:cubicBezTo>
                              <a:lnTo>
                                <a:pt x="0" y="105"/>
                              </a:lnTo>
                              <a:close/>
                              <a:moveTo>
                                <a:pt x="55" y="48"/>
                              </a:moveTo>
                              <a:cubicBezTo>
                                <a:pt x="64" y="45"/>
                                <a:pt x="68" y="38"/>
                                <a:pt x="68" y="28"/>
                              </a:cubicBezTo>
                              <a:cubicBezTo>
                                <a:pt x="68" y="19"/>
                                <a:pt x="65" y="13"/>
                                <a:pt x="57" y="9"/>
                              </a:cubicBezTo>
                              <a:cubicBezTo>
                                <a:pt x="53" y="7"/>
                                <a:pt x="47" y="6"/>
                                <a:pt x="40" y="6"/>
                              </a:cubicBezTo>
                              <a:cubicBezTo>
                                <a:pt x="36" y="6"/>
                                <a:pt x="33" y="7"/>
                                <a:pt x="32" y="7"/>
                              </a:cubicBezTo>
                              <a:cubicBezTo>
                                <a:pt x="31" y="8"/>
                                <a:pt x="30" y="10"/>
                                <a:pt x="30" y="12"/>
                              </a:cubicBezTo>
                              <a:cubicBezTo>
                                <a:pt x="30" y="52"/>
                                <a:pt x="30" y="52"/>
                                <a:pt x="30" y="52"/>
                              </a:cubicBezTo>
                              <a:cubicBezTo>
                                <a:pt x="42" y="52"/>
                                <a:pt x="50" y="51"/>
                                <a:pt x="55" y="48"/>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rot="0" vert="horz" wrap="square" lIns="91440" tIns="45720" rIns="91440" bIns="45720" anchor="t" anchorCtr="0" upright="1">
                        <a:noAutofit/>
                      </wps:bodyPr>
                    </wps:wsp>
                    <wps:wsp>
                      <wps:cNvPr id="195" name="Freeform 36"/>
                      <wps:cNvSpPr>
                        <a:spLocks noEditPoints="1"/>
                      </wps:cNvSpPr>
                      <wps:spPr bwMode="auto">
                        <a:xfrm>
                          <a:off x="295" y="275"/>
                          <a:ext cx="154" cy="182"/>
                        </a:xfrm>
                        <a:custGeom>
                          <a:avLst/>
                          <a:gdLst>
                            <a:gd name="T0" fmla="*/ 126 w 65"/>
                            <a:gd name="T1" fmla="*/ 19 h 77"/>
                            <a:gd name="T2" fmla="*/ 147 w 65"/>
                            <a:gd name="T3" fmla="*/ 71 h 77"/>
                            <a:gd name="T4" fmla="*/ 26 w 65"/>
                            <a:gd name="T5" fmla="*/ 71 h 77"/>
                            <a:gd name="T6" fmla="*/ 47 w 65"/>
                            <a:gd name="T7" fmla="*/ 135 h 77"/>
                            <a:gd name="T8" fmla="*/ 90 w 65"/>
                            <a:gd name="T9" fmla="*/ 154 h 77"/>
                            <a:gd name="T10" fmla="*/ 123 w 65"/>
                            <a:gd name="T11" fmla="*/ 144 h 77"/>
                            <a:gd name="T12" fmla="*/ 147 w 65"/>
                            <a:gd name="T13" fmla="*/ 116 h 77"/>
                            <a:gd name="T14" fmla="*/ 154 w 65"/>
                            <a:gd name="T15" fmla="*/ 118 h 77"/>
                            <a:gd name="T16" fmla="*/ 126 w 65"/>
                            <a:gd name="T17" fmla="*/ 161 h 77"/>
                            <a:gd name="T18" fmla="*/ 73 w 65"/>
                            <a:gd name="T19" fmla="*/ 182 h 77"/>
                            <a:gd name="T20" fmla="*/ 19 w 65"/>
                            <a:gd name="T21" fmla="*/ 156 h 77"/>
                            <a:gd name="T22" fmla="*/ 0 w 65"/>
                            <a:gd name="T23" fmla="*/ 95 h 77"/>
                            <a:gd name="T24" fmla="*/ 21 w 65"/>
                            <a:gd name="T25" fmla="*/ 28 h 77"/>
                            <a:gd name="T26" fmla="*/ 81 w 65"/>
                            <a:gd name="T27" fmla="*/ 0 h 77"/>
                            <a:gd name="T28" fmla="*/ 126 w 65"/>
                            <a:gd name="T29" fmla="*/ 19 h 77"/>
                            <a:gd name="T30" fmla="*/ 36 w 65"/>
                            <a:gd name="T31" fmla="*/ 33 h 77"/>
                            <a:gd name="T32" fmla="*/ 28 w 65"/>
                            <a:gd name="T33" fmla="*/ 59 h 77"/>
                            <a:gd name="T34" fmla="*/ 107 w 65"/>
                            <a:gd name="T35" fmla="*/ 59 h 77"/>
                            <a:gd name="T36" fmla="*/ 100 w 65"/>
                            <a:gd name="T37" fmla="*/ 31 h 77"/>
                            <a:gd name="T38" fmla="*/ 69 w 65"/>
                            <a:gd name="T39" fmla="*/ 14 h 77"/>
                            <a:gd name="T40" fmla="*/ 36 w 65"/>
                            <a:gd name="T41" fmla="*/ 33 h 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65"/>
                            <a:gd name="T64" fmla="*/ 0 h 77"/>
                            <a:gd name="T65" fmla="*/ 65 w 65"/>
                            <a:gd name="T66" fmla="*/ 77 h 7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65" h="77">
                              <a:moveTo>
                                <a:pt x="53" y="8"/>
                              </a:moveTo>
                              <a:cubicBezTo>
                                <a:pt x="59" y="13"/>
                                <a:pt x="62" y="21"/>
                                <a:pt x="62" y="30"/>
                              </a:cubicBezTo>
                              <a:cubicBezTo>
                                <a:pt x="11" y="30"/>
                                <a:pt x="11" y="30"/>
                                <a:pt x="11" y="30"/>
                              </a:cubicBezTo>
                              <a:cubicBezTo>
                                <a:pt x="12" y="42"/>
                                <a:pt x="15" y="51"/>
                                <a:pt x="20" y="57"/>
                              </a:cubicBezTo>
                              <a:cubicBezTo>
                                <a:pt x="25" y="63"/>
                                <a:pt x="31" y="65"/>
                                <a:pt x="38" y="65"/>
                              </a:cubicBezTo>
                              <a:cubicBezTo>
                                <a:pt x="43" y="65"/>
                                <a:pt x="48" y="64"/>
                                <a:pt x="52" y="61"/>
                              </a:cubicBezTo>
                              <a:cubicBezTo>
                                <a:pt x="55" y="58"/>
                                <a:pt x="59" y="54"/>
                                <a:pt x="62" y="49"/>
                              </a:cubicBezTo>
                              <a:cubicBezTo>
                                <a:pt x="65" y="50"/>
                                <a:pt x="65" y="50"/>
                                <a:pt x="65" y="50"/>
                              </a:cubicBezTo>
                              <a:cubicBezTo>
                                <a:pt x="63" y="56"/>
                                <a:pt x="59" y="63"/>
                                <a:pt x="53" y="68"/>
                              </a:cubicBezTo>
                              <a:cubicBezTo>
                                <a:pt x="47" y="74"/>
                                <a:pt x="40" y="77"/>
                                <a:pt x="31" y="77"/>
                              </a:cubicBezTo>
                              <a:cubicBezTo>
                                <a:pt x="21" y="77"/>
                                <a:pt x="13" y="73"/>
                                <a:pt x="8" y="66"/>
                              </a:cubicBezTo>
                              <a:cubicBezTo>
                                <a:pt x="2" y="58"/>
                                <a:pt x="0" y="49"/>
                                <a:pt x="0" y="40"/>
                              </a:cubicBezTo>
                              <a:cubicBezTo>
                                <a:pt x="0" y="29"/>
                                <a:pt x="3" y="20"/>
                                <a:pt x="9" y="12"/>
                              </a:cubicBezTo>
                              <a:cubicBezTo>
                                <a:pt x="15" y="4"/>
                                <a:pt x="24" y="0"/>
                                <a:pt x="34" y="0"/>
                              </a:cubicBezTo>
                              <a:cubicBezTo>
                                <a:pt x="41" y="0"/>
                                <a:pt x="48" y="3"/>
                                <a:pt x="53" y="8"/>
                              </a:cubicBezTo>
                              <a:close/>
                              <a:moveTo>
                                <a:pt x="15" y="14"/>
                              </a:moveTo>
                              <a:cubicBezTo>
                                <a:pt x="14" y="17"/>
                                <a:pt x="12" y="21"/>
                                <a:pt x="12" y="25"/>
                              </a:cubicBezTo>
                              <a:cubicBezTo>
                                <a:pt x="45" y="25"/>
                                <a:pt x="45" y="25"/>
                                <a:pt x="45" y="25"/>
                              </a:cubicBezTo>
                              <a:cubicBezTo>
                                <a:pt x="45" y="20"/>
                                <a:pt x="44" y="16"/>
                                <a:pt x="42" y="13"/>
                              </a:cubicBezTo>
                              <a:cubicBezTo>
                                <a:pt x="40" y="8"/>
                                <a:pt x="35" y="6"/>
                                <a:pt x="29" y="6"/>
                              </a:cubicBezTo>
                              <a:cubicBezTo>
                                <a:pt x="23" y="6"/>
                                <a:pt x="18" y="9"/>
                                <a:pt x="15" y="14"/>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rot="0" vert="horz" wrap="square" lIns="91440" tIns="45720" rIns="91440" bIns="45720" anchor="t" anchorCtr="0" upright="1">
                        <a:noAutofit/>
                      </wps:bodyPr>
                    </wps:wsp>
                    <wps:wsp>
                      <wps:cNvPr id="196" name="Freeform 37"/>
                      <wps:cNvSpPr>
                        <a:spLocks/>
                      </wps:cNvSpPr>
                      <wps:spPr bwMode="auto">
                        <a:xfrm>
                          <a:off x="432" y="275"/>
                          <a:ext cx="140" cy="265"/>
                        </a:xfrm>
                        <a:custGeom>
                          <a:avLst/>
                          <a:gdLst>
                            <a:gd name="T0" fmla="*/ 128 w 59"/>
                            <a:gd name="T1" fmla="*/ 7 h 112"/>
                            <a:gd name="T2" fmla="*/ 97 w 59"/>
                            <a:gd name="T3" fmla="*/ 0 h 112"/>
                            <a:gd name="T4" fmla="*/ 40 w 59"/>
                            <a:gd name="T5" fmla="*/ 40 h 112"/>
                            <a:gd name="T6" fmla="*/ 33 w 59"/>
                            <a:gd name="T7" fmla="*/ 90 h 112"/>
                            <a:gd name="T8" fmla="*/ 33 w 59"/>
                            <a:gd name="T9" fmla="*/ 225 h 112"/>
                            <a:gd name="T10" fmla="*/ 26 w 59"/>
                            <a:gd name="T11" fmla="*/ 251 h 112"/>
                            <a:gd name="T12" fmla="*/ 0 w 59"/>
                            <a:gd name="T13" fmla="*/ 260 h 112"/>
                            <a:gd name="T14" fmla="*/ 0 w 59"/>
                            <a:gd name="T15" fmla="*/ 265 h 112"/>
                            <a:gd name="T16" fmla="*/ 100 w 59"/>
                            <a:gd name="T17" fmla="*/ 265 h 112"/>
                            <a:gd name="T18" fmla="*/ 100 w 59"/>
                            <a:gd name="T19" fmla="*/ 260 h 112"/>
                            <a:gd name="T20" fmla="*/ 71 w 59"/>
                            <a:gd name="T21" fmla="*/ 251 h 112"/>
                            <a:gd name="T22" fmla="*/ 64 w 59"/>
                            <a:gd name="T23" fmla="*/ 225 h 112"/>
                            <a:gd name="T24" fmla="*/ 64 w 59"/>
                            <a:gd name="T25" fmla="*/ 71 h 112"/>
                            <a:gd name="T26" fmla="*/ 112 w 59"/>
                            <a:gd name="T27" fmla="*/ 71 h 112"/>
                            <a:gd name="T28" fmla="*/ 112 w 59"/>
                            <a:gd name="T29" fmla="*/ 59 h 112"/>
                            <a:gd name="T30" fmla="*/ 64 w 59"/>
                            <a:gd name="T31" fmla="*/ 59 h 112"/>
                            <a:gd name="T32" fmla="*/ 64 w 59"/>
                            <a:gd name="T33" fmla="*/ 45 h 112"/>
                            <a:gd name="T34" fmla="*/ 69 w 59"/>
                            <a:gd name="T35" fmla="*/ 26 h 112"/>
                            <a:gd name="T36" fmla="*/ 88 w 59"/>
                            <a:gd name="T37" fmla="*/ 12 h 112"/>
                            <a:gd name="T38" fmla="*/ 97 w 59"/>
                            <a:gd name="T39" fmla="*/ 14 h 112"/>
                            <a:gd name="T40" fmla="*/ 104 w 59"/>
                            <a:gd name="T41" fmla="*/ 21 h 112"/>
                            <a:gd name="T42" fmla="*/ 107 w 59"/>
                            <a:gd name="T43" fmla="*/ 26 h 112"/>
                            <a:gd name="T44" fmla="*/ 116 w 59"/>
                            <a:gd name="T45" fmla="*/ 38 h 112"/>
                            <a:gd name="T46" fmla="*/ 126 w 59"/>
                            <a:gd name="T47" fmla="*/ 40 h 112"/>
                            <a:gd name="T48" fmla="*/ 135 w 59"/>
                            <a:gd name="T49" fmla="*/ 35 h 112"/>
                            <a:gd name="T50" fmla="*/ 140 w 59"/>
                            <a:gd name="T51" fmla="*/ 26 h 112"/>
                            <a:gd name="T52" fmla="*/ 128 w 59"/>
                            <a:gd name="T53" fmla="*/ 7 h 11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59"/>
                            <a:gd name="T82" fmla="*/ 0 h 112"/>
                            <a:gd name="T83" fmla="*/ 59 w 59"/>
                            <a:gd name="T84" fmla="*/ 112 h 112"/>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59" h="112">
                              <a:moveTo>
                                <a:pt x="54" y="3"/>
                              </a:moveTo>
                              <a:cubicBezTo>
                                <a:pt x="50" y="1"/>
                                <a:pt x="46" y="0"/>
                                <a:pt x="41" y="0"/>
                              </a:cubicBezTo>
                              <a:cubicBezTo>
                                <a:pt x="30" y="0"/>
                                <a:pt x="22" y="6"/>
                                <a:pt x="17" y="17"/>
                              </a:cubicBezTo>
                              <a:cubicBezTo>
                                <a:pt x="15" y="23"/>
                                <a:pt x="14" y="30"/>
                                <a:pt x="14" y="38"/>
                              </a:cubicBezTo>
                              <a:cubicBezTo>
                                <a:pt x="14" y="95"/>
                                <a:pt x="14" y="95"/>
                                <a:pt x="14" y="95"/>
                              </a:cubicBezTo>
                              <a:cubicBezTo>
                                <a:pt x="14" y="101"/>
                                <a:pt x="13" y="105"/>
                                <a:pt x="11" y="106"/>
                              </a:cubicBezTo>
                              <a:cubicBezTo>
                                <a:pt x="9" y="108"/>
                                <a:pt x="6" y="109"/>
                                <a:pt x="0" y="110"/>
                              </a:cubicBezTo>
                              <a:cubicBezTo>
                                <a:pt x="0" y="112"/>
                                <a:pt x="0" y="112"/>
                                <a:pt x="0" y="112"/>
                              </a:cubicBezTo>
                              <a:cubicBezTo>
                                <a:pt x="42" y="112"/>
                                <a:pt x="42" y="112"/>
                                <a:pt x="42" y="112"/>
                              </a:cubicBezTo>
                              <a:cubicBezTo>
                                <a:pt x="42" y="110"/>
                                <a:pt x="42" y="110"/>
                                <a:pt x="42" y="110"/>
                              </a:cubicBezTo>
                              <a:cubicBezTo>
                                <a:pt x="36" y="109"/>
                                <a:pt x="31" y="108"/>
                                <a:pt x="30" y="106"/>
                              </a:cubicBezTo>
                              <a:cubicBezTo>
                                <a:pt x="28" y="105"/>
                                <a:pt x="27" y="101"/>
                                <a:pt x="27" y="95"/>
                              </a:cubicBezTo>
                              <a:cubicBezTo>
                                <a:pt x="27" y="30"/>
                                <a:pt x="27" y="30"/>
                                <a:pt x="27" y="30"/>
                              </a:cubicBezTo>
                              <a:cubicBezTo>
                                <a:pt x="47" y="30"/>
                                <a:pt x="47" y="30"/>
                                <a:pt x="47" y="30"/>
                              </a:cubicBezTo>
                              <a:cubicBezTo>
                                <a:pt x="47" y="25"/>
                                <a:pt x="47" y="25"/>
                                <a:pt x="47" y="25"/>
                              </a:cubicBezTo>
                              <a:cubicBezTo>
                                <a:pt x="27" y="25"/>
                                <a:pt x="27" y="25"/>
                                <a:pt x="27" y="25"/>
                              </a:cubicBezTo>
                              <a:cubicBezTo>
                                <a:pt x="27" y="19"/>
                                <a:pt x="27" y="19"/>
                                <a:pt x="27" y="19"/>
                              </a:cubicBezTo>
                              <a:cubicBezTo>
                                <a:pt x="27" y="16"/>
                                <a:pt x="28" y="13"/>
                                <a:pt x="29" y="11"/>
                              </a:cubicBezTo>
                              <a:cubicBezTo>
                                <a:pt x="30" y="7"/>
                                <a:pt x="33" y="5"/>
                                <a:pt x="37" y="5"/>
                              </a:cubicBezTo>
                              <a:cubicBezTo>
                                <a:pt x="39" y="5"/>
                                <a:pt x="40" y="5"/>
                                <a:pt x="41" y="6"/>
                              </a:cubicBezTo>
                              <a:cubicBezTo>
                                <a:pt x="42" y="7"/>
                                <a:pt x="43" y="8"/>
                                <a:pt x="44" y="9"/>
                              </a:cubicBezTo>
                              <a:cubicBezTo>
                                <a:pt x="45" y="11"/>
                                <a:pt x="45" y="11"/>
                                <a:pt x="45" y="11"/>
                              </a:cubicBezTo>
                              <a:cubicBezTo>
                                <a:pt x="46" y="13"/>
                                <a:pt x="48" y="15"/>
                                <a:pt x="49" y="16"/>
                              </a:cubicBezTo>
                              <a:cubicBezTo>
                                <a:pt x="50" y="17"/>
                                <a:pt x="51" y="17"/>
                                <a:pt x="53" y="17"/>
                              </a:cubicBezTo>
                              <a:cubicBezTo>
                                <a:pt x="55" y="17"/>
                                <a:pt x="56" y="17"/>
                                <a:pt x="57" y="15"/>
                              </a:cubicBezTo>
                              <a:cubicBezTo>
                                <a:pt x="59" y="14"/>
                                <a:pt x="59" y="12"/>
                                <a:pt x="59" y="11"/>
                              </a:cubicBezTo>
                              <a:cubicBezTo>
                                <a:pt x="59" y="7"/>
                                <a:pt x="57" y="5"/>
                                <a:pt x="54" y="3"/>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rot="0" vert="horz" wrap="square" lIns="91440" tIns="45720" rIns="91440" bIns="45720" anchor="t" anchorCtr="0" upright="1">
                        <a:noAutofit/>
                      </wps:bodyPr>
                    </wps:wsp>
                    <wps:wsp>
                      <wps:cNvPr id="197" name="Freeform 38"/>
                      <wps:cNvSpPr>
                        <a:spLocks noEditPoints="1"/>
                      </wps:cNvSpPr>
                      <wps:spPr bwMode="auto">
                        <a:xfrm>
                          <a:off x="567" y="275"/>
                          <a:ext cx="172" cy="185"/>
                        </a:xfrm>
                        <a:custGeom>
                          <a:avLst/>
                          <a:gdLst>
                            <a:gd name="T0" fmla="*/ 24 w 73"/>
                            <a:gd name="T1" fmla="*/ 26 h 78"/>
                            <a:gd name="T2" fmla="*/ 85 w 73"/>
                            <a:gd name="T3" fmla="*/ 0 h 78"/>
                            <a:gd name="T4" fmla="*/ 148 w 73"/>
                            <a:gd name="T5" fmla="*/ 26 h 78"/>
                            <a:gd name="T6" fmla="*/ 172 w 73"/>
                            <a:gd name="T7" fmla="*/ 90 h 78"/>
                            <a:gd name="T8" fmla="*/ 148 w 73"/>
                            <a:gd name="T9" fmla="*/ 157 h 78"/>
                            <a:gd name="T10" fmla="*/ 87 w 73"/>
                            <a:gd name="T11" fmla="*/ 185 h 78"/>
                            <a:gd name="T12" fmla="*/ 26 w 73"/>
                            <a:gd name="T13" fmla="*/ 157 h 78"/>
                            <a:gd name="T14" fmla="*/ 0 w 73"/>
                            <a:gd name="T15" fmla="*/ 90 h 78"/>
                            <a:gd name="T16" fmla="*/ 24 w 73"/>
                            <a:gd name="T17" fmla="*/ 26 h 78"/>
                            <a:gd name="T18" fmla="*/ 54 w 73"/>
                            <a:gd name="T19" fmla="*/ 21 h 78"/>
                            <a:gd name="T20" fmla="*/ 35 w 73"/>
                            <a:gd name="T21" fmla="*/ 81 h 78"/>
                            <a:gd name="T22" fmla="*/ 52 w 73"/>
                            <a:gd name="T23" fmla="*/ 145 h 78"/>
                            <a:gd name="T24" fmla="*/ 92 w 73"/>
                            <a:gd name="T25" fmla="*/ 173 h 78"/>
                            <a:gd name="T26" fmla="*/ 125 w 73"/>
                            <a:gd name="T27" fmla="*/ 154 h 78"/>
                            <a:gd name="T28" fmla="*/ 137 w 73"/>
                            <a:gd name="T29" fmla="*/ 102 h 78"/>
                            <a:gd name="T30" fmla="*/ 123 w 73"/>
                            <a:gd name="T31" fmla="*/ 40 h 78"/>
                            <a:gd name="T32" fmla="*/ 80 w 73"/>
                            <a:gd name="T33" fmla="*/ 12 h 78"/>
                            <a:gd name="T34" fmla="*/ 54 w 73"/>
                            <a:gd name="T35" fmla="*/ 21 h 7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73"/>
                            <a:gd name="T55" fmla="*/ 0 h 78"/>
                            <a:gd name="T56" fmla="*/ 73 w 73"/>
                            <a:gd name="T57" fmla="*/ 78 h 78"/>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73" h="78">
                              <a:moveTo>
                                <a:pt x="10" y="11"/>
                              </a:moveTo>
                              <a:cubicBezTo>
                                <a:pt x="17" y="4"/>
                                <a:pt x="26" y="0"/>
                                <a:pt x="36" y="0"/>
                              </a:cubicBezTo>
                              <a:cubicBezTo>
                                <a:pt x="47" y="0"/>
                                <a:pt x="56" y="4"/>
                                <a:pt x="63" y="11"/>
                              </a:cubicBezTo>
                              <a:cubicBezTo>
                                <a:pt x="69" y="18"/>
                                <a:pt x="73" y="27"/>
                                <a:pt x="73" y="38"/>
                              </a:cubicBezTo>
                              <a:cubicBezTo>
                                <a:pt x="73" y="49"/>
                                <a:pt x="70" y="58"/>
                                <a:pt x="63" y="66"/>
                              </a:cubicBezTo>
                              <a:cubicBezTo>
                                <a:pt x="56" y="74"/>
                                <a:pt x="47" y="78"/>
                                <a:pt x="37" y="78"/>
                              </a:cubicBezTo>
                              <a:cubicBezTo>
                                <a:pt x="27" y="78"/>
                                <a:pt x="18" y="74"/>
                                <a:pt x="11" y="66"/>
                              </a:cubicBezTo>
                              <a:cubicBezTo>
                                <a:pt x="4" y="59"/>
                                <a:pt x="0" y="49"/>
                                <a:pt x="0" y="38"/>
                              </a:cubicBezTo>
                              <a:cubicBezTo>
                                <a:pt x="0" y="28"/>
                                <a:pt x="4" y="19"/>
                                <a:pt x="10" y="11"/>
                              </a:cubicBezTo>
                              <a:close/>
                              <a:moveTo>
                                <a:pt x="23" y="9"/>
                              </a:moveTo>
                              <a:cubicBezTo>
                                <a:pt x="18" y="14"/>
                                <a:pt x="15" y="22"/>
                                <a:pt x="15" y="34"/>
                              </a:cubicBezTo>
                              <a:cubicBezTo>
                                <a:pt x="15" y="44"/>
                                <a:pt x="17" y="53"/>
                                <a:pt x="22" y="61"/>
                              </a:cubicBezTo>
                              <a:cubicBezTo>
                                <a:pt x="26" y="69"/>
                                <a:pt x="32" y="73"/>
                                <a:pt x="39" y="73"/>
                              </a:cubicBezTo>
                              <a:cubicBezTo>
                                <a:pt x="45" y="73"/>
                                <a:pt x="50" y="70"/>
                                <a:pt x="53" y="65"/>
                              </a:cubicBezTo>
                              <a:cubicBezTo>
                                <a:pt x="56" y="59"/>
                                <a:pt x="58" y="52"/>
                                <a:pt x="58" y="43"/>
                              </a:cubicBezTo>
                              <a:cubicBezTo>
                                <a:pt x="58" y="34"/>
                                <a:pt x="56" y="25"/>
                                <a:pt x="52" y="17"/>
                              </a:cubicBezTo>
                              <a:cubicBezTo>
                                <a:pt x="48" y="9"/>
                                <a:pt x="42" y="5"/>
                                <a:pt x="34" y="5"/>
                              </a:cubicBezTo>
                              <a:cubicBezTo>
                                <a:pt x="30" y="5"/>
                                <a:pt x="26" y="7"/>
                                <a:pt x="23" y="9"/>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rot="0" vert="horz" wrap="square" lIns="91440" tIns="45720" rIns="91440" bIns="45720" anchor="t" anchorCtr="0" upright="1">
                        <a:noAutofit/>
                      </wps:bodyPr>
                    </wps:wsp>
                    <wps:wsp>
                      <wps:cNvPr id="198" name="Freeform 39"/>
                      <wps:cNvSpPr>
                        <a:spLocks/>
                      </wps:cNvSpPr>
                      <wps:spPr bwMode="auto">
                        <a:xfrm>
                          <a:off x="737" y="275"/>
                          <a:ext cx="128" cy="178"/>
                        </a:xfrm>
                        <a:custGeom>
                          <a:avLst/>
                          <a:gdLst>
                            <a:gd name="T0" fmla="*/ 0 w 54"/>
                            <a:gd name="T1" fmla="*/ 171 h 75"/>
                            <a:gd name="T2" fmla="*/ 24 w 54"/>
                            <a:gd name="T3" fmla="*/ 166 h 75"/>
                            <a:gd name="T4" fmla="*/ 28 w 54"/>
                            <a:gd name="T5" fmla="*/ 147 h 75"/>
                            <a:gd name="T6" fmla="*/ 28 w 54"/>
                            <a:gd name="T7" fmla="*/ 62 h 75"/>
                            <a:gd name="T8" fmla="*/ 26 w 54"/>
                            <a:gd name="T9" fmla="*/ 33 h 75"/>
                            <a:gd name="T10" fmla="*/ 12 w 54"/>
                            <a:gd name="T11" fmla="*/ 26 h 75"/>
                            <a:gd name="T12" fmla="*/ 7 w 54"/>
                            <a:gd name="T13" fmla="*/ 26 h 75"/>
                            <a:gd name="T14" fmla="*/ 2 w 54"/>
                            <a:gd name="T15" fmla="*/ 28 h 75"/>
                            <a:gd name="T16" fmla="*/ 2 w 54"/>
                            <a:gd name="T17" fmla="*/ 21 h 75"/>
                            <a:gd name="T18" fmla="*/ 24 w 54"/>
                            <a:gd name="T19" fmla="*/ 14 h 75"/>
                            <a:gd name="T20" fmla="*/ 38 w 54"/>
                            <a:gd name="T21" fmla="*/ 7 h 75"/>
                            <a:gd name="T22" fmla="*/ 59 w 54"/>
                            <a:gd name="T23" fmla="*/ 0 h 75"/>
                            <a:gd name="T24" fmla="*/ 59 w 54"/>
                            <a:gd name="T25" fmla="*/ 0 h 75"/>
                            <a:gd name="T26" fmla="*/ 59 w 54"/>
                            <a:gd name="T27" fmla="*/ 5 h 75"/>
                            <a:gd name="T28" fmla="*/ 59 w 54"/>
                            <a:gd name="T29" fmla="*/ 36 h 75"/>
                            <a:gd name="T30" fmla="*/ 83 w 54"/>
                            <a:gd name="T31" fmla="*/ 9 h 75"/>
                            <a:gd name="T32" fmla="*/ 107 w 54"/>
                            <a:gd name="T33" fmla="*/ 0 h 75"/>
                            <a:gd name="T34" fmla="*/ 123 w 54"/>
                            <a:gd name="T35" fmla="*/ 5 h 75"/>
                            <a:gd name="T36" fmla="*/ 128 w 54"/>
                            <a:gd name="T37" fmla="*/ 21 h 75"/>
                            <a:gd name="T38" fmla="*/ 123 w 54"/>
                            <a:gd name="T39" fmla="*/ 33 h 75"/>
                            <a:gd name="T40" fmla="*/ 111 w 54"/>
                            <a:gd name="T41" fmla="*/ 38 h 75"/>
                            <a:gd name="T42" fmla="*/ 97 w 54"/>
                            <a:gd name="T43" fmla="*/ 31 h 75"/>
                            <a:gd name="T44" fmla="*/ 88 w 54"/>
                            <a:gd name="T45" fmla="*/ 26 h 75"/>
                            <a:gd name="T46" fmla="*/ 71 w 54"/>
                            <a:gd name="T47" fmla="*/ 36 h 75"/>
                            <a:gd name="T48" fmla="*/ 62 w 54"/>
                            <a:gd name="T49" fmla="*/ 57 h 75"/>
                            <a:gd name="T50" fmla="*/ 62 w 54"/>
                            <a:gd name="T51" fmla="*/ 142 h 75"/>
                            <a:gd name="T52" fmla="*/ 69 w 54"/>
                            <a:gd name="T53" fmla="*/ 166 h 75"/>
                            <a:gd name="T54" fmla="*/ 92 w 54"/>
                            <a:gd name="T55" fmla="*/ 171 h 75"/>
                            <a:gd name="T56" fmla="*/ 92 w 54"/>
                            <a:gd name="T57" fmla="*/ 178 h 75"/>
                            <a:gd name="T58" fmla="*/ 0 w 54"/>
                            <a:gd name="T59" fmla="*/ 178 h 75"/>
                            <a:gd name="T60" fmla="*/ 0 w 54"/>
                            <a:gd name="T61" fmla="*/ 171 h 7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54"/>
                            <a:gd name="T94" fmla="*/ 0 h 75"/>
                            <a:gd name="T95" fmla="*/ 54 w 54"/>
                            <a:gd name="T96" fmla="*/ 75 h 75"/>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54" h="75">
                              <a:moveTo>
                                <a:pt x="0" y="72"/>
                              </a:moveTo>
                              <a:cubicBezTo>
                                <a:pt x="5" y="72"/>
                                <a:pt x="8" y="71"/>
                                <a:pt x="10" y="70"/>
                              </a:cubicBezTo>
                              <a:cubicBezTo>
                                <a:pt x="11" y="69"/>
                                <a:pt x="12" y="66"/>
                                <a:pt x="12" y="62"/>
                              </a:cubicBezTo>
                              <a:cubicBezTo>
                                <a:pt x="12" y="26"/>
                                <a:pt x="12" y="26"/>
                                <a:pt x="12" y="26"/>
                              </a:cubicBezTo>
                              <a:cubicBezTo>
                                <a:pt x="12" y="20"/>
                                <a:pt x="12" y="17"/>
                                <a:pt x="11" y="14"/>
                              </a:cubicBezTo>
                              <a:cubicBezTo>
                                <a:pt x="10" y="12"/>
                                <a:pt x="8" y="11"/>
                                <a:pt x="5" y="11"/>
                              </a:cubicBezTo>
                              <a:cubicBezTo>
                                <a:pt x="5" y="11"/>
                                <a:pt x="4" y="11"/>
                                <a:pt x="3" y="11"/>
                              </a:cubicBezTo>
                              <a:cubicBezTo>
                                <a:pt x="2" y="11"/>
                                <a:pt x="1" y="11"/>
                                <a:pt x="1" y="12"/>
                              </a:cubicBezTo>
                              <a:cubicBezTo>
                                <a:pt x="1" y="9"/>
                                <a:pt x="1" y="9"/>
                                <a:pt x="1" y="9"/>
                              </a:cubicBezTo>
                              <a:cubicBezTo>
                                <a:pt x="4" y="8"/>
                                <a:pt x="7" y="7"/>
                                <a:pt x="10" y="6"/>
                              </a:cubicBezTo>
                              <a:cubicBezTo>
                                <a:pt x="13" y="5"/>
                                <a:pt x="15" y="4"/>
                                <a:pt x="16" y="3"/>
                              </a:cubicBezTo>
                              <a:cubicBezTo>
                                <a:pt x="19" y="2"/>
                                <a:pt x="22" y="1"/>
                                <a:pt x="25" y="0"/>
                              </a:cubicBezTo>
                              <a:cubicBezTo>
                                <a:pt x="25" y="0"/>
                                <a:pt x="25" y="0"/>
                                <a:pt x="25" y="0"/>
                              </a:cubicBezTo>
                              <a:cubicBezTo>
                                <a:pt x="25" y="1"/>
                                <a:pt x="25" y="1"/>
                                <a:pt x="25" y="2"/>
                              </a:cubicBezTo>
                              <a:cubicBezTo>
                                <a:pt x="25" y="15"/>
                                <a:pt x="25" y="15"/>
                                <a:pt x="25" y="15"/>
                              </a:cubicBezTo>
                              <a:cubicBezTo>
                                <a:pt x="29" y="10"/>
                                <a:pt x="32" y="7"/>
                                <a:pt x="35" y="4"/>
                              </a:cubicBezTo>
                              <a:cubicBezTo>
                                <a:pt x="38" y="1"/>
                                <a:pt x="42" y="0"/>
                                <a:pt x="45" y="0"/>
                              </a:cubicBezTo>
                              <a:cubicBezTo>
                                <a:pt x="48" y="0"/>
                                <a:pt x="50" y="1"/>
                                <a:pt x="52" y="2"/>
                              </a:cubicBezTo>
                              <a:cubicBezTo>
                                <a:pt x="53" y="4"/>
                                <a:pt x="54" y="6"/>
                                <a:pt x="54" y="9"/>
                              </a:cubicBezTo>
                              <a:cubicBezTo>
                                <a:pt x="54" y="11"/>
                                <a:pt x="54" y="13"/>
                                <a:pt x="52" y="14"/>
                              </a:cubicBezTo>
                              <a:cubicBezTo>
                                <a:pt x="51" y="16"/>
                                <a:pt x="49" y="16"/>
                                <a:pt x="47" y="16"/>
                              </a:cubicBezTo>
                              <a:cubicBezTo>
                                <a:pt x="45" y="16"/>
                                <a:pt x="43" y="15"/>
                                <a:pt x="41" y="13"/>
                              </a:cubicBezTo>
                              <a:cubicBezTo>
                                <a:pt x="39" y="12"/>
                                <a:pt x="38" y="11"/>
                                <a:pt x="37" y="11"/>
                              </a:cubicBezTo>
                              <a:cubicBezTo>
                                <a:pt x="35" y="11"/>
                                <a:pt x="32" y="12"/>
                                <a:pt x="30" y="15"/>
                              </a:cubicBezTo>
                              <a:cubicBezTo>
                                <a:pt x="27" y="18"/>
                                <a:pt x="26" y="21"/>
                                <a:pt x="26" y="24"/>
                              </a:cubicBezTo>
                              <a:cubicBezTo>
                                <a:pt x="26" y="60"/>
                                <a:pt x="26" y="60"/>
                                <a:pt x="26" y="60"/>
                              </a:cubicBezTo>
                              <a:cubicBezTo>
                                <a:pt x="26" y="65"/>
                                <a:pt x="27" y="68"/>
                                <a:pt x="29" y="70"/>
                              </a:cubicBezTo>
                              <a:cubicBezTo>
                                <a:pt x="31" y="72"/>
                                <a:pt x="34" y="73"/>
                                <a:pt x="39" y="72"/>
                              </a:cubicBezTo>
                              <a:cubicBezTo>
                                <a:pt x="39" y="75"/>
                                <a:pt x="39" y="75"/>
                                <a:pt x="39" y="75"/>
                              </a:cubicBezTo>
                              <a:cubicBezTo>
                                <a:pt x="0" y="75"/>
                                <a:pt x="0" y="75"/>
                                <a:pt x="0" y="75"/>
                              </a:cubicBezTo>
                              <a:lnTo>
                                <a:pt x="0" y="72"/>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rot="0" vert="horz" wrap="square" lIns="91440" tIns="45720" rIns="91440" bIns="45720" anchor="t" anchorCtr="0" upright="1">
                        <a:noAutofit/>
                      </wps:bodyPr>
                    </wps:wsp>
                    <wps:wsp>
                      <wps:cNvPr id="199" name="Freeform 40"/>
                      <wps:cNvSpPr>
                        <a:spLocks/>
                      </wps:cNvSpPr>
                      <wps:spPr bwMode="auto">
                        <a:xfrm>
                          <a:off x="874" y="275"/>
                          <a:ext cx="293" cy="178"/>
                        </a:xfrm>
                        <a:custGeom>
                          <a:avLst/>
                          <a:gdLst>
                            <a:gd name="T0" fmla="*/ 0 w 124"/>
                            <a:gd name="T1" fmla="*/ 173 h 75"/>
                            <a:gd name="T2" fmla="*/ 21 w 124"/>
                            <a:gd name="T3" fmla="*/ 169 h 75"/>
                            <a:gd name="T4" fmla="*/ 28 w 124"/>
                            <a:gd name="T5" fmla="*/ 147 h 75"/>
                            <a:gd name="T6" fmla="*/ 28 w 124"/>
                            <a:gd name="T7" fmla="*/ 50 h 75"/>
                            <a:gd name="T8" fmla="*/ 24 w 124"/>
                            <a:gd name="T9" fmla="*/ 31 h 75"/>
                            <a:gd name="T10" fmla="*/ 12 w 124"/>
                            <a:gd name="T11" fmla="*/ 26 h 75"/>
                            <a:gd name="T12" fmla="*/ 7 w 124"/>
                            <a:gd name="T13" fmla="*/ 26 h 75"/>
                            <a:gd name="T14" fmla="*/ 2 w 124"/>
                            <a:gd name="T15" fmla="*/ 28 h 75"/>
                            <a:gd name="T16" fmla="*/ 2 w 124"/>
                            <a:gd name="T17" fmla="*/ 21 h 75"/>
                            <a:gd name="T18" fmla="*/ 14 w 124"/>
                            <a:gd name="T19" fmla="*/ 17 h 75"/>
                            <a:gd name="T20" fmla="*/ 40 w 124"/>
                            <a:gd name="T21" fmla="*/ 7 h 75"/>
                            <a:gd name="T22" fmla="*/ 57 w 124"/>
                            <a:gd name="T23" fmla="*/ 0 h 75"/>
                            <a:gd name="T24" fmla="*/ 59 w 124"/>
                            <a:gd name="T25" fmla="*/ 2 h 75"/>
                            <a:gd name="T26" fmla="*/ 59 w 124"/>
                            <a:gd name="T27" fmla="*/ 5 h 75"/>
                            <a:gd name="T28" fmla="*/ 59 w 124"/>
                            <a:gd name="T29" fmla="*/ 31 h 75"/>
                            <a:gd name="T30" fmla="*/ 90 w 124"/>
                            <a:gd name="T31" fmla="*/ 7 h 75"/>
                            <a:gd name="T32" fmla="*/ 118 w 124"/>
                            <a:gd name="T33" fmla="*/ 0 h 75"/>
                            <a:gd name="T34" fmla="*/ 149 w 124"/>
                            <a:gd name="T35" fmla="*/ 14 h 75"/>
                            <a:gd name="T36" fmla="*/ 158 w 124"/>
                            <a:gd name="T37" fmla="*/ 33 h 75"/>
                            <a:gd name="T38" fmla="*/ 184 w 124"/>
                            <a:gd name="T39" fmla="*/ 12 h 75"/>
                            <a:gd name="T40" fmla="*/ 220 w 124"/>
                            <a:gd name="T41" fmla="*/ 0 h 75"/>
                            <a:gd name="T42" fmla="*/ 260 w 124"/>
                            <a:gd name="T43" fmla="*/ 26 h 75"/>
                            <a:gd name="T44" fmla="*/ 267 w 124"/>
                            <a:gd name="T45" fmla="*/ 71 h 75"/>
                            <a:gd name="T46" fmla="*/ 267 w 124"/>
                            <a:gd name="T47" fmla="*/ 150 h 75"/>
                            <a:gd name="T48" fmla="*/ 272 w 124"/>
                            <a:gd name="T49" fmla="*/ 166 h 75"/>
                            <a:gd name="T50" fmla="*/ 293 w 124"/>
                            <a:gd name="T51" fmla="*/ 173 h 75"/>
                            <a:gd name="T52" fmla="*/ 293 w 124"/>
                            <a:gd name="T53" fmla="*/ 178 h 75"/>
                            <a:gd name="T54" fmla="*/ 208 w 124"/>
                            <a:gd name="T55" fmla="*/ 178 h 75"/>
                            <a:gd name="T56" fmla="*/ 208 w 124"/>
                            <a:gd name="T57" fmla="*/ 173 h 75"/>
                            <a:gd name="T58" fmla="*/ 229 w 124"/>
                            <a:gd name="T59" fmla="*/ 166 h 75"/>
                            <a:gd name="T60" fmla="*/ 236 w 124"/>
                            <a:gd name="T61" fmla="*/ 145 h 75"/>
                            <a:gd name="T62" fmla="*/ 236 w 124"/>
                            <a:gd name="T63" fmla="*/ 64 h 75"/>
                            <a:gd name="T64" fmla="*/ 232 w 124"/>
                            <a:gd name="T65" fmla="*/ 38 h 75"/>
                            <a:gd name="T66" fmla="*/ 203 w 124"/>
                            <a:gd name="T67" fmla="*/ 21 h 75"/>
                            <a:gd name="T68" fmla="*/ 180 w 124"/>
                            <a:gd name="T69" fmla="*/ 28 h 75"/>
                            <a:gd name="T70" fmla="*/ 163 w 124"/>
                            <a:gd name="T71" fmla="*/ 45 h 75"/>
                            <a:gd name="T72" fmla="*/ 163 w 124"/>
                            <a:gd name="T73" fmla="*/ 142 h 75"/>
                            <a:gd name="T74" fmla="*/ 168 w 124"/>
                            <a:gd name="T75" fmla="*/ 164 h 75"/>
                            <a:gd name="T76" fmla="*/ 191 w 124"/>
                            <a:gd name="T77" fmla="*/ 173 h 75"/>
                            <a:gd name="T78" fmla="*/ 191 w 124"/>
                            <a:gd name="T79" fmla="*/ 178 h 75"/>
                            <a:gd name="T80" fmla="*/ 104 w 124"/>
                            <a:gd name="T81" fmla="*/ 178 h 75"/>
                            <a:gd name="T82" fmla="*/ 104 w 124"/>
                            <a:gd name="T83" fmla="*/ 173 h 75"/>
                            <a:gd name="T84" fmla="*/ 128 w 124"/>
                            <a:gd name="T85" fmla="*/ 164 h 75"/>
                            <a:gd name="T86" fmla="*/ 132 w 124"/>
                            <a:gd name="T87" fmla="*/ 133 h 75"/>
                            <a:gd name="T88" fmla="*/ 132 w 124"/>
                            <a:gd name="T89" fmla="*/ 81 h 75"/>
                            <a:gd name="T90" fmla="*/ 128 w 124"/>
                            <a:gd name="T91" fmla="*/ 40 h 75"/>
                            <a:gd name="T92" fmla="*/ 102 w 124"/>
                            <a:gd name="T93" fmla="*/ 21 h 75"/>
                            <a:gd name="T94" fmla="*/ 80 w 124"/>
                            <a:gd name="T95" fmla="*/ 28 h 75"/>
                            <a:gd name="T96" fmla="*/ 59 w 124"/>
                            <a:gd name="T97" fmla="*/ 45 h 75"/>
                            <a:gd name="T98" fmla="*/ 59 w 124"/>
                            <a:gd name="T99" fmla="*/ 147 h 75"/>
                            <a:gd name="T100" fmla="*/ 64 w 124"/>
                            <a:gd name="T101" fmla="*/ 169 h 75"/>
                            <a:gd name="T102" fmla="*/ 87 w 124"/>
                            <a:gd name="T103" fmla="*/ 173 h 75"/>
                            <a:gd name="T104" fmla="*/ 87 w 124"/>
                            <a:gd name="T105" fmla="*/ 178 h 75"/>
                            <a:gd name="T106" fmla="*/ 0 w 124"/>
                            <a:gd name="T107" fmla="*/ 178 h 75"/>
                            <a:gd name="T108" fmla="*/ 0 w 124"/>
                            <a:gd name="T109" fmla="*/ 173 h 7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124"/>
                            <a:gd name="T166" fmla="*/ 0 h 75"/>
                            <a:gd name="T167" fmla="*/ 124 w 124"/>
                            <a:gd name="T168" fmla="*/ 75 h 75"/>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124" h="75">
                              <a:moveTo>
                                <a:pt x="0" y="73"/>
                              </a:moveTo>
                              <a:cubicBezTo>
                                <a:pt x="4" y="73"/>
                                <a:pt x="7" y="72"/>
                                <a:pt x="9" y="71"/>
                              </a:cubicBezTo>
                              <a:cubicBezTo>
                                <a:pt x="11" y="69"/>
                                <a:pt x="12" y="66"/>
                                <a:pt x="12" y="62"/>
                              </a:cubicBezTo>
                              <a:cubicBezTo>
                                <a:pt x="12" y="21"/>
                                <a:pt x="12" y="21"/>
                                <a:pt x="12" y="21"/>
                              </a:cubicBezTo>
                              <a:cubicBezTo>
                                <a:pt x="12" y="17"/>
                                <a:pt x="11" y="14"/>
                                <a:pt x="10" y="13"/>
                              </a:cubicBezTo>
                              <a:cubicBezTo>
                                <a:pt x="9" y="12"/>
                                <a:pt x="7" y="11"/>
                                <a:pt x="5" y="11"/>
                              </a:cubicBezTo>
                              <a:cubicBezTo>
                                <a:pt x="4" y="11"/>
                                <a:pt x="3" y="11"/>
                                <a:pt x="3" y="11"/>
                              </a:cubicBezTo>
                              <a:cubicBezTo>
                                <a:pt x="2" y="11"/>
                                <a:pt x="1" y="11"/>
                                <a:pt x="1" y="12"/>
                              </a:cubicBezTo>
                              <a:cubicBezTo>
                                <a:pt x="1" y="9"/>
                                <a:pt x="1" y="9"/>
                                <a:pt x="1" y="9"/>
                              </a:cubicBezTo>
                              <a:cubicBezTo>
                                <a:pt x="6" y="7"/>
                                <a:pt x="6" y="7"/>
                                <a:pt x="6" y="7"/>
                              </a:cubicBezTo>
                              <a:cubicBezTo>
                                <a:pt x="8" y="6"/>
                                <a:pt x="12" y="5"/>
                                <a:pt x="17" y="3"/>
                              </a:cubicBezTo>
                              <a:cubicBezTo>
                                <a:pt x="21" y="1"/>
                                <a:pt x="24" y="0"/>
                                <a:pt x="24" y="0"/>
                              </a:cubicBezTo>
                              <a:cubicBezTo>
                                <a:pt x="24" y="0"/>
                                <a:pt x="24" y="1"/>
                                <a:pt x="25" y="1"/>
                              </a:cubicBezTo>
                              <a:cubicBezTo>
                                <a:pt x="25" y="1"/>
                                <a:pt x="25" y="2"/>
                                <a:pt x="25" y="2"/>
                              </a:cubicBezTo>
                              <a:cubicBezTo>
                                <a:pt x="25" y="13"/>
                                <a:pt x="25" y="13"/>
                                <a:pt x="25" y="13"/>
                              </a:cubicBezTo>
                              <a:cubicBezTo>
                                <a:pt x="30" y="8"/>
                                <a:pt x="34" y="5"/>
                                <a:pt x="38" y="3"/>
                              </a:cubicBezTo>
                              <a:cubicBezTo>
                                <a:pt x="42" y="1"/>
                                <a:pt x="46" y="0"/>
                                <a:pt x="50" y="0"/>
                              </a:cubicBezTo>
                              <a:cubicBezTo>
                                <a:pt x="56" y="0"/>
                                <a:pt x="60" y="2"/>
                                <a:pt x="63" y="6"/>
                              </a:cubicBezTo>
                              <a:cubicBezTo>
                                <a:pt x="65" y="8"/>
                                <a:pt x="66" y="11"/>
                                <a:pt x="67" y="14"/>
                              </a:cubicBezTo>
                              <a:cubicBezTo>
                                <a:pt x="71" y="10"/>
                                <a:pt x="75" y="7"/>
                                <a:pt x="78" y="5"/>
                              </a:cubicBezTo>
                              <a:cubicBezTo>
                                <a:pt x="83" y="2"/>
                                <a:pt x="88" y="0"/>
                                <a:pt x="93" y="0"/>
                              </a:cubicBezTo>
                              <a:cubicBezTo>
                                <a:pt x="102" y="0"/>
                                <a:pt x="107" y="4"/>
                                <a:pt x="110" y="11"/>
                              </a:cubicBezTo>
                              <a:cubicBezTo>
                                <a:pt x="112" y="15"/>
                                <a:pt x="113" y="21"/>
                                <a:pt x="113" y="30"/>
                              </a:cubicBezTo>
                              <a:cubicBezTo>
                                <a:pt x="113" y="63"/>
                                <a:pt x="113" y="63"/>
                                <a:pt x="113" y="63"/>
                              </a:cubicBezTo>
                              <a:cubicBezTo>
                                <a:pt x="113" y="66"/>
                                <a:pt x="114" y="69"/>
                                <a:pt x="115" y="70"/>
                              </a:cubicBezTo>
                              <a:cubicBezTo>
                                <a:pt x="117" y="72"/>
                                <a:pt x="120" y="73"/>
                                <a:pt x="124" y="73"/>
                              </a:cubicBezTo>
                              <a:cubicBezTo>
                                <a:pt x="124" y="75"/>
                                <a:pt x="124" y="75"/>
                                <a:pt x="124" y="75"/>
                              </a:cubicBezTo>
                              <a:cubicBezTo>
                                <a:pt x="88" y="75"/>
                                <a:pt x="88" y="75"/>
                                <a:pt x="88" y="75"/>
                              </a:cubicBezTo>
                              <a:cubicBezTo>
                                <a:pt x="88" y="73"/>
                                <a:pt x="88" y="73"/>
                                <a:pt x="88" y="73"/>
                              </a:cubicBezTo>
                              <a:cubicBezTo>
                                <a:pt x="93" y="72"/>
                                <a:pt x="96" y="72"/>
                                <a:pt x="97" y="70"/>
                              </a:cubicBezTo>
                              <a:cubicBezTo>
                                <a:pt x="99" y="69"/>
                                <a:pt x="100" y="66"/>
                                <a:pt x="100" y="61"/>
                              </a:cubicBezTo>
                              <a:cubicBezTo>
                                <a:pt x="100" y="27"/>
                                <a:pt x="100" y="27"/>
                                <a:pt x="100" y="27"/>
                              </a:cubicBezTo>
                              <a:cubicBezTo>
                                <a:pt x="100" y="22"/>
                                <a:pt x="99" y="18"/>
                                <a:pt x="98" y="16"/>
                              </a:cubicBezTo>
                              <a:cubicBezTo>
                                <a:pt x="96" y="11"/>
                                <a:pt x="92" y="9"/>
                                <a:pt x="86" y="9"/>
                              </a:cubicBezTo>
                              <a:cubicBezTo>
                                <a:pt x="83" y="9"/>
                                <a:pt x="80" y="10"/>
                                <a:pt x="76" y="12"/>
                              </a:cubicBezTo>
                              <a:cubicBezTo>
                                <a:pt x="74" y="14"/>
                                <a:pt x="72" y="16"/>
                                <a:pt x="69" y="19"/>
                              </a:cubicBezTo>
                              <a:cubicBezTo>
                                <a:pt x="69" y="60"/>
                                <a:pt x="69" y="60"/>
                                <a:pt x="69" y="60"/>
                              </a:cubicBezTo>
                              <a:cubicBezTo>
                                <a:pt x="69" y="64"/>
                                <a:pt x="70" y="67"/>
                                <a:pt x="71" y="69"/>
                              </a:cubicBezTo>
                              <a:cubicBezTo>
                                <a:pt x="73" y="72"/>
                                <a:pt x="76" y="73"/>
                                <a:pt x="81" y="73"/>
                              </a:cubicBezTo>
                              <a:cubicBezTo>
                                <a:pt x="81" y="75"/>
                                <a:pt x="81" y="75"/>
                                <a:pt x="81" y="75"/>
                              </a:cubicBezTo>
                              <a:cubicBezTo>
                                <a:pt x="44" y="75"/>
                                <a:pt x="44" y="75"/>
                                <a:pt x="44" y="75"/>
                              </a:cubicBezTo>
                              <a:cubicBezTo>
                                <a:pt x="44" y="73"/>
                                <a:pt x="44" y="73"/>
                                <a:pt x="44" y="73"/>
                              </a:cubicBezTo>
                              <a:cubicBezTo>
                                <a:pt x="49" y="72"/>
                                <a:pt x="52" y="71"/>
                                <a:pt x="54" y="69"/>
                              </a:cubicBezTo>
                              <a:cubicBezTo>
                                <a:pt x="55" y="68"/>
                                <a:pt x="56" y="63"/>
                                <a:pt x="56" y="56"/>
                              </a:cubicBezTo>
                              <a:cubicBezTo>
                                <a:pt x="56" y="34"/>
                                <a:pt x="56" y="34"/>
                                <a:pt x="56" y="34"/>
                              </a:cubicBezTo>
                              <a:cubicBezTo>
                                <a:pt x="56" y="26"/>
                                <a:pt x="55" y="20"/>
                                <a:pt x="54" y="17"/>
                              </a:cubicBezTo>
                              <a:cubicBezTo>
                                <a:pt x="53" y="12"/>
                                <a:pt x="49" y="9"/>
                                <a:pt x="43" y="9"/>
                              </a:cubicBezTo>
                              <a:cubicBezTo>
                                <a:pt x="40" y="9"/>
                                <a:pt x="37" y="10"/>
                                <a:pt x="34" y="12"/>
                              </a:cubicBezTo>
                              <a:cubicBezTo>
                                <a:pt x="30" y="13"/>
                                <a:pt x="28" y="16"/>
                                <a:pt x="25" y="19"/>
                              </a:cubicBezTo>
                              <a:cubicBezTo>
                                <a:pt x="25" y="62"/>
                                <a:pt x="25" y="62"/>
                                <a:pt x="25" y="62"/>
                              </a:cubicBezTo>
                              <a:cubicBezTo>
                                <a:pt x="25" y="66"/>
                                <a:pt x="26" y="69"/>
                                <a:pt x="27" y="71"/>
                              </a:cubicBezTo>
                              <a:cubicBezTo>
                                <a:pt x="29" y="72"/>
                                <a:pt x="32" y="73"/>
                                <a:pt x="37" y="73"/>
                              </a:cubicBezTo>
                              <a:cubicBezTo>
                                <a:pt x="37" y="75"/>
                                <a:pt x="37" y="75"/>
                                <a:pt x="37" y="75"/>
                              </a:cubicBezTo>
                              <a:cubicBezTo>
                                <a:pt x="0" y="75"/>
                                <a:pt x="0" y="75"/>
                                <a:pt x="0" y="75"/>
                              </a:cubicBezTo>
                              <a:lnTo>
                                <a:pt x="0" y="73"/>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rot="0" vert="horz" wrap="square" lIns="91440" tIns="45720" rIns="91440" bIns="45720" anchor="t" anchorCtr="0" upright="1">
                        <a:noAutofit/>
                      </wps:bodyPr>
                    </wps:wsp>
                    <wps:wsp>
                      <wps:cNvPr id="200" name="Freeform 41"/>
                      <wps:cNvSpPr>
                        <a:spLocks/>
                      </wps:cNvSpPr>
                      <wps:spPr bwMode="auto">
                        <a:xfrm>
                          <a:off x="1212" y="192"/>
                          <a:ext cx="234" cy="268"/>
                        </a:xfrm>
                        <a:custGeom>
                          <a:avLst/>
                          <a:gdLst>
                            <a:gd name="T0" fmla="*/ 175 w 99"/>
                            <a:gd name="T1" fmla="*/ 7 h 113"/>
                            <a:gd name="T2" fmla="*/ 201 w 99"/>
                            <a:gd name="T3" fmla="*/ 12 h 113"/>
                            <a:gd name="T4" fmla="*/ 210 w 99"/>
                            <a:gd name="T5" fmla="*/ 9 h 113"/>
                            <a:gd name="T6" fmla="*/ 217 w 99"/>
                            <a:gd name="T7" fmla="*/ 0 h 113"/>
                            <a:gd name="T8" fmla="*/ 225 w 99"/>
                            <a:gd name="T9" fmla="*/ 0 h 113"/>
                            <a:gd name="T10" fmla="*/ 229 w 99"/>
                            <a:gd name="T11" fmla="*/ 88 h 113"/>
                            <a:gd name="T12" fmla="*/ 220 w 99"/>
                            <a:gd name="T13" fmla="*/ 88 h 113"/>
                            <a:gd name="T14" fmla="*/ 201 w 99"/>
                            <a:gd name="T15" fmla="*/ 45 h 113"/>
                            <a:gd name="T16" fmla="*/ 137 w 99"/>
                            <a:gd name="T17" fmla="*/ 17 h 113"/>
                            <a:gd name="T18" fmla="*/ 71 w 99"/>
                            <a:gd name="T19" fmla="*/ 47 h 113"/>
                            <a:gd name="T20" fmla="*/ 45 w 99"/>
                            <a:gd name="T21" fmla="*/ 135 h 113"/>
                            <a:gd name="T22" fmla="*/ 71 w 99"/>
                            <a:gd name="T23" fmla="*/ 218 h 113"/>
                            <a:gd name="T24" fmla="*/ 139 w 99"/>
                            <a:gd name="T25" fmla="*/ 249 h 113"/>
                            <a:gd name="T26" fmla="*/ 196 w 99"/>
                            <a:gd name="T27" fmla="*/ 235 h 113"/>
                            <a:gd name="T28" fmla="*/ 227 w 99"/>
                            <a:gd name="T29" fmla="*/ 211 h 113"/>
                            <a:gd name="T30" fmla="*/ 234 w 99"/>
                            <a:gd name="T31" fmla="*/ 218 h 113"/>
                            <a:gd name="T32" fmla="*/ 203 w 99"/>
                            <a:gd name="T33" fmla="*/ 247 h 113"/>
                            <a:gd name="T34" fmla="*/ 132 w 99"/>
                            <a:gd name="T35" fmla="*/ 268 h 113"/>
                            <a:gd name="T36" fmla="*/ 33 w 99"/>
                            <a:gd name="T37" fmla="*/ 228 h 113"/>
                            <a:gd name="T38" fmla="*/ 0 w 99"/>
                            <a:gd name="T39" fmla="*/ 135 h 113"/>
                            <a:gd name="T40" fmla="*/ 35 w 99"/>
                            <a:gd name="T41" fmla="*/ 40 h 113"/>
                            <a:gd name="T42" fmla="*/ 132 w 99"/>
                            <a:gd name="T43" fmla="*/ 0 h 113"/>
                            <a:gd name="T44" fmla="*/ 175 w 99"/>
                            <a:gd name="T45" fmla="*/ 7 h 11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99"/>
                            <a:gd name="T70" fmla="*/ 0 h 113"/>
                            <a:gd name="T71" fmla="*/ 99 w 99"/>
                            <a:gd name="T72" fmla="*/ 113 h 113"/>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99" h="113">
                              <a:moveTo>
                                <a:pt x="74" y="3"/>
                              </a:moveTo>
                              <a:cubicBezTo>
                                <a:pt x="81" y="5"/>
                                <a:pt x="84" y="5"/>
                                <a:pt x="85" y="5"/>
                              </a:cubicBezTo>
                              <a:cubicBezTo>
                                <a:pt x="86" y="5"/>
                                <a:pt x="88" y="5"/>
                                <a:pt x="89" y="4"/>
                              </a:cubicBezTo>
                              <a:cubicBezTo>
                                <a:pt x="91" y="3"/>
                                <a:pt x="92" y="2"/>
                                <a:pt x="92" y="0"/>
                              </a:cubicBezTo>
                              <a:cubicBezTo>
                                <a:pt x="95" y="0"/>
                                <a:pt x="95" y="0"/>
                                <a:pt x="95" y="0"/>
                              </a:cubicBezTo>
                              <a:cubicBezTo>
                                <a:pt x="97" y="37"/>
                                <a:pt x="97" y="37"/>
                                <a:pt x="97" y="37"/>
                              </a:cubicBezTo>
                              <a:cubicBezTo>
                                <a:pt x="93" y="37"/>
                                <a:pt x="93" y="37"/>
                                <a:pt x="93" y="37"/>
                              </a:cubicBezTo>
                              <a:cubicBezTo>
                                <a:pt x="91" y="30"/>
                                <a:pt x="88" y="24"/>
                                <a:pt x="85" y="19"/>
                              </a:cubicBezTo>
                              <a:cubicBezTo>
                                <a:pt x="78" y="11"/>
                                <a:pt x="69" y="7"/>
                                <a:pt x="58" y="7"/>
                              </a:cubicBezTo>
                              <a:cubicBezTo>
                                <a:pt x="46" y="7"/>
                                <a:pt x="37" y="11"/>
                                <a:pt x="30" y="20"/>
                              </a:cubicBezTo>
                              <a:cubicBezTo>
                                <a:pt x="22" y="29"/>
                                <a:pt x="19" y="42"/>
                                <a:pt x="19" y="57"/>
                              </a:cubicBezTo>
                              <a:cubicBezTo>
                                <a:pt x="19" y="72"/>
                                <a:pt x="23" y="84"/>
                                <a:pt x="30" y="92"/>
                              </a:cubicBezTo>
                              <a:cubicBezTo>
                                <a:pt x="38" y="101"/>
                                <a:pt x="48" y="105"/>
                                <a:pt x="59" y="105"/>
                              </a:cubicBezTo>
                              <a:cubicBezTo>
                                <a:pt x="68" y="105"/>
                                <a:pt x="75" y="103"/>
                                <a:pt x="83" y="99"/>
                              </a:cubicBezTo>
                              <a:cubicBezTo>
                                <a:pt x="87" y="97"/>
                                <a:pt x="91" y="94"/>
                                <a:pt x="96" y="89"/>
                              </a:cubicBezTo>
                              <a:cubicBezTo>
                                <a:pt x="99" y="92"/>
                                <a:pt x="99" y="92"/>
                                <a:pt x="99" y="92"/>
                              </a:cubicBezTo>
                              <a:cubicBezTo>
                                <a:pt x="95" y="97"/>
                                <a:pt x="91" y="101"/>
                                <a:pt x="86" y="104"/>
                              </a:cubicBezTo>
                              <a:cubicBezTo>
                                <a:pt x="76" y="110"/>
                                <a:pt x="67" y="113"/>
                                <a:pt x="56" y="113"/>
                              </a:cubicBezTo>
                              <a:cubicBezTo>
                                <a:pt x="38" y="113"/>
                                <a:pt x="24" y="107"/>
                                <a:pt x="14" y="96"/>
                              </a:cubicBezTo>
                              <a:cubicBezTo>
                                <a:pt x="5" y="86"/>
                                <a:pt x="0" y="73"/>
                                <a:pt x="0" y="57"/>
                              </a:cubicBezTo>
                              <a:cubicBezTo>
                                <a:pt x="0" y="41"/>
                                <a:pt x="5" y="28"/>
                                <a:pt x="15" y="17"/>
                              </a:cubicBezTo>
                              <a:cubicBezTo>
                                <a:pt x="25" y="6"/>
                                <a:pt x="39" y="0"/>
                                <a:pt x="56" y="0"/>
                              </a:cubicBezTo>
                              <a:cubicBezTo>
                                <a:pt x="62" y="0"/>
                                <a:pt x="68" y="1"/>
                                <a:pt x="74" y="3"/>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rot="0" vert="horz" wrap="square" lIns="91440" tIns="45720" rIns="91440" bIns="45720" anchor="t" anchorCtr="0" upright="1">
                        <a:noAutofit/>
                      </wps:bodyPr>
                    </wps:wsp>
                    <wps:wsp>
                      <wps:cNvPr id="201" name="Freeform 42"/>
                      <wps:cNvSpPr>
                        <a:spLocks noEditPoints="1"/>
                      </wps:cNvSpPr>
                      <wps:spPr bwMode="auto">
                        <a:xfrm>
                          <a:off x="1458" y="275"/>
                          <a:ext cx="170" cy="185"/>
                        </a:xfrm>
                        <a:custGeom>
                          <a:avLst/>
                          <a:gdLst>
                            <a:gd name="T0" fmla="*/ 24 w 72"/>
                            <a:gd name="T1" fmla="*/ 26 h 78"/>
                            <a:gd name="T2" fmla="*/ 85 w 72"/>
                            <a:gd name="T3" fmla="*/ 0 h 78"/>
                            <a:gd name="T4" fmla="*/ 146 w 72"/>
                            <a:gd name="T5" fmla="*/ 26 h 78"/>
                            <a:gd name="T6" fmla="*/ 170 w 72"/>
                            <a:gd name="T7" fmla="*/ 90 h 78"/>
                            <a:gd name="T8" fmla="*/ 146 w 72"/>
                            <a:gd name="T9" fmla="*/ 157 h 78"/>
                            <a:gd name="T10" fmla="*/ 85 w 72"/>
                            <a:gd name="T11" fmla="*/ 185 h 78"/>
                            <a:gd name="T12" fmla="*/ 24 w 72"/>
                            <a:gd name="T13" fmla="*/ 157 h 78"/>
                            <a:gd name="T14" fmla="*/ 0 w 72"/>
                            <a:gd name="T15" fmla="*/ 90 h 78"/>
                            <a:gd name="T16" fmla="*/ 24 w 72"/>
                            <a:gd name="T17" fmla="*/ 26 h 78"/>
                            <a:gd name="T18" fmla="*/ 54 w 72"/>
                            <a:gd name="T19" fmla="*/ 21 h 78"/>
                            <a:gd name="T20" fmla="*/ 35 w 72"/>
                            <a:gd name="T21" fmla="*/ 81 h 78"/>
                            <a:gd name="T22" fmla="*/ 50 w 72"/>
                            <a:gd name="T23" fmla="*/ 145 h 78"/>
                            <a:gd name="T24" fmla="*/ 92 w 72"/>
                            <a:gd name="T25" fmla="*/ 173 h 78"/>
                            <a:gd name="T26" fmla="*/ 125 w 72"/>
                            <a:gd name="T27" fmla="*/ 154 h 78"/>
                            <a:gd name="T28" fmla="*/ 137 w 72"/>
                            <a:gd name="T29" fmla="*/ 102 h 78"/>
                            <a:gd name="T30" fmla="*/ 120 w 72"/>
                            <a:gd name="T31" fmla="*/ 40 h 78"/>
                            <a:gd name="T32" fmla="*/ 80 w 72"/>
                            <a:gd name="T33" fmla="*/ 12 h 78"/>
                            <a:gd name="T34" fmla="*/ 54 w 72"/>
                            <a:gd name="T35" fmla="*/ 21 h 7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72"/>
                            <a:gd name="T55" fmla="*/ 0 h 78"/>
                            <a:gd name="T56" fmla="*/ 72 w 72"/>
                            <a:gd name="T57" fmla="*/ 78 h 78"/>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72" h="78">
                              <a:moveTo>
                                <a:pt x="10" y="11"/>
                              </a:moveTo>
                              <a:cubicBezTo>
                                <a:pt x="17" y="4"/>
                                <a:pt x="25" y="0"/>
                                <a:pt x="36" y="0"/>
                              </a:cubicBezTo>
                              <a:cubicBezTo>
                                <a:pt x="46" y="0"/>
                                <a:pt x="55" y="4"/>
                                <a:pt x="62" y="11"/>
                              </a:cubicBezTo>
                              <a:cubicBezTo>
                                <a:pt x="69" y="18"/>
                                <a:pt x="72" y="27"/>
                                <a:pt x="72" y="38"/>
                              </a:cubicBezTo>
                              <a:cubicBezTo>
                                <a:pt x="72" y="49"/>
                                <a:pt x="69" y="58"/>
                                <a:pt x="62" y="66"/>
                              </a:cubicBezTo>
                              <a:cubicBezTo>
                                <a:pt x="56" y="74"/>
                                <a:pt x="47" y="78"/>
                                <a:pt x="36" y="78"/>
                              </a:cubicBezTo>
                              <a:cubicBezTo>
                                <a:pt x="26" y="78"/>
                                <a:pt x="17" y="74"/>
                                <a:pt x="10" y="66"/>
                              </a:cubicBezTo>
                              <a:cubicBezTo>
                                <a:pt x="3" y="59"/>
                                <a:pt x="0" y="49"/>
                                <a:pt x="0" y="38"/>
                              </a:cubicBezTo>
                              <a:cubicBezTo>
                                <a:pt x="0" y="28"/>
                                <a:pt x="3" y="19"/>
                                <a:pt x="10" y="11"/>
                              </a:cubicBezTo>
                              <a:close/>
                              <a:moveTo>
                                <a:pt x="23" y="9"/>
                              </a:moveTo>
                              <a:cubicBezTo>
                                <a:pt x="17" y="14"/>
                                <a:pt x="15" y="22"/>
                                <a:pt x="15" y="34"/>
                              </a:cubicBezTo>
                              <a:cubicBezTo>
                                <a:pt x="15" y="44"/>
                                <a:pt x="17" y="53"/>
                                <a:pt x="21" y="61"/>
                              </a:cubicBezTo>
                              <a:cubicBezTo>
                                <a:pt x="25" y="69"/>
                                <a:pt x="31" y="73"/>
                                <a:pt x="39" y="73"/>
                              </a:cubicBezTo>
                              <a:cubicBezTo>
                                <a:pt x="45" y="73"/>
                                <a:pt x="49" y="70"/>
                                <a:pt x="53" y="65"/>
                              </a:cubicBezTo>
                              <a:cubicBezTo>
                                <a:pt x="56" y="59"/>
                                <a:pt x="58" y="52"/>
                                <a:pt x="58" y="43"/>
                              </a:cubicBezTo>
                              <a:cubicBezTo>
                                <a:pt x="58" y="34"/>
                                <a:pt x="55" y="25"/>
                                <a:pt x="51" y="17"/>
                              </a:cubicBezTo>
                              <a:cubicBezTo>
                                <a:pt x="47" y="9"/>
                                <a:pt x="41" y="5"/>
                                <a:pt x="34" y="5"/>
                              </a:cubicBezTo>
                              <a:cubicBezTo>
                                <a:pt x="29" y="5"/>
                                <a:pt x="26" y="7"/>
                                <a:pt x="23" y="9"/>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rot="0" vert="horz" wrap="square" lIns="91440" tIns="45720" rIns="91440" bIns="45720" anchor="t" anchorCtr="0" upright="1">
                        <a:noAutofit/>
                      </wps:bodyPr>
                    </wps:wsp>
                    <wps:wsp>
                      <wps:cNvPr id="202" name="Freeform 43"/>
                      <wps:cNvSpPr>
                        <a:spLocks/>
                      </wps:cNvSpPr>
                      <wps:spPr bwMode="auto">
                        <a:xfrm>
                          <a:off x="1625" y="277"/>
                          <a:ext cx="182" cy="180"/>
                        </a:xfrm>
                        <a:custGeom>
                          <a:avLst/>
                          <a:gdLst>
                            <a:gd name="T0" fmla="*/ 57 w 77"/>
                            <a:gd name="T1" fmla="*/ 0 h 76"/>
                            <a:gd name="T2" fmla="*/ 57 w 77"/>
                            <a:gd name="T3" fmla="*/ 121 h 76"/>
                            <a:gd name="T4" fmla="*/ 59 w 77"/>
                            <a:gd name="T5" fmla="*/ 142 h 76"/>
                            <a:gd name="T6" fmla="*/ 85 w 77"/>
                            <a:gd name="T7" fmla="*/ 156 h 76"/>
                            <a:gd name="T8" fmla="*/ 111 w 77"/>
                            <a:gd name="T9" fmla="*/ 147 h 76"/>
                            <a:gd name="T10" fmla="*/ 125 w 77"/>
                            <a:gd name="T11" fmla="*/ 135 h 76"/>
                            <a:gd name="T12" fmla="*/ 125 w 77"/>
                            <a:gd name="T13" fmla="*/ 31 h 76"/>
                            <a:gd name="T14" fmla="*/ 118 w 77"/>
                            <a:gd name="T15" fmla="*/ 12 h 76"/>
                            <a:gd name="T16" fmla="*/ 97 w 77"/>
                            <a:gd name="T17" fmla="*/ 7 h 76"/>
                            <a:gd name="T18" fmla="*/ 97 w 77"/>
                            <a:gd name="T19" fmla="*/ 0 h 76"/>
                            <a:gd name="T20" fmla="*/ 156 w 77"/>
                            <a:gd name="T21" fmla="*/ 0 h 76"/>
                            <a:gd name="T22" fmla="*/ 156 w 77"/>
                            <a:gd name="T23" fmla="*/ 133 h 76"/>
                            <a:gd name="T24" fmla="*/ 161 w 77"/>
                            <a:gd name="T25" fmla="*/ 152 h 76"/>
                            <a:gd name="T26" fmla="*/ 182 w 77"/>
                            <a:gd name="T27" fmla="*/ 156 h 76"/>
                            <a:gd name="T28" fmla="*/ 182 w 77"/>
                            <a:gd name="T29" fmla="*/ 161 h 76"/>
                            <a:gd name="T30" fmla="*/ 165 w 77"/>
                            <a:gd name="T31" fmla="*/ 166 h 76"/>
                            <a:gd name="T32" fmla="*/ 149 w 77"/>
                            <a:gd name="T33" fmla="*/ 171 h 76"/>
                            <a:gd name="T34" fmla="*/ 128 w 77"/>
                            <a:gd name="T35" fmla="*/ 178 h 76"/>
                            <a:gd name="T36" fmla="*/ 128 w 77"/>
                            <a:gd name="T37" fmla="*/ 178 h 76"/>
                            <a:gd name="T38" fmla="*/ 128 w 77"/>
                            <a:gd name="T39" fmla="*/ 175 h 76"/>
                            <a:gd name="T40" fmla="*/ 128 w 77"/>
                            <a:gd name="T41" fmla="*/ 144 h 76"/>
                            <a:gd name="T42" fmla="*/ 104 w 77"/>
                            <a:gd name="T43" fmla="*/ 168 h 76"/>
                            <a:gd name="T44" fmla="*/ 69 w 77"/>
                            <a:gd name="T45" fmla="*/ 180 h 76"/>
                            <a:gd name="T46" fmla="*/ 38 w 77"/>
                            <a:gd name="T47" fmla="*/ 168 h 76"/>
                            <a:gd name="T48" fmla="*/ 24 w 77"/>
                            <a:gd name="T49" fmla="*/ 128 h 76"/>
                            <a:gd name="T50" fmla="*/ 24 w 77"/>
                            <a:gd name="T51" fmla="*/ 31 h 76"/>
                            <a:gd name="T52" fmla="*/ 17 w 77"/>
                            <a:gd name="T53" fmla="*/ 9 h 76"/>
                            <a:gd name="T54" fmla="*/ 0 w 77"/>
                            <a:gd name="T55" fmla="*/ 7 h 76"/>
                            <a:gd name="T56" fmla="*/ 0 w 77"/>
                            <a:gd name="T57" fmla="*/ 0 h 76"/>
                            <a:gd name="T58" fmla="*/ 57 w 77"/>
                            <a:gd name="T59" fmla="*/ 0 h 7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77"/>
                            <a:gd name="T91" fmla="*/ 0 h 76"/>
                            <a:gd name="T92" fmla="*/ 77 w 77"/>
                            <a:gd name="T93" fmla="*/ 76 h 7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77" h="76">
                              <a:moveTo>
                                <a:pt x="24" y="0"/>
                              </a:moveTo>
                              <a:cubicBezTo>
                                <a:pt x="24" y="51"/>
                                <a:pt x="24" y="51"/>
                                <a:pt x="24" y="51"/>
                              </a:cubicBezTo>
                              <a:cubicBezTo>
                                <a:pt x="24" y="55"/>
                                <a:pt x="24" y="58"/>
                                <a:pt x="25" y="60"/>
                              </a:cubicBezTo>
                              <a:cubicBezTo>
                                <a:pt x="27" y="64"/>
                                <a:pt x="31" y="66"/>
                                <a:pt x="36" y="66"/>
                              </a:cubicBezTo>
                              <a:cubicBezTo>
                                <a:pt x="40" y="66"/>
                                <a:pt x="43" y="65"/>
                                <a:pt x="47" y="62"/>
                              </a:cubicBezTo>
                              <a:cubicBezTo>
                                <a:pt x="49" y="61"/>
                                <a:pt x="51" y="59"/>
                                <a:pt x="53" y="57"/>
                              </a:cubicBezTo>
                              <a:cubicBezTo>
                                <a:pt x="53" y="13"/>
                                <a:pt x="53" y="13"/>
                                <a:pt x="53" y="13"/>
                              </a:cubicBezTo>
                              <a:cubicBezTo>
                                <a:pt x="53" y="9"/>
                                <a:pt x="52" y="7"/>
                                <a:pt x="50" y="5"/>
                              </a:cubicBezTo>
                              <a:cubicBezTo>
                                <a:pt x="49" y="4"/>
                                <a:pt x="45" y="3"/>
                                <a:pt x="41" y="3"/>
                              </a:cubicBezTo>
                              <a:cubicBezTo>
                                <a:pt x="41" y="0"/>
                                <a:pt x="41" y="0"/>
                                <a:pt x="41" y="0"/>
                              </a:cubicBezTo>
                              <a:cubicBezTo>
                                <a:pt x="66" y="0"/>
                                <a:pt x="66" y="0"/>
                                <a:pt x="66" y="0"/>
                              </a:cubicBezTo>
                              <a:cubicBezTo>
                                <a:pt x="66" y="56"/>
                                <a:pt x="66" y="56"/>
                                <a:pt x="66" y="56"/>
                              </a:cubicBezTo>
                              <a:cubicBezTo>
                                <a:pt x="66" y="60"/>
                                <a:pt x="67" y="63"/>
                                <a:pt x="68" y="64"/>
                              </a:cubicBezTo>
                              <a:cubicBezTo>
                                <a:pt x="70" y="65"/>
                                <a:pt x="72" y="66"/>
                                <a:pt x="77" y="66"/>
                              </a:cubicBezTo>
                              <a:cubicBezTo>
                                <a:pt x="77" y="68"/>
                                <a:pt x="77" y="68"/>
                                <a:pt x="77" y="68"/>
                              </a:cubicBezTo>
                              <a:cubicBezTo>
                                <a:pt x="74" y="69"/>
                                <a:pt x="72" y="69"/>
                                <a:pt x="70" y="70"/>
                              </a:cubicBezTo>
                              <a:cubicBezTo>
                                <a:pt x="69" y="70"/>
                                <a:pt x="66" y="71"/>
                                <a:pt x="63" y="72"/>
                              </a:cubicBezTo>
                              <a:cubicBezTo>
                                <a:pt x="62" y="72"/>
                                <a:pt x="59" y="73"/>
                                <a:pt x="54" y="75"/>
                              </a:cubicBezTo>
                              <a:cubicBezTo>
                                <a:pt x="54" y="75"/>
                                <a:pt x="54" y="75"/>
                                <a:pt x="54" y="75"/>
                              </a:cubicBezTo>
                              <a:cubicBezTo>
                                <a:pt x="54" y="75"/>
                                <a:pt x="54" y="74"/>
                                <a:pt x="54" y="74"/>
                              </a:cubicBezTo>
                              <a:cubicBezTo>
                                <a:pt x="54" y="61"/>
                                <a:pt x="54" y="61"/>
                                <a:pt x="54" y="61"/>
                              </a:cubicBezTo>
                              <a:cubicBezTo>
                                <a:pt x="50" y="66"/>
                                <a:pt x="47" y="69"/>
                                <a:pt x="44" y="71"/>
                              </a:cubicBezTo>
                              <a:cubicBezTo>
                                <a:pt x="39" y="74"/>
                                <a:pt x="34" y="76"/>
                                <a:pt x="29" y="76"/>
                              </a:cubicBezTo>
                              <a:cubicBezTo>
                                <a:pt x="25" y="76"/>
                                <a:pt x="20" y="74"/>
                                <a:pt x="16" y="71"/>
                              </a:cubicBezTo>
                              <a:cubicBezTo>
                                <a:pt x="12" y="67"/>
                                <a:pt x="10" y="62"/>
                                <a:pt x="10" y="54"/>
                              </a:cubicBezTo>
                              <a:cubicBezTo>
                                <a:pt x="10" y="13"/>
                                <a:pt x="10" y="13"/>
                                <a:pt x="10" y="13"/>
                              </a:cubicBezTo>
                              <a:cubicBezTo>
                                <a:pt x="10" y="9"/>
                                <a:pt x="9" y="6"/>
                                <a:pt x="7" y="4"/>
                              </a:cubicBezTo>
                              <a:cubicBezTo>
                                <a:pt x="6" y="4"/>
                                <a:pt x="4" y="3"/>
                                <a:pt x="0" y="3"/>
                              </a:cubicBezTo>
                              <a:cubicBezTo>
                                <a:pt x="0" y="0"/>
                                <a:pt x="0" y="0"/>
                                <a:pt x="0" y="0"/>
                              </a:cubicBezTo>
                              <a:lnTo>
                                <a:pt x="24" y="0"/>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rot="0" vert="horz" wrap="square" lIns="91440" tIns="45720" rIns="91440" bIns="45720" anchor="t" anchorCtr="0" upright="1">
                        <a:noAutofit/>
                      </wps:bodyPr>
                    </wps:wsp>
                    <wps:wsp>
                      <wps:cNvPr id="203" name="Freeform 44"/>
                      <wps:cNvSpPr>
                        <a:spLocks/>
                      </wps:cNvSpPr>
                      <wps:spPr bwMode="auto">
                        <a:xfrm>
                          <a:off x="1807" y="275"/>
                          <a:ext cx="182" cy="178"/>
                        </a:xfrm>
                        <a:custGeom>
                          <a:avLst/>
                          <a:gdLst>
                            <a:gd name="T0" fmla="*/ 2 w 77"/>
                            <a:gd name="T1" fmla="*/ 173 h 75"/>
                            <a:gd name="T2" fmla="*/ 19 w 77"/>
                            <a:gd name="T3" fmla="*/ 166 h 75"/>
                            <a:gd name="T4" fmla="*/ 26 w 77"/>
                            <a:gd name="T5" fmla="*/ 145 h 75"/>
                            <a:gd name="T6" fmla="*/ 26 w 77"/>
                            <a:gd name="T7" fmla="*/ 47 h 75"/>
                            <a:gd name="T8" fmla="*/ 24 w 77"/>
                            <a:gd name="T9" fmla="*/ 31 h 75"/>
                            <a:gd name="T10" fmla="*/ 9 w 77"/>
                            <a:gd name="T11" fmla="*/ 24 h 75"/>
                            <a:gd name="T12" fmla="*/ 5 w 77"/>
                            <a:gd name="T13" fmla="*/ 24 h 75"/>
                            <a:gd name="T14" fmla="*/ 0 w 77"/>
                            <a:gd name="T15" fmla="*/ 24 h 75"/>
                            <a:gd name="T16" fmla="*/ 0 w 77"/>
                            <a:gd name="T17" fmla="*/ 19 h 75"/>
                            <a:gd name="T18" fmla="*/ 38 w 77"/>
                            <a:gd name="T19" fmla="*/ 7 h 75"/>
                            <a:gd name="T20" fmla="*/ 54 w 77"/>
                            <a:gd name="T21" fmla="*/ 0 h 75"/>
                            <a:gd name="T22" fmla="*/ 57 w 77"/>
                            <a:gd name="T23" fmla="*/ 0 h 75"/>
                            <a:gd name="T24" fmla="*/ 57 w 77"/>
                            <a:gd name="T25" fmla="*/ 5 h 75"/>
                            <a:gd name="T26" fmla="*/ 57 w 77"/>
                            <a:gd name="T27" fmla="*/ 31 h 75"/>
                            <a:gd name="T28" fmla="*/ 83 w 77"/>
                            <a:gd name="T29" fmla="*/ 9 h 75"/>
                            <a:gd name="T30" fmla="*/ 113 w 77"/>
                            <a:gd name="T31" fmla="*/ 0 h 75"/>
                            <a:gd name="T32" fmla="*/ 137 w 77"/>
                            <a:gd name="T33" fmla="*/ 7 h 75"/>
                            <a:gd name="T34" fmla="*/ 158 w 77"/>
                            <a:gd name="T35" fmla="*/ 59 h 75"/>
                            <a:gd name="T36" fmla="*/ 158 w 77"/>
                            <a:gd name="T37" fmla="*/ 147 h 75"/>
                            <a:gd name="T38" fmla="*/ 163 w 77"/>
                            <a:gd name="T39" fmla="*/ 166 h 75"/>
                            <a:gd name="T40" fmla="*/ 182 w 77"/>
                            <a:gd name="T41" fmla="*/ 173 h 75"/>
                            <a:gd name="T42" fmla="*/ 182 w 77"/>
                            <a:gd name="T43" fmla="*/ 178 h 75"/>
                            <a:gd name="T44" fmla="*/ 102 w 77"/>
                            <a:gd name="T45" fmla="*/ 178 h 75"/>
                            <a:gd name="T46" fmla="*/ 102 w 77"/>
                            <a:gd name="T47" fmla="*/ 173 h 75"/>
                            <a:gd name="T48" fmla="*/ 121 w 77"/>
                            <a:gd name="T49" fmla="*/ 166 h 75"/>
                            <a:gd name="T50" fmla="*/ 125 w 77"/>
                            <a:gd name="T51" fmla="*/ 140 h 75"/>
                            <a:gd name="T52" fmla="*/ 125 w 77"/>
                            <a:gd name="T53" fmla="*/ 59 h 75"/>
                            <a:gd name="T54" fmla="*/ 121 w 77"/>
                            <a:gd name="T55" fmla="*/ 33 h 75"/>
                            <a:gd name="T56" fmla="*/ 97 w 77"/>
                            <a:gd name="T57" fmla="*/ 21 h 75"/>
                            <a:gd name="T58" fmla="*/ 76 w 77"/>
                            <a:gd name="T59" fmla="*/ 28 h 75"/>
                            <a:gd name="T60" fmla="*/ 59 w 77"/>
                            <a:gd name="T61" fmla="*/ 43 h 75"/>
                            <a:gd name="T62" fmla="*/ 59 w 77"/>
                            <a:gd name="T63" fmla="*/ 150 h 75"/>
                            <a:gd name="T64" fmla="*/ 64 w 77"/>
                            <a:gd name="T65" fmla="*/ 169 h 75"/>
                            <a:gd name="T66" fmla="*/ 83 w 77"/>
                            <a:gd name="T67" fmla="*/ 173 h 75"/>
                            <a:gd name="T68" fmla="*/ 83 w 77"/>
                            <a:gd name="T69" fmla="*/ 178 h 75"/>
                            <a:gd name="T70" fmla="*/ 2 w 77"/>
                            <a:gd name="T71" fmla="*/ 178 h 75"/>
                            <a:gd name="T72" fmla="*/ 2 w 77"/>
                            <a:gd name="T73" fmla="*/ 173 h 7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77"/>
                            <a:gd name="T112" fmla="*/ 0 h 75"/>
                            <a:gd name="T113" fmla="*/ 77 w 77"/>
                            <a:gd name="T114" fmla="*/ 75 h 75"/>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77" h="75">
                              <a:moveTo>
                                <a:pt x="1" y="73"/>
                              </a:moveTo>
                              <a:cubicBezTo>
                                <a:pt x="4" y="72"/>
                                <a:pt x="7" y="71"/>
                                <a:pt x="8" y="70"/>
                              </a:cubicBezTo>
                              <a:cubicBezTo>
                                <a:pt x="10" y="69"/>
                                <a:pt x="11" y="65"/>
                                <a:pt x="11" y="61"/>
                              </a:cubicBezTo>
                              <a:cubicBezTo>
                                <a:pt x="11" y="20"/>
                                <a:pt x="11" y="20"/>
                                <a:pt x="11" y="20"/>
                              </a:cubicBezTo>
                              <a:cubicBezTo>
                                <a:pt x="11" y="17"/>
                                <a:pt x="10" y="14"/>
                                <a:pt x="10" y="13"/>
                              </a:cubicBezTo>
                              <a:cubicBezTo>
                                <a:pt x="9" y="11"/>
                                <a:pt x="7" y="10"/>
                                <a:pt x="4" y="10"/>
                              </a:cubicBezTo>
                              <a:cubicBezTo>
                                <a:pt x="3" y="10"/>
                                <a:pt x="3" y="10"/>
                                <a:pt x="2" y="10"/>
                              </a:cubicBezTo>
                              <a:cubicBezTo>
                                <a:pt x="2" y="10"/>
                                <a:pt x="1" y="10"/>
                                <a:pt x="0" y="10"/>
                              </a:cubicBezTo>
                              <a:cubicBezTo>
                                <a:pt x="0" y="8"/>
                                <a:pt x="0" y="8"/>
                                <a:pt x="0" y="8"/>
                              </a:cubicBezTo>
                              <a:cubicBezTo>
                                <a:pt x="2" y="7"/>
                                <a:pt x="8" y="5"/>
                                <a:pt x="16" y="3"/>
                              </a:cubicBezTo>
                              <a:cubicBezTo>
                                <a:pt x="23" y="0"/>
                                <a:pt x="23" y="0"/>
                                <a:pt x="23" y="0"/>
                              </a:cubicBezTo>
                              <a:cubicBezTo>
                                <a:pt x="24" y="0"/>
                                <a:pt x="24" y="0"/>
                                <a:pt x="24" y="0"/>
                              </a:cubicBezTo>
                              <a:cubicBezTo>
                                <a:pt x="24" y="1"/>
                                <a:pt x="24" y="1"/>
                                <a:pt x="24" y="2"/>
                              </a:cubicBezTo>
                              <a:cubicBezTo>
                                <a:pt x="24" y="13"/>
                                <a:pt x="24" y="13"/>
                                <a:pt x="24" y="13"/>
                              </a:cubicBezTo>
                              <a:cubicBezTo>
                                <a:pt x="29" y="9"/>
                                <a:pt x="33" y="6"/>
                                <a:pt x="35" y="4"/>
                              </a:cubicBezTo>
                              <a:cubicBezTo>
                                <a:pt x="40" y="1"/>
                                <a:pt x="44" y="0"/>
                                <a:pt x="48" y="0"/>
                              </a:cubicBezTo>
                              <a:cubicBezTo>
                                <a:pt x="52" y="0"/>
                                <a:pt x="55" y="1"/>
                                <a:pt x="58" y="3"/>
                              </a:cubicBezTo>
                              <a:cubicBezTo>
                                <a:pt x="64" y="7"/>
                                <a:pt x="67" y="14"/>
                                <a:pt x="67" y="25"/>
                              </a:cubicBezTo>
                              <a:cubicBezTo>
                                <a:pt x="67" y="62"/>
                                <a:pt x="67" y="62"/>
                                <a:pt x="67" y="62"/>
                              </a:cubicBezTo>
                              <a:cubicBezTo>
                                <a:pt x="67" y="66"/>
                                <a:pt x="68" y="69"/>
                                <a:pt x="69" y="70"/>
                              </a:cubicBezTo>
                              <a:cubicBezTo>
                                <a:pt x="71" y="72"/>
                                <a:pt x="73" y="73"/>
                                <a:pt x="77" y="73"/>
                              </a:cubicBezTo>
                              <a:cubicBezTo>
                                <a:pt x="77" y="75"/>
                                <a:pt x="77" y="75"/>
                                <a:pt x="77" y="75"/>
                              </a:cubicBezTo>
                              <a:cubicBezTo>
                                <a:pt x="43" y="75"/>
                                <a:pt x="43" y="75"/>
                                <a:pt x="43" y="75"/>
                              </a:cubicBezTo>
                              <a:cubicBezTo>
                                <a:pt x="43" y="73"/>
                                <a:pt x="43" y="73"/>
                                <a:pt x="43" y="73"/>
                              </a:cubicBezTo>
                              <a:cubicBezTo>
                                <a:pt x="47" y="72"/>
                                <a:pt x="49" y="71"/>
                                <a:pt x="51" y="70"/>
                              </a:cubicBezTo>
                              <a:cubicBezTo>
                                <a:pt x="52" y="68"/>
                                <a:pt x="53" y="65"/>
                                <a:pt x="53" y="59"/>
                              </a:cubicBezTo>
                              <a:cubicBezTo>
                                <a:pt x="53" y="25"/>
                                <a:pt x="53" y="25"/>
                                <a:pt x="53" y="25"/>
                              </a:cubicBezTo>
                              <a:cubicBezTo>
                                <a:pt x="53" y="20"/>
                                <a:pt x="52" y="17"/>
                                <a:pt x="51" y="14"/>
                              </a:cubicBezTo>
                              <a:cubicBezTo>
                                <a:pt x="49" y="11"/>
                                <a:pt x="46" y="9"/>
                                <a:pt x="41" y="9"/>
                              </a:cubicBezTo>
                              <a:cubicBezTo>
                                <a:pt x="38" y="9"/>
                                <a:pt x="35" y="10"/>
                                <a:pt x="32" y="12"/>
                              </a:cubicBezTo>
                              <a:cubicBezTo>
                                <a:pt x="30" y="14"/>
                                <a:pt x="28" y="16"/>
                                <a:pt x="25" y="18"/>
                              </a:cubicBezTo>
                              <a:cubicBezTo>
                                <a:pt x="25" y="63"/>
                                <a:pt x="25" y="63"/>
                                <a:pt x="25" y="63"/>
                              </a:cubicBezTo>
                              <a:cubicBezTo>
                                <a:pt x="25" y="67"/>
                                <a:pt x="26" y="69"/>
                                <a:pt x="27" y="71"/>
                              </a:cubicBezTo>
                              <a:cubicBezTo>
                                <a:pt x="29" y="72"/>
                                <a:pt x="32" y="73"/>
                                <a:pt x="35" y="73"/>
                              </a:cubicBezTo>
                              <a:cubicBezTo>
                                <a:pt x="35" y="75"/>
                                <a:pt x="35" y="75"/>
                                <a:pt x="35" y="75"/>
                              </a:cubicBezTo>
                              <a:cubicBezTo>
                                <a:pt x="1" y="75"/>
                                <a:pt x="1" y="75"/>
                                <a:pt x="1" y="75"/>
                              </a:cubicBezTo>
                              <a:lnTo>
                                <a:pt x="1" y="73"/>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rot="0" vert="horz" wrap="square" lIns="91440" tIns="45720" rIns="91440" bIns="45720" anchor="t" anchorCtr="0" upright="1">
                        <a:noAutofit/>
                      </wps:bodyPr>
                    </wps:wsp>
                    <wps:wsp>
                      <wps:cNvPr id="204" name="Freeform 45"/>
                      <wps:cNvSpPr>
                        <a:spLocks/>
                      </wps:cNvSpPr>
                      <wps:spPr bwMode="auto">
                        <a:xfrm>
                          <a:off x="1980" y="275"/>
                          <a:ext cx="149" cy="182"/>
                        </a:xfrm>
                        <a:custGeom>
                          <a:avLst/>
                          <a:gdLst>
                            <a:gd name="T0" fmla="*/ 128 w 63"/>
                            <a:gd name="T1" fmla="*/ 12 h 77"/>
                            <a:gd name="T2" fmla="*/ 144 w 63"/>
                            <a:gd name="T3" fmla="*/ 38 h 77"/>
                            <a:gd name="T4" fmla="*/ 140 w 63"/>
                            <a:gd name="T5" fmla="*/ 50 h 77"/>
                            <a:gd name="T6" fmla="*/ 125 w 63"/>
                            <a:gd name="T7" fmla="*/ 54 h 77"/>
                            <a:gd name="T8" fmla="*/ 114 w 63"/>
                            <a:gd name="T9" fmla="*/ 52 h 77"/>
                            <a:gd name="T10" fmla="*/ 106 w 63"/>
                            <a:gd name="T11" fmla="*/ 38 h 77"/>
                            <a:gd name="T12" fmla="*/ 104 w 63"/>
                            <a:gd name="T13" fmla="*/ 28 h 77"/>
                            <a:gd name="T14" fmla="*/ 97 w 63"/>
                            <a:gd name="T15" fmla="*/ 14 h 77"/>
                            <a:gd name="T16" fmla="*/ 80 w 63"/>
                            <a:gd name="T17" fmla="*/ 9 h 77"/>
                            <a:gd name="T18" fmla="*/ 45 w 63"/>
                            <a:gd name="T19" fmla="*/ 28 h 77"/>
                            <a:gd name="T20" fmla="*/ 28 w 63"/>
                            <a:gd name="T21" fmla="*/ 80 h 77"/>
                            <a:gd name="T22" fmla="*/ 45 w 63"/>
                            <a:gd name="T23" fmla="*/ 130 h 77"/>
                            <a:gd name="T24" fmla="*/ 90 w 63"/>
                            <a:gd name="T25" fmla="*/ 154 h 77"/>
                            <a:gd name="T26" fmla="*/ 125 w 63"/>
                            <a:gd name="T27" fmla="*/ 139 h 77"/>
                            <a:gd name="T28" fmla="*/ 144 w 63"/>
                            <a:gd name="T29" fmla="*/ 116 h 77"/>
                            <a:gd name="T30" fmla="*/ 149 w 63"/>
                            <a:gd name="T31" fmla="*/ 121 h 77"/>
                            <a:gd name="T32" fmla="*/ 125 w 63"/>
                            <a:gd name="T33" fmla="*/ 156 h 77"/>
                            <a:gd name="T34" fmla="*/ 73 w 63"/>
                            <a:gd name="T35" fmla="*/ 182 h 77"/>
                            <a:gd name="T36" fmla="*/ 21 w 63"/>
                            <a:gd name="T37" fmla="*/ 158 h 77"/>
                            <a:gd name="T38" fmla="*/ 0 w 63"/>
                            <a:gd name="T39" fmla="*/ 95 h 77"/>
                            <a:gd name="T40" fmla="*/ 24 w 63"/>
                            <a:gd name="T41" fmla="*/ 28 h 77"/>
                            <a:gd name="T42" fmla="*/ 85 w 63"/>
                            <a:gd name="T43" fmla="*/ 0 h 77"/>
                            <a:gd name="T44" fmla="*/ 128 w 63"/>
                            <a:gd name="T45" fmla="*/ 12 h 7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63"/>
                            <a:gd name="T70" fmla="*/ 0 h 77"/>
                            <a:gd name="T71" fmla="*/ 63 w 63"/>
                            <a:gd name="T72" fmla="*/ 77 h 77"/>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63" h="77">
                              <a:moveTo>
                                <a:pt x="54" y="5"/>
                              </a:moveTo>
                              <a:cubicBezTo>
                                <a:pt x="58" y="8"/>
                                <a:pt x="61" y="12"/>
                                <a:pt x="61" y="16"/>
                              </a:cubicBezTo>
                              <a:cubicBezTo>
                                <a:pt x="61" y="18"/>
                                <a:pt x="60" y="20"/>
                                <a:pt x="59" y="21"/>
                              </a:cubicBezTo>
                              <a:cubicBezTo>
                                <a:pt x="58" y="23"/>
                                <a:pt x="56" y="23"/>
                                <a:pt x="53" y="23"/>
                              </a:cubicBezTo>
                              <a:cubicBezTo>
                                <a:pt x="51" y="23"/>
                                <a:pt x="50" y="23"/>
                                <a:pt x="48" y="22"/>
                              </a:cubicBezTo>
                              <a:cubicBezTo>
                                <a:pt x="47" y="20"/>
                                <a:pt x="46" y="18"/>
                                <a:pt x="45" y="16"/>
                              </a:cubicBezTo>
                              <a:cubicBezTo>
                                <a:pt x="44" y="12"/>
                                <a:pt x="44" y="12"/>
                                <a:pt x="44" y="12"/>
                              </a:cubicBezTo>
                              <a:cubicBezTo>
                                <a:pt x="44" y="9"/>
                                <a:pt x="42" y="7"/>
                                <a:pt x="41" y="6"/>
                              </a:cubicBezTo>
                              <a:cubicBezTo>
                                <a:pt x="39" y="5"/>
                                <a:pt x="37" y="4"/>
                                <a:pt x="34" y="4"/>
                              </a:cubicBezTo>
                              <a:cubicBezTo>
                                <a:pt x="28" y="4"/>
                                <a:pt x="23" y="7"/>
                                <a:pt x="19" y="12"/>
                              </a:cubicBezTo>
                              <a:cubicBezTo>
                                <a:pt x="14" y="18"/>
                                <a:pt x="12" y="25"/>
                                <a:pt x="12" y="34"/>
                              </a:cubicBezTo>
                              <a:cubicBezTo>
                                <a:pt x="12" y="42"/>
                                <a:pt x="15" y="49"/>
                                <a:pt x="19" y="55"/>
                              </a:cubicBezTo>
                              <a:cubicBezTo>
                                <a:pt x="24" y="62"/>
                                <a:pt x="30" y="65"/>
                                <a:pt x="38" y="65"/>
                              </a:cubicBezTo>
                              <a:cubicBezTo>
                                <a:pt x="43" y="65"/>
                                <a:pt x="48" y="63"/>
                                <a:pt x="53" y="59"/>
                              </a:cubicBezTo>
                              <a:cubicBezTo>
                                <a:pt x="55" y="57"/>
                                <a:pt x="58" y="54"/>
                                <a:pt x="61" y="49"/>
                              </a:cubicBezTo>
                              <a:cubicBezTo>
                                <a:pt x="63" y="51"/>
                                <a:pt x="63" y="51"/>
                                <a:pt x="63" y="51"/>
                              </a:cubicBezTo>
                              <a:cubicBezTo>
                                <a:pt x="60" y="57"/>
                                <a:pt x="57" y="62"/>
                                <a:pt x="53" y="66"/>
                              </a:cubicBezTo>
                              <a:cubicBezTo>
                                <a:pt x="47" y="73"/>
                                <a:pt x="40" y="77"/>
                                <a:pt x="31" y="77"/>
                              </a:cubicBezTo>
                              <a:cubicBezTo>
                                <a:pt x="23" y="77"/>
                                <a:pt x="16" y="73"/>
                                <a:pt x="9" y="67"/>
                              </a:cubicBezTo>
                              <a:cubicBezTo>
                                <a:pt x="3" y="60"/>
                                <a:pt x="0" y="51"/>
                                <a:pt x="0" y="40"/>
                              </a:cubicBezTo>
                              <a:cubicBezTo>
                                <a:pt x="0" y="29"/>
                                <a:pt x="3" y="20"/>
                                <a:pt x="10" y="12"/>
                              </a:cubicBezTo>
                              <a:cubicBezTo>
                                <a:pt x="17" y="4"/>
                                <a:pt x="26" y="0"/>
                                <a:pt x="36" y="0"/>
                              </a:cubicBezTo>
                              <a:cubicBezTo>
                                <a:pt x="43" y="0"/>
                                <a:pt x="49" y="2"/>
                                <a:pt x="54" y="5"/>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rot="0" vert="horz" wrap="square" lIns="91440" tIns="45720" rIns="91440" bIns="45720" anchor="t" anchorCtr="0" upright="1">
                        <a:noAutofit/>
                      </wps:bodyPr>
                    </wps:wsp>
                    <wps:wsp>
                      <wps:cNvPr id="205" name="Freeform 46"/>
                      <wps:cNvSpPr>
                        <a:spLocks/>
                      </wps:cNvSpPr>
                      <wps:spPr bwMode="auto">
                        <a:xfrm>
                          <a:off x="2202" y="187"/>
                          <a:ext cx="92" cy="266"/>
                        </a:xfrm>
                        <a:custGeom>
                          <a:avLst/>
                          <a:gdLst>
                            <a:gd name="T0" fmla="*/ 2 w 39"/>
                            <a:gd name="T1" fmla="*/ 261 h 112"/>
                            <a:gd name="T2" fmla="*/ 26 w 39"/>
                            <a:gd name="T3" fmla="*/ 254 h 112"/>
                            <a:gd name="T4" fmla="*/ 31 w 39"/>
                            <a:gd name="T5" fmla="*/ 233 h 112"/>
                            <a:gd name="T6" fmla="*/ 31 w 39"/>
                            <a:gd name="T7" fmla="*/ 48 h 112"/>
                            <a:gd name="T8" fmla="*/ 28 w 39"/>
                            <a:gd name="T9" fmla="*/ 31 h 112"/>
                            <a:gd name="T10" fmla="*/ 14 w 39"/>
                            <a:gd name="T11" fmla="*/ 24 h 112"/>
                            <a:gd name="T12" fmla="*/ 9 w 39"/>
                            <a:gd name="T13" fmla="*/ 24 h 112"/>
                            <a:gd name="T14" fmla="*/ 0 w 39"/>
                            <a:gd name="T15" fmla="*/ 24 h 112"/>
                            <a:gd name="T16" fmla="*/ 0 w 39"/>
                            <a:gd name="T17" fmla="*/ 19 h 112"/>
                            <a:gd name="T18" fmla="*/ 61 w 39"/>
                            <a:gd name="T19" fmla="*/ 0 h 112"/>
                            <a:gd name="T20" fmla="*/ 64 w 39"/>
                            <a:gd name="T21" fmla="*/ 2 h 112"/>
                            <a:gd name="T22" fmla="*/ 64 w 39"/>
                            <a:gd name="T23" fmla="*/ 7 h 112"/>
                            <a:gd name="T24" fmla="*/ 64 w 39"/>
                            <a:gd name="T25" fmla="*/ 233 h 112"/>
                            <a:gd name="T26" fmla="*/ 68 w 39"/>
                            <a:gd name="T27" fmla="*/ 254 h 112"/>
                            <a:gd name="T28" fmla="*/ 92 w 39"/>
                            <a:gd name="T29" fmla="*/ 261 h 112"/>
                            <a:gd name="T30" fmla="*/ 92 w 39"/>
                            <a:gd name="T31" fmla="*/ 266 h 112"/>
                            <a:gd name="T32" fmla="*/ 2 w 39"/>
                            <a:gd name="T33" fmla="*/ 266 h 112"/>
                            <a:gd name="T34" fmla="*/ 2 w 39"/>
                            <a:gd name="T35" fmla="*/ 261 h 11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9"/>
                            <a:gd name="T55" fmla="*/ 0 h 112"/>
                            <a:gd name="T56" fmla="*/ 39 w 39"/>
                            <a:gd name="T57" fmla="*/ 112 h 112"/>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9" h="112">
                              <a:moveTo>
                                <a:pt x="1" y="110"/>
                              </a:moveTo>
                              <a:cubicBezTo>
                                <a:pt x="6" y="109"/>
                                <a:pt x="9" y="108"/>
                                <a:pt x="11" y="107"/>
                              </a:cubicBezTo>
                              <a:cubicBezTo>
                                <a:pt x="12" y="105"/>
                                <a:pt x="13" y="102"/>
                                <a:pt x="13" y="98"/>
                              </a:cubicBezTo>
                              <a:cubicBezTo>
                                <a:pt x="13" y="20"/>
                                <a:pt x="13" y="20"/>
                                <a:pt x="13" y="20"/>
                              </a:cubicBezTo>
                              <a:cubicBezTo>
                                <a:pt x="13" y="17"/>
                                <a:pt x="13" y="14"/>
                                <a:pt x="12" y="13"/>
                              </a:cubicBezTo>
                              <a:cubicBezTo>
                                <a:pt x="11" y="11"/>
                                <a:pt x="9" y="10"/>
                                <a:pt x="6" y="10"/>
                              </a:cubicBezTo>
                              <a:cubicBezTo>
                                <a:pt x="5" y="10"/>
                                <a:pt x="4" y="10"/>
                                <a:pt x="4" y="10"/>
                              </a:cubicBezTo>
                              <a:cubicBezTo>
                                <a:pt x="3" y="10"/>
                                <a:pt x="2" y="10"/>
                                <a:pt x="0" y="10"/>
                              </a:cubicBezTo>
                              <a:cubicBezTo>
                                <a:pt x="0" y="8"/>
                                <a:pt x="0" y="8"/>
                                <a:pt x="0" y="8"/>
                              </a:cubicBezTo>
                              <a:cubicBezTo>
                                <a:pt x="7" y="6"/>
                                <a:pt x="16" y="3"/>
                                <a:pt x="26" y="0"/>
                              </a:cubicBezTo>
                              <a:cubicBezTo>
                                <a:pt x="26" y="0"/>
                                <a:pt x="27" y="0"/>
                                <a:pt x="27" y="1"/>
                              </a:cubicBezTo>
                              <a:cubicBezTo>
                                <a:pt x="27" y="1"/>
                                <a:pt x="27" y="2"/>
                                <a:pt x="27" y="3"/>
                              </a:cubicBezTo>
                              <a:cubicBezTo>
                                <a:pt x="27" y="98"/>
                                <a:pt x="27" y="98"/>
                                <a:pt x="27" y="98"/>
                              </a:cubicBezTo>
                              <a:cubicBezTo>
                                <a:pt x="27" y="103"/>
                                <a:pt x="28" y="106"/>
                                <a:pt x="29" y="107"/>
                              </a:cubicBezTo>
                              <a:cubicBezTo>
                                <a:pt x="31" y="109"/>
                                <a:pt x="34" y="110"/>
                                <a:pt x="39" y="110"/>
                              </a:cubicBezTo>
                              <a:cubicBezTo>
                                <a:pt x="39" y="112"/>
                                <a:pt x="39" y="112"/>
                                <a:pt x="39" y="112"/>
                              </a:cubicBezTo>
                              <a:cubicBezTo>
                                <a:pt x="1" y="112"/>
                                <a:pt x="1" y="112"/>
                                <a:pt x="1" y="112"/>
                              </a:cubicBezTo>
                              <a:lnTo>
                                <a:pt x="1" y="110"/>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rot="0" vert="horz" wrap="square" lIns="91440" tIns="45720" rIns="91440" bIns="45720" anchor="t" anchorCtr="0" upright="1">
                        <a:noAutofit/>
                      </wps:bodyPr>
                    </wps:wsp>
                    <wps:wsp>
                      <wps:cNvPr id="206" name="Freeform 47"/>
                      <wps:cNvSpPr>
                        <a:spLocks noEditPoints="1"/>
                      </wps:cNvSpPr>
                      <wps:spPr bwMode="auto">
                        <a:xfrm>
                          <a:off x="2112" y="190"/>
                          <a:ext cx="92" cy="263"/>
                        </a:xfrm>
                        <a:custGeom>
                          <a:avLst/>
                          <a:gdLst>
                            <a:gd name="T0" fmla="*/ 45 w 39"/>
                            <a:gd name="T1" fmla="*/ 38 h 111"/>
                            <a:gd name="T2" fmla="*/ 31 w 39"/>
                            <a:gd name="T3" fmla="*/ 33 h 111"/>
                            <a:gd name="T4" fmla="*/ 26 w 39"/>
                            <a:gd name="T5" fmla="*/ 19 h 111"/>
                            <a:gd name="T6" fmla="*/ 31 w 39"/>
                            <a:gd name="T7" fmla="*/ 5 h 111"/>
                            <a:gd name="T8" fmla="*/ 45 w 39"/>
                            <a:gd name="T9" fmla="*/ 0 h 111"/>
                            <a:gd name="T10" fmla="*/ 59 w 39"/>
                            <a:gd name="T11" fmla="*/ 5 h 111"/>
                            <a:gd name="T12" fmla="*/ 64 w 39"/>
                            <a:gd name="T13" fmla="*/ 19 h 111"/>
                            <a:gd name="T14" fmla="*/ 59 w 39"/>
                            <a:gd name="T15" fmla="*/ 33 h 111"/>
                            <a:gd name="T16" fmla="*/ 45 w 39"/>
                            <a:gd name="T17" fmla="*/ 38 h 111"/>
                            <a:gd name="T18" fmla="*/ 26 w 39"/>
                            <a:gd name="T19" fmla="*/ 251 h 111"/>
                            <a:gd name="T20" fmla="*/ 31 w 39"/>
                            <a:gd name="T21" fmla="*/ 225 h 111"/>
                            <a:gd name="T22" fmla="*/ 31 w 39"/>
                            <a:gd name="T23" fmla="*/ 135 h 111"/>
                            <a:gd name="T24" fmla="*/ 31 w 39"/>
                            <a:gd name="T25" fmla="*/ 133 h 111"/>
                            <a:gd name="T26" fmla="*/ 31 w 39"/>
                            <a:gd name="T27" fmla="*/ 97 h 111"/>
                            <a:gd name="T28" fmla="*/ 57 w 39"/>
                            <a:gd name="T29" fmla="*/ 88 h 111"/>
                            <a:gd name="T30" fmla="*/ 64 w 39"/>
                            <a:gd name="T31" fmla="*/ 85 h 111"/>
                            <a:gd name="T32" fmla="*/ 64 w 39"/>
                            <a:gd name="T33" fmla="*/ 88 h 111"/>
                            <a:gd name="T34" fmla="*/ 64 w 39"/>
                            <a:gd name="T35" fmla="*/ 225 h 111"/>
                            <a:gd name="T36" fmla="*/ 68 w 39"/>
                            <a:gd name="T37" fmla="*/ 251 h 111"/>
                            <a:gd name="T38" fmla="*/ 92 w 39"/>
                            <a:gd name="T39" fmla="*/ 258 h 111"/>
                            <a:gd name="T40" fmla="*/ 92 w 39"/>
                            <a:gd name="T41" fmla="*/ 263 h 111"/>
                            <a:gd name="T42" fmla="*/ 0 w 39"/>
                            <a:gd name="T43" fmla="*/ 263 h 111"/>
                            <a:gd name="T44" fmla="*/ 0 w 39"/>
                            <a:gd name="T45" fmla="*/ 258 h 111"/>
                            <a:gd name="T46" fmla="*/ 26 w 39"/>
                            <a:gd name="T47" fmla="*/ 251 h 11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39"/>
                            <a:gd name="T73" fmla="*/ 0 h 111"/>
                            <a:gd name="T74" fmla="*/ 39 w 39"/>
                            <a:gd name="T75" fmla="*/ 111 h 111"/>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39" h="111">
                              <a:moveTo>
                                <a:pt x="19" y="16"/>
                              </a:moveTo>
                              <a:cubicBezTo>
                                <a:pt x="17" y="16"/>
                                <a:pt x="15" y="16"/>
                                <a:pt x="13" y="14"/>
                              </a:cubicBezTo>
                              <a:cubicBezTo>
                                <a:pt x="11" y="12"/>
                                <a:pt x="11" y="10"/>
                                <a:pt x="11" y="8"/>
                              </a:cubicBezTo>
                              <a:cubicBezTo>
                                <a:pt x="11" y="6"/>
                                <a:pt x="11" y="4"/>
                                <a:pt x="13" y="2"/>
                              </a:cubicBezTo>
                              <a:cubicBezTo>
                                <a:pt x="15" y="1"/>
                                <a:pt x="17" y="0"/>
                                <a:pt x="19" y="0"/>
                              </a:cubicBezTo>
                              <a:cubicBezTo>
                                <a:pt x="21" y="0"/>
                                <a:pt x="23" y="1"/>
                                <a:pt x="25" y="2"/>
                              </a:cubicBezTo>
                              <a:cubicBezTo>
                                <a:pt x="26" y="4"/>
                                <a:pt x="27" y="6"/>
                                <a:pt x="27" y="8"/>
                              </a:cubicBezTo>
                              <a:cubicBezTo>
                                <a:pt x="27" y="10"/>
                                <a:pt x="26" y="12"/>
                                <a:pt x="25" y="14"/>
                              </a:cubicBezTo>
                              <a:cubicBezTo>
                                <a:pt x="23" y="16"/>
                                <a:pt x="21" y="16"/>
                                <a:pt x="19" y="16"/>
                              </a:cubicBezTo>
                              <a:close/>
                              <a:moveTo>
                                <a:pt x="11" y="106"/>
                              </a:moveTo>
                              <a:cubicBezTo>
                                <a:pt x="13" y="105"/>
                                <a:pt x="13" y="101"/>
                                <a:pt x="13" y="95"/>
                              </a:cubicBezTo>
                              <a:cubicBezTo>
                                <a:pt x="13" y="57"/>
                                <a:pt x="13" y="57"/>
                                <a:pt x="13" y="57"/>
                              </a:cubicBezTo>
                              <a:cubicBezTo>
                                <a:pt x="13" y="56"/>
                                <a:pt x="13" y="56"/>
                                <a:pt x="13" y="56"/>
                              </a:cubicBezTo>
                              <a:cubicBezTo>
                                <a:pt x="13" y="41"/>
                                <a:pt x="13" y="41"/>
                                <a:pt x="13" y="41"/>
                              </a:cubicBezTo>
                              <a:cubicBezTo>
                                <a:pt x="18" y="39"/>
                                <a:pt x="22" y="38"/>
                                <a:pt x="24" y="37"/>
                              </a:cubicBezTo>
                              <a:cubicBezTo>
                                <a:pt x="25" y="36"/>
                                <a:pt x="26" y="36"/>
                                <a:pt x="27" y="36"/>
                              </a:cubicBezTo>
                              <a:cubicBezTo>
                                <a:pt x="27" y="36"/>
                                <a:pt x="27" y="37"/>
                                <a:pt x="27" y="37"/>
                              </a:cubicBezTo>
                              <a:cubicBezTo>
                                <a:pt x="27" y="95"/>
                                <a:pt x="27" y="95"/>
                                <a:pt x="27" y="95"/>
                              </a:cubicBezTo>
                              <a:cubicBezTo>
                                <a:pt x="27" y="101"/>
                                <a:pt x="28" y="104"/>
                                <a:pt x="29" y="106"/>
                              </a:cubicBezTo>
                              <a:cubicBezTo>
                                <a:pt x="31" y="107"/>
                                <a:pt x="34" y="108"/>
                                <a:pt x="39" y="109"/>
                              </a:cubicBezTo>
                              <a:cubicBezTo>
                                <a:pt x="39" y="111"/>
                                <a:pt x="39" y="111"/>
                                <a:pt x="39" y="111"/>
                              </a:cubicBezTo>
                              <a:cubicBezTo>
                                <a:pt x="0" y="111"/>
                                <a:pt x="0" y="111"/>
                                <a:pt x="0" y="111"/>
                              </a:cubicBezTo>
                              <a:cubicBezTo>
                                <a:pt x="0" y="109"/>
                                <a:pt x="0" y="109"/>
                                <a:pt x="0" y="109"/>
                              </a:cubicBezTo>
                              <a:cubicBezTo>
                                <a:pt x="6" y="108"/>
                                <a:pt x="10" y="107"/>
                                <a:pt x="11" y="106"/>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rot="0" vert="horz" wrap="square" lIns="91440" tIns="45720" rIns="91440" bIns="45720" anchor="t" anchorCtr="0" upright="1">
                        <a:noAutofit/>
                      </wps:bodyPr>
                    </wps:wsp>
                    <wps:wsp>
                      <wps:cNvPr id="207" name="Freeform 48"/>
                      <wps:cNvSpPr>
                        <a:spLocks/>
                      </wps:cNvSpPr>
                      <wps:spPr bwMode="auto">
                        <a:xfrm>
                          <a:off x="324" y="3"/>
                          <a:ext cx="184" cy="194"/>
                        </a:xfrm>
                        <a:custGeom>
                          <a:avLst/>
                          <a:gdLst>
                            <a:gd name="T0" fmla="*/ 163 w 78"/>
                            <a:gd name="T1" fmla="*/ 52 h 82"/>
                            <a:gd name="T2" fmla="*/ 99 w 78"/>
                            <a:gd name="T3" fmla="*/ 19 h 82"/>
                            <a:gd name="T4" fmla="*/ 19 w 78"/>
                            <a:gd name="T5" fmla="*/ 97 h 82"/>
                            <a:gd name="T6" fmla="*/ 99 w 78"/>
                            <a:gd name="T7" fmla="*/ 177 h 82"/>
                            <a:gd name="T8" fmla="*/ 165 w 78"/>
                            <a:gd name="T9" fmla="*/ 142 h 82"/>
                            <a:gd name="T10" fmla="*/ 184 w 78"/>
                            <a:gd name="T11" fmla="*/ 142 h 82"/>
                            <a:gd name="T12" fmla="*/ 99 w 78"/>
                            <a:gd name="T13" fmla="*/ 194 h 82"/>
                            <a:gd name="T14" fmla="*/ 0 w 78"/>
                            <a:gd name="T15" fmla="*/ 97 h 82"/>
                            <a:gd name="T16" fmla="*/ 97 w 78"/>
                            <a:gd name="T17" fmla="*/ 0 h 82"/>
                            <a:gd name="T18" fmla="*/ 151 w 78"/>
                            <a:gd name="T19" fmla="*/ 17 h 82"/>
                            <a:gd name="T20" fmla="*/ 184 w 78"/>
                            <a:gd name="T21" fmla="*/ 52 h 82"/>
                            <a:gd name="T22" fmla="*/ 163 w 78"/>
                            <a:gd name="T23" fmla="*/ 52 h 8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78"/>
                            <a:gd name="T37" fmla="*/ 0 h 82"/>
                            <a:gd name="T38" fmla="*/ 78 w 78"/>
                            <a:gd name="T39" fmla="*/ 82 h 82"/>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78" h="82">
                              <a:moveTo>
                                <a:pt x="69" y="22"/>
                              </a:moveTo>
                              <a:cubicBezTo>
                                <a:pt x="63" y="13"/>
                                <a:pt x="52" y="8"/>
                                <a:pt x="42" y="8"/>
                              </a:cubicBezTo>
                              <a:cubicBezTo>
                                <a:pt x="24" y="8"/>
                                <a:pt x="8" y="23"/>
                                <a:pt x="8" y="41"/>
                              </a:cubicBezTo>
                              <a:cubicBezTo>
                                <a:pt x="8" y="59"/>
                                <a:pt x="24" y="75"/>
                                <a:pt x="42" y="75"/>
                              </a:cubicBezTo>
                              <a:cubicBezTo>
                                <a:pt x="53" y="75"/>
                                <a:pt x="63" y="69"/>
                                <a:pt x="70" y="60"/>
                              </a:cubicBezTo>
                              <a:cubicBezTo>
                                <a:pt x="78" y="60"/>
                                <a:pt x="78" y="60"/>
                                <a:pt x="78" y="60"/>
                              </a:cubicBezTo>
                              <a:cubicBezTo>
                                <a:pt x="72" y="73"/>
                                <a:pt x="57" y="82"/>
                                <a:pt x="42" y="82"/>
                              </a:cubicBezTo>
                              <a:cubicBezTo>
                                <a:pt x="19" y="82"/>
                                <a:pt x="0" y="64"/>
                                <a:pt x="0" y="41"/>
                              </a:cubicBezTo>
                              <a:cubicBezTo>
                                <a:pt x="0" y="18"/>
                                <a:pt x="19" y="0"/>
                                <a:pt x="41" y="0"/>
                              </a:cubicBezTo>
                              <a:cubicBezTo>
                                <a:pt x="50" y="0"/>
                                <a:pt x="58" y="2"/>
                                <a:pt x="64" y="7"/>
                              </a:cubicBezTo>
                              <a:cubicBezTo>
                                <a:pt x="69" y="10"/>
                                <a:pt x="76" y="16"/>
                                <a:pt x="78" y="22"/>
                              </a:cubicBezTo>
                              <a:lnTo>
                                <a:pt x="69" y="22"/>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rot="0" vert="horz" wrap="square" lIns="91440" tIns="45720" rIns="91440" bIns="45720" anchor="t" anchorCtr="0" upright="1">
                        <a:noAutofit/>
                      </wps:bodyPr>
                    </wps:wsp>
                    <wps:wsp>
                      <wps:cNvPr id="208" name="Freeform 49"/>
                      <wps:cNvSpPr>
                        <a:spLocks noEditPoints="1"/>
                      </wps:cNvSpPr>
                      <wps:spPr bwMode="auto">
                        <a:xfrm>
                          <a:off x="517" y="3"/>
                          <a:ext cx="199" cy="194"/>
                        </a:xfrm>
                        <a:custGeom>
                          <a:avLst/>
                          <a:gdLst>
                            <a:gd name="T0" fmla="*/ 199 w 84"/>
                            <a:gd name="T1" fmla="*/ 97 h 82"/>
                            <a:gd name="T2" fmla="*/ 100 w 84"/>
                            <a:gd name="T3" fmla="*/ 194 h 82"/>
                            <a:gd name="T4" fmla="*/ 0 w 84"/>
                            <a:gd name="T5" fmla="*/ 97 h 82"/>
                            <a:gd name="T6" fmla="*/ 100 w 84"/>
                            <a:gd name="T7" fmla="*/ 0 h 82"/>
                            <a:gd name="T8" fmla="*/ 199 w 84"/>
                            <a:gd name="T9" fmla="*/ 97 h 82"/>
                            <a:gd name="T10" fmla="*/ 180 w 84"/>
                            <a:gd name="T11" fmla="*/ 97 h 82"/>
                            <a:gd name="T12" fmla="*/ 100 w 84"/>
                            <a:gd name="T13" fmla="*/ 19 h 82"/>
                            <a:gd name="T14" fmla="*/ 19 w 84"/>
                            <a:gd name="T15" fmla="*/ 97 h 82"/>
                            <a:gd name="T16" fmla="*/ 100 w 84"/>
                            <a:gd name="T17" fmla="*/ 177 h 82"/>
                            <a:gd name="T18" fmla="*/ 180 w 84"/>
                            <a:gd name="T19" fmla="*/ 97 h 8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84"/>
                            <a:gd name="T31" fmla="*/ 0 h 82"/>
                            <a:gd name="T32" fmla="*/ 84 w 84"/>
                            <a:gd name="T33" fmla="*/ 82 h 8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84" h="82">
                              <a:moveTo>
                                <a:pt x="84" y="41"/>
                              </a:moveTo>
                              <a:cubicBezTo>
                                <a:pt x="84" y="64"/>
                                <a:pt x="65" y="82"/>
                                <a:pt x="42" y="82"/>
                              </a:cubicBezTo>
                              <a:cubicBezTo>
                                <a:pt x="20" y="82"/>
                                <a:pt x="0" y="64"/>
                                <a:pt x="0" y="41"/>
                              </a:cubicBezTo>
                              <a:cubicBezTo>
                                <a:pt x="0" y="18"/>
                                <a:pt x="19" y="0"/>
                                <a:pt x="42" y="0"/>
                              </a:cubicBezTo>
                              <a:cubicBezTo>
                                <a:pt x="65" y="0"/>
                                <a:pt x="84" y="18"/>
                                <a:pt x="84" y="41"/>
                              </a:cubicBezTo>
                              <a:close/>
                              <a:moveTo>
                                <a:pt x="76" y="41"/>
                              </a:moveTo>
                              <a:cubicBezTo>
                                <a:pt x="76" y="22"/>
                                <a:pt x="61" y="8"/>
                                <a:pt x="42" y="8"/>
                              </a:cubicBezTo>
                              <a:cubicBezTo>
                                <a:pt x="24" y="8"/>
                                <a:pt x="8" y="23"/>
                                <a:pt x="8" y="41"/>
                              </a:cubicBezTo>
                              <a:cubicBezTo>
                                <a:pt x="8" y="60"/>
                                <a:pt x="24" y="75"/>
                                <a:pt x="42" y="75"/>
                              </a:cubicBezTo>
                              <a:cubicBezTo>
                                <a:pt x="61" y="75"/>
                                <a:pt x="76" y="60"/>
                                <a:pt x="76" y="41"/>
                              </a:cubicBez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rot="0" vert="horz" wrap="square" lIns="91440" tIns="45720" rIns="91440" bIns="45720" anchor="t" anchorCtr="0" upright="1">
                        <a:noAutofit/>
                      </wps:bodyPr>
                    </wps:wsp>
                    <wps:wsp>
                      <wps:cNvPr id="209" name="Freeform 50"/>
                      <wps:cNvSpPr>
                        <a:spLocks noEditPoints="1"/>
                      </wps:cNvSpPr>
                      <wps:spPr bwMode="auto">
                        <a:xfrm>
                          <a:off x="718" y="5"/>
                          <a:ext cx="182" cy="189"/>
                        </a:xfrm>
                        <a:custGeom>
                          <a:avLst/>
                          <a:gdLst>
                            <a:gd name="T0" fmla="*/ 81 w 182"/>
                            <a:gd name="T1" fmla="*/ 0 h 189"/>
                            <a:gd name="T2" fmla="*/ 102 w 182"/>
                            <a:gd name="T3" fmla="*/ 0 h 189"/>
                            <a:gd name="T4" fmla="*/ 182 w 182"/>
                            <a:gd name="T5" fmla="*/ 189 h 189"/>
                            <a:gd name="T6" fmla="*/ 163 w 182"/>
                            <a:gd name="T7" fmla="*/ 189 h 189"/>
                            <a:gd name="T8" fmla="*/ 135 w 182"/>
                            <a:gd name="T9" fmla="*/ 125 h 189"/>
                            <a:gd name="T10" fmla="*/ 47 w 182"/>
                            <a:gd name="T11" fmla="*/ 125 h 189"/>
                            <a:gd name="T12" fmla="*/ 21 w 182"/>
                            <a:gd name="T13" fmla="*/ 189 h 189"/>
                            <a:gd name="T14" fmla="*/ 0 w 182"/>
                            <a:gd name="T15" fmla="*/ 189 h 189"/>
                            <a:gd name="T16" fmla="*/ 81 w 182"/>
                            <a:gd name="T17" fmla="*/ 0 h 189"/>
                            <a:gd name="T18" fmla="*/ 128 w 182"/>
                            <a:gd name="T19" fmla="*/ 109 h 189"/>
                            <a:gd name="T20" fmla="*/ 92 w 182"/>
                            <a:gd name="T21" fmla="*/ 21 h 189"/>
                            <a:gd name="T22" fmla="*/ 55 w 182"/>
                            <a:gd name="T23" fmla="*/ 109 h 189"/>
                            <a:gd name="T24" fmla="*/ 128 w 182"/>
                            <a:gd name="T25" fmla="*/ 109 h 18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82"/>
                            <a:gd name="T40" fmla="*/ 0 h 189"/>
                            <a:gd name="T41" fmla="*/ 182 w 182"/>
                            <a:gd name="T42" fmla="*/ 189 h 189"/>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82" h="189">
                              <a:moveTo>
                                <a:pt x="81" y="0"/>
                              </a:moveTo>
                              <a:lnTo>
                                <a:pt x="102" y="0"/>
                              </a:lnTo>
                              <a:lnTo>
                                <a:pt x="182" y="189"/>
                              </a:lnTo>
                              <a:lnTo>
                                <a:pt x="163" y="189"/>
                              </a:lnTo>
                              <a:lnTo>
                                <a:pt x="135" y="125"/>
                              </a:lnTo>
                              <a:lnTo>
                                <a:pt x="47" y="125"/>
                              </a:lnTo>
                              <a:lnTo>
                                <a:pt x="21" y="189"/>
                              </a:lnTo>
                              <a:lnTo>
                                <a:pt x="0" y="189"/>
                              </a:lnTo>
                              <a:lnTo>
                                <a:pt x="81" y="0"/>
                              </a:lnTo>
                              <a:close/>
                              <a:moveTo>
                                <a:pt x="128" y="109"/>
                              </a:moveTo>
                              <a:lnTo>
                                <a:pt x="92" y="21"/>
                              </a:lnTo>
                              <a:lnTo>
                                <a:pt x="55" y="109"/>
                              </a:lnTo>
                              <a:lnTo>
                                <a:pt x="128" y="109"/>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rot="0" vert="horz" wrap="square" lIns="91440" tIns="45720" rIns="91440" bIns="45720" anchor="t" anchorCtr="0" upright="1">
                        <a:noAutofit/>
                      </wps:bodyPr>
                    </wps:wsp>
                    <wps:wsp>
                      <wps:cNvPr id="210" name="Freeform 51"/>
                      <wps:cNvSpPr>
                        <a:spLocks/>
                      </wps:cNvSpPr>
                      <wps:spPr bwMode="auto">
                        <a:xfrm>
                          <a:off x="903" y="3"/>
                          <a:ext cx="198" cy="194"/>
                        </a:xfrm>
                        <a:custGeom>
                          <a:avLst/>
                          <a:gdLst>
                            <a:gd name="T0" fmla="*/ 198 w 84"/>
                            <a:gd name="T1" fmla="*/ 104 h 82"/>
                            <a:gd name="T2" fmla="*/ 99 w 84"/>
                            <a:gd name="T3" fmla="*/ 194 h 82"/>
                            <a:gd name="T4" fmla="*/ 0 w 84"/>
                            <a:gd name="T5" fmla="*/ 97 h 82"/>
                            <a:gd name="T6" fmla="*/ 28 w 84"/>
                            <a:gd name="T7" fmla="*/ 28 h 82"/>
                            <a:gd name="T8" fmla="*/ 99 w 84"/>
                            <a:gd name="T9" fmla="*/ 0 h 82"/>
                            <a:gd name="T10" fmla="*/ 156 w 84"/>
                            <a:gd name="T11" fmla="*/ 17 h 82"/>
                            <a:gd name="T12" fmla="*/ 186 w 84"/>
                            <a:gd name="T13" fmla="*/ 52 h 82"/>
                            <a:gd name="T14" fmla="*/ 165 w 84"/>
                            <a:gd name="T15" fmla="*/ 52 h 82"/>
                            <a:gd name="T16" fmla="*/ 99 w 84"/>
                            <a:gd name="T17" fmla="*/ 19 h 82"/>
                            <a:gd name="T18" fmla="*/ 45 w 84"/>
                            <a:gd name="T19" fmla="*/ 40 h 82"/>
                            <a:gd name="T20" fmla="*/ 19 w 84"/>
                            <a:gd name="T21" fmla="*/ 97 h 82"/>
                            <a:gd name="T22" fmla="*/ 101 w 84"/>
                            <a:gd name="T23" fmla="*/ 177 h 82"/>
                            <a:gd name="T24" fmla="*/ 177 w 84"/>
                            <a:gd name="T25" fmla="*/ 121 h 82"/>
                            <a:gd name="T26" fmla="*/ 71 w 84"/>
                            <a:gd name="T27" fmla="*/ 121 h 82"/>
                            <a:gd name="T28" fmla="*/ 71 w 84"/>
                            <a:gd name="T29" fmla="*/ 104 h 82"/>
                            <a:gd name="T30" fmla="*/ 198 w 84"/>
                            <a:gd name="T31" fmla="*/ 104 h 8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84"/>
                            <a:gd name="T49" fmla="*/ 0 h 82"/>
                            <a:gd name="T50" fmla="*/ 84 w 84"/>
                            <a:gd name="T51" fmla="*/ 82 h 82"/>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84" h="82">
                              <a:moveTo>
                                <a:pt x="84" y="44"/>
                              </a:moveTo>
                              <a:cubicBezTo>
                                <a:pt x="83" y="66"/>
                                <a:pt x="64" y="82"/>
                                <a:pt x="42" y="82"/>
                              </a:cubicBezTo>
                              <a:cubicBezTo>
                                <a:pt x="19" y="82"/>
                                <a:pt x="0" y="64"/>
                                <a:pt x="0" y="41"/>
                              </a:cubicBezTo>
                              <a:cubicBezTo>
                                <a:pt x="0" y="30"/>
                                <a:pt x="5" y="19"/>
                                <a:pt x="12" y="12"/>
                              </a:cubicBezTo>
                              <a:cubicBezTo>
                                <a:pt x="20" y="4"/>
                                <a:pt x="31" y="0"/>
                                <a:pt x="42" y="0"/>
                              </a:cubicBezTo>
                              <a:cubicBezTo>
                                <a:pt x="51" y="0"/>
                                <a:pt x="59" y="2"/>
                                <a:pt x="66" y="7"/>
                              </a:cubicBezTo>
                              <a:cubicBezTo>
                                <a:pt x="71" y="10"/>
                                <a:pt x="77" y="16"/>
                                <a:pt x="79" y="22"/>
                              </a:cubicBezTo>
                              <a:cubicBezTo>
                                <a:pt x="70" y="22"/>
                                <a:pt x="70" y="22"/>
                                <a:pt x="70" y="22"/>
                              </a:cubicBezTo>
                              <a:cubicBezTo>
                                <a:pt x="65" y="13"/>
                                <a:pt x="53" y="8"/>
                                <a:pt x="42" y="8"/>
                              </a:cubicBezTo>
                              <a:cubicBezTo>
                                <a:pt x="34" y="8"/>
                                <a:pt x="25" y="11"/>
                                <a:pt x="19" y="17"/>
                              </a:cubicBezTo>
                              <a:cubicBezTo>
                                <a:pt x="12" y="23"/>
                                <a:pt x="8" y="32"/>
                                <a:pt x="8" y="41"/>
                              </a:cubicBezTo>
                              <a:cubicBezTo>
                                <a:pt x="8" y="60"/>
                                <a:pt x="24" y="75"/>
                                <a:pt x="43" y="75"/>
                              </a:cubicBezTo>
                              <a:cubicBezTo>
                                <a:pt x="57" y="75"/>
                                <a:pt x="71" y="65"/>
                                <a:pt x="75" y="51"/>
                              </a:cubicBezTo>
                              <a:cubicBezTo>
                                <a:pt x="30" y="51"/>
                                <a:pt x="30" y="51"/>
                                <a:pt x="30" y="51"/>
                              </a:cubicBezTo>
                              <a:cubicBezTo>
                                <a:pt x="30" y="44"/>
                                <a:pt x="30" y="44"/>
                                <a:pt x="30" y="44"/>
                              </a:cubicBezTo>
                              <a:lnTo>
                                <a:pt x="84" y="44"/>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rot="0" vert="horz" wrap="square" lIns="91440" tIns="45720" rIns="91440" bIns="45720" anchor="t" anchorCtr="0" upright="1">
                        <a:noAutofit/>
                      </wps:bodyPr>
                    </wps:wsp>
                    <wps:wsp>
                      <wps:cNvPr id="211" name="Freeform 52"/>
                      <wps:cNvSpPr>
                        <a:spLocks/>
                      </wps:cNvSpPr>
                      <wps:spPr bwMode="auto">
                        <a:xfrm>
                          <a:off x="525" y="481"/>
                          <a:ext cx="1830" cy="12"/>
                        </a:xfrm>
                        <a:custGeom>
                          <a:avLst/>
                          <a:gdLst>
                            <a:gd name="T0" fmla="*/ 0 w 1830"/>
                            <a:gd name="T1" fmla="*/ 12 h 12"/>
                            <a:gd name="T2" fmla="*/ 0 w 1830"/>
                            <a:gd name="T3" fmla="*/ 0 h 12"/>
                            <a:gd name="T4" fmla="*/ 1830 w 1830"/>
                            <a:gd name="T5" fmla="*/ 0 h 12"/>
                            <a:gd name="T6" fmla="*/ 1830 w 1830"/>
                            <a:gd name="T7" fmla="*/ 12 h 12"/>
                            <a:gd name="T8" fmla="*/ 7 w 1830"/>
                            <a:gd name="T9" fmla="*/ 12 h 12"/>
                            <a:gd name="T10" fmla="*/ 0 w 1830"/>
                            <a:gd name="T11" fmla="*/ 12 h 12"/>
                            <a:gd name="T12" fmla="*/ 0 60000 65536"/>
                            <a:gd name="T13" fmla="*/ 0 60000 65536"/>
                            <a:gd name="T14" fmla="*/ 0 60000 65536"/>
                            <a:gd name="T15" fmla="*/ 0 60000 65536"/>
                            <a:gd name="T16" fmla="*/ 0 60000 65536"/>
                            <a:gd name="T17" fmla="*/ 0 60000 65536"/>
                            <a:gd name="T18" fmla="*/ 0 w 1830"/>
                            <a:gd name="T19" fmla="*/ 0 h 12"/>
                            <a:gd name="T20" fmla="*/ 1830 w 1830"/>
                            <a:gd name="T21" fmla="*/ 12 h 12"/>
                          </a:gdLst>
                          <a:ahLst/>
                          <a:cxnLst>
                            <a:cxn ang="T12">
                              <a:pos x="T0" y="T1"/>
                            </a:cxn>
                            <a:cxn ang="T13">
                              <a:pos x="T2" y="T3"/>
                            </a:cxn>
                            <a:cxn ang="T14">
                              <a:pos x="T4" y="T5"/>
                            </a:cxn>
                            <a:cxn ang="T15">
                              <a:pos x="T6" y="T7"/>
                            </a:cxn>
                            <a:cxn ang="T16">
                              <a:pos x="T8" y="T9"/>
                            </a:cxn>
                            <a:cxn ang="T17">
                              <a:pos x="T10" y="T11"/>
                            </a:cxn>
                          </a:cxnLst>
                          <a:rect l="T18" t="T19" r="T20" b="T21"/>
                          <a:pathLst>
                            <a:path w="1830" h="12">
                              <a:moveTo>
                                <a:pt x="0" y="12"/>
                              </a:moveTo>
                              <a:lnTo>
                                <a:pt x="0" y="0"/>
                              </a:lnTo>
                              <a:lnTo>
                                <a:pt x="1830" y="0"/>
                              </a:lnTo>
                              <a:lnTo>
                                <a:pt x="1830" y="12"/>
                              </a:lnTo>
                              <a:lnTo>
                                <a:pt x="7" y="12"/>
                              </a:lnTo>
                              <a:lnTo>
                                <a:pt x="0" y="12"/>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rot="0" vert="horz" wrap="square" lIns="91440" tIns="45720" rIns="91440" bIns="45720" anchor="t" anchorCtr="0" upright="1">
                        <a:noAutofit/>
                      </wps:bodyPr>
                    </wps:wsp>
                    <wps:wsp>
                      <wps:cNvPr id="212" name="Freeform 53"/>
                      <wps:cNvSpPr>
                        <a:spLocks/>
                      </wps:cNvSpPr>
                      <wps:spPr bwMode="auto">
                        <a:xfrm>
                          <a:off x="-2" y="481"/>
                          <a:ext cx="439" cy="12"/>
                        </a:xfrm>
                        <a:custGeom>
                          <a:avLst/>
                          <a:gdLst>
                            <a:gd name="T0" fmla="*/ 0 w 439"/>
                            <a:gd name="T1" fmla="*/ 12 h 12"/>
                            <a:gd name="T2" fmla="*/ 0 w 439"/>
                            <a:gd name="T3" fmla="*/ 0 h 12"/>
                            <a:gd name="T4" fmla="*/ 439 w 439"/>
                            <a:gd name="T5" fmla="*/ 0 h 12"/>
                            <a:gd name="T6" fmla="*/ 439 w 439"/>
                            <a:gd name="T7" fmla="*/ 12 h 12"/>
                            <a:gd name="T8" fmla="*/ 0 w 439"/>
                            <a:gd name="T9" fmla="*/ 12 h 12"/>
                            <a:gd name="T10" fmla="*/ 0 w 439"/>
                            <a:gd name="T11" fmla="*/ 12 h 12"/>
                            <a:gd name="T12" fmla="*/ 0 60000 65536"/>
                            <a:gd name="T13" fmla="*/ 0 60000 65536"/>
                            <a:gd name="T14" fmla="*/ 0 60000 65536"/>
                            <a:gd name="T15" fmla="*/ 0 60000 65536"/>
                            <a:gd name="T16" fmla="*/ 0 60000 65536"/>
                            <a:gd name="T17" fmla="*/ 0 60000 65536"/>
                            <a:gd name="T18" fmla="*/ 0 w 439"/>
                            <a:gd name="T19" fmla="*/ 0 h 12"/>
                            <a:gd name="T20" fmla="*/ 439 w 439"/>
                            <a:gd name="T21" fmla="*/ 12 h 12"/>
                          </a:gdLst>
                          <a:ahLst/>
                          <a:cxnLst>
                            <a:cxn ang="T12">
                              <a:pos x="T0" y="T1"/>
                            </a:cxn>
                            <a:cxn ang="T13">
                              <a:pos x="T2" y="T3"/>
                            </a:cxn>
                            <a:cxn ang="T14">
                              <a:pos x="T4" y="T5"/>
                            </a:cxn>
                            <a:cxn ang="T15">
                              <a:pos x="T6" y="T7"/>
                            </a:cxn>
                            <a:cxn ang="T16">
                              <a:pos x="T8" y="T9"/>
                            </a:cxn>
                            <a:cxn ang="T17">
                              <a:pos x="T10" y="T11"/>
                            </a:cxn>
                          </a:cxnLst>
                          <a:rect l="T18" t="T19" r="T20" b="T21"/>
                          <a:pathLst>
                            <a:path w="439" h="12">
                              <a:moveTo>
                                <a:pt x="0" y="12"/>
                              </a:moveTo>
                              <a:lnTo>
                                <a:pt x="0" y="0"/>
                              </a:lnTo>
                              <a:lnTo>
                                <a:pt x="439" y="0"/>
                              </a:lnTo>
                              <a:lnTo>
                                <a:pt x="439" y="12"/>
                              </a:lnTo>
                              <a:lnTo>
                                <a:pt x="0" y="12"/>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8" o:spid="_x0000_s1040" style="position:absolute;margin-left:367.75pt;margin-top:-16.85pt;width:93.85pt;height:21.55pt;z-index:251678720" coordorigin="-2" coordsize="235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">
              <v:rect id="AutoShape 4" o:spid="_x0000_s1041" style="position:absolute;width:2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Q4sMA&#10;AADcAAAADwAAAGRycy9kb3ducmV2LnhtbERPTWvCQBC9F/wPywheRDdaKJq6ighikIIYrechO01C&#10;s7Mxuybpv+8WhN7m8T5ntelNJVpqXGlZwWwagSDOrC45V3C97CcLEM4ja6wsk4IfcrBZD15WGGvb&#10;8Zna1OcihLCLUUHhfR1L6bKCDLqprYkD92Ubgz7AJpe6wS6Em0rOo+hNGiw5NBRY066g7Dt9GAVd&#10;dmpvl4+DPI1vieV7ct+ln0elRsN++w7CU+//xU93osP85Sv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qQ4sMAAADcAAAADwAAAAAAAAAAAAAAAACYAgAAZHJzL2Rv&#10;d25yZXYueG1sUEsFBgAAAAAEAAQA9QAAAIgDAAAAAA==&#10;" filled="f" stroked="f">
                <o:lock v:ext="edit" aspectratio="t" text="t"/>
              </v:rect>
              <v:shape id="Freeform 25" o:spid="_x0000_s1042" style="position:absolute;left:61;top:197;width:249;height:256;visibility:visible;mso-wrap-style:square;v-text-anchor:top" coordsize="105,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WtcMA&#10;AADcAAAADwAAAGRycy9kb3ducmV2LnhtbERPS2vCQBC+F/wPywi9NRuLbTW6ShGEHnqwsR68DdnJ&#10;A7OzITvV2F/vFgre5uN7znI9uFadqQ+NZwOTJAVFXHjbcGXge799moEKgmyx9UwGrhRgvRo9LDGz&#10;/sJfdM6lUjGEQ4YGapEu0zoUNTkMie+II1f63qFE2Ffa9niJ4a7Vz2n6qh02HBtq7GhTU3HKf5yB&#10;txK5ezluZfc73eT+dJXDZ2mNeRwP7wtQQoPcxf/uDxvnz6fw90y8QK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BWtcMAAADcAAAADwAAAAAAAAAAAAAAAACYAgAAZHJzL2Rv&#10;d25yZXYueG1sUEsFBgAAAAAEAAQA9QAAAIgDAAAAAA==&#10;" adj="-11796480,,5400" path="m,105v6,-1,10,-2,11,-4c13,100,14,95,14,88v,-70,,-70,,-70c14,12,13,8,11,7,9,5,6,4,,3,,,,,,,45,,45,,45,v9,,17,1,23,4c80,8,86,16,86,29v,8,-2,14,-8,18c73,52,66,55,57,56,90,97,90,97,90,97v2,3,4,5,7,6c99,104,101,105,105,105v,3,,3,,3c78,108,78,108,78,108,37,58,37,58,37,58v-7,,-7,,-7,c30,90,30,90,30,90v,6,1,10,3,12c35,103,39,105,45,105v,3,,3,,3c,108,,108,,108r,-3xm55,48c64,45,68,38,68,28,68,19,65,13,57,9,53,7,47,6,40,6v-4,,-7,1,-8,1c31,8,30,10,30,12v,40,,40,,40c42,52,50,51,55,48xe" fillcolor="#013a81" stroked="f">
                <v:stroke joinstyle="round"/>
                <v:formulas/>
                <v:path arrowok="t" o:connecttype="custom" o:connectlocs="0,590;62,567;78,495;78,102;62,40;0,17;0,0;254,0;382,21;484,164;439,263;320,315;505,545;545,578;590,590;590,607;439,607;209,325;168,325;168,505;185,574;254,590;254,607;0,607;0,590;308,270;382,156;320,50;225,33;180,40;168,66;168,292;308,270" o:connectangles="0,0,0,0,0,0,0,0,0,0,0,0,0,0,0,0,0,0,0,0,0,0,0,0,0,0,0,0,0,0,0,0,0" textboxrect="0,0,105,108"/>
                <o:lock v:ext="edit" verticies="t"/>
                <v:textbox>
                  <w:txbxContent>
                    <w:p w:rsidR="000D4B50" w:rsidRDefault="000D4B50" w:rsidP="00DC5408"/>
                  </w:txbxContent>
                </v:textbox>
              </v:shape>
              <v:shape id="Freeform 36" o:spid="_x0000_s1043" style="position:absolute;left:295;top:275;width:154;height:182;visibility:visible;mso-wrap-style:square;v-text-anchor:top" coordsize="65,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UscUA&#10;AADcAAAADwAAAGRycy9kb3ducmV2LnhtbERPTWvCQBC9C/0PyxS8iG4UlJq6ShGF2kPFKEJvY3aS&#10;Dc3OhuxWY399t1DobR7vcxarztbiSq2vHCsYjxIQxLnTFZcKTsft8AmED8gaa8ek4E4eVsuH3gJT&#10;7W58oGsWShFD2KeowITQpFL63JBFP3INceQK11oMEbal1C3eYrit5SRJZtJixbHBYENrQ/ln9mUV&#10;HN8P901tirO+XHb778K+DT70TKn+Y/fyDCJQF/7Ff+5XHefPp/D7TLx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FSxxQAAANwAAAAPAAAAAAAAAAAAAAAAAJgCAABkcnMv&#10;ZG93bnJldi54bWxQSwUGAAAAAAQABAD1AAAAigMAAAAA&#10;" adj="-11796480,,5400" path="m53,8v6,5,9,13,9,22c11,30,11,30,11,30v1,12,4,21,9,27c25,63,31,65,38,65v5,,10,-1,14,-4c55,58,59,54,62,49v3,1,3,1,3,1c63,56,59,63,53,68v-6,6,-13,9,-22,9c21,77,13,73,8,66,2,58,,49,,40,,29,3,20,9,12,15,4,24,,34,v7,,14,3,19,8xm15,14v-1,3,-3,7,-3,11c45,25,45,25,45,25v,-5,-1,-9,-3,-12c40,8,35,6,29,6,23,6,18,9,15,14xe" fillcolor="#013a81" stroked="f">
                <v:stroke joinstyle="round"/>
                <v:formulas/>
                <v:path arrowok="t" o:connecttype="custom" o:connectlocs="299,45;348,168;62,168;111,319;213,364;291,340;348,274;365,279;299,381;173,430;45,369;0,225;50,66;192,0;299,45;85,78;66,139;254,139;237,73;163,33;85,78" o:connectangles="0,0,0,0,0,0,0,0,0,0,0,0,0,0,0,0,0,0,0,0,0" textboxrect="0,0,65,77"/>
                <o:lock v:ext="edit" verticies="t"/>
                <v:textbox>
                  <w:txbxContent>
                    <w:p w:rsidR="000D4B50" w:rsidRDefault="000D4B50" w:rsidP="00DC5408"/>
                  </w:txbxContent>
                </v:textbox>
              </v:shape>
              <v:shape id="Freeform 37" o:spid="_x0000_s1044" style="position:absolute;left:432;top:275;width:140;height:265;visibility:visible;mso-wrap-style:square;v-text-anchor:top" coordsize="59,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mq8EA&#10;AADcAAAADwAAAGRycy9kb3ducmV2LnhtbERPyWrDMBC9F/oPYgq9NXJzCI4bxbSBQC+NyULPgzW1&#10;ja2RI8mO+/dRIJDbPN46q3wynRjJ+caygvdZAoK4tLrhSsHpuH1LQfiArLGzTAr+yUO+fn5aYabt&#10;hfc0HkIlYgj7DBXUIfSZlL6syaCf2Z44cn/WGQwRukpqh5cYbjo5T5KFNNhwbKixp01NZXsYjIKh&#10;RLf3afuz+w3nrbRUfOGmUOr1Zfr8ABFoCg/x3f2t4/zlAm7PxAvk+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bpqvBAAAA3AAAAA8AAAAAAAAAAAAAAAAAmAIAAGRycy9kb3du&#10;cmV2LnhtbFBLBQYAAAAABAAEAPUAAACGAwAAAAA=&#10;" adj="-11796480,,5400" path="m54,3c50,1,46,,41,,30,,22,6,17,17v-2,6,-3,13,-3,21c14,95,14,95,14,95v,6,-1,10,-3,11c9,108,6,109,,110v,2,,2,,2c42,112,42,112,42,112v,-2,,-2,,-2c36,109,31,108,30,106v-2,-1,-3,-5,-3,-11c27,30,27,30,27,30v20,,20,,20,c47,25,47,25,47,25v-20,,-20,,-20,c27,19,27,19,27,19v,-3,1,-6,2,-8c30,7,33,5,37,5v2,,3,,4,1c42,7,43,8,44,9v1,2,1,2,1,2c46,13,48,15,49,16v1,1,2,1,4,1c55,17,56,17,57,15v2,-1,2,-3,2,-4c59,7,57,5,54,3xe" fillcolor="#013a81" stroked="f">
                <v:stroke joinstyle="round"/>
                <v:formulas/>
                <v:path arrowok="t" o:connecttype="custom" o:connectlocs="304,17;230,0;95,95;78,213;78,532;62,594;0,615;0,627;237,627;237,615;168,594;152,532;152,168;266,168;266,140;152,140;152,106;164,62;209,28;230,33;247,50;254,62;275,90;299,95;320,83;332,62;304,17" o:connectangles="0,0,0,0,0,0,0,0,0,0,0,0,0,0,0,0,0,0,0,0,0,0,0,0,0,0,0" textboxrect="0,0,59,112"/>
                <v:textbox>
                  <w:txbxContent>
                    <w:p w:rsidR="000D4B50" w:rsidRDefault="000D4B50" w:rsidP="00DC5408"/>
                  </w:txbxContent>
                </v:textbox>
              </v:shape>
              <v:shape id="Freeform 38" o:spid="_x0000_s1045" style="position:absolute;left:567;top:275;width:172;height:185;visibility:visible;mso-wrap-style:square;v-text-anchor:top" coordsize="73,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ZXcIA&#10;AADcAAAADwAAAGRycy9kb3ducmV2LnhtbERPS4vCMBC+C/sfwix403QXfFWjqKisJ7F1D3sbmrEt&#10;NpPSRK3/3iwI3ubje85s0ZpK3KhxpWUFX/0IBHFmdcm5glO67Y1BOI+ssbJMCh7kYDH/6Mww1vbO&#10;R7olPhchhF2MCgrv61hKlxVk0PVtTRy4s20M+gCbXOoG7yHcVPI7iobSYMmhocCa1gVll+RqFGz+&#10;VofrKjnv6nT/aKPToLS/y0Sp7me7nILw1Pq3+OX+0WH+ZAT/z4QL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8xldwgAAANwAAAAPAAAAAAAAAAAAAAAAAJgCAABkcnMvZG93&#10;bnJldi54bWxQSwUGAAAAAAQABAD1AAAAhwMAAAAA&#10;" adj="-11796480,,5400" path="m10,11c17,4,26,,36,,47,,56,4,63,11v6,7,10,16,10,27c73,49,70,58,63,66,56,74,47,78,37,78,27,78,18,74,11,66,4,59,,49,,38,,28,4,19,10,11xm23,9v-5,5,-8,13,-8,25c15,44,17,53,22,61v4,8,10,12,17,12c45,73,50,70,53,65v3,-6,5,-13,5,-22c58,34,56,25,52,17,48,9,42,5,34,5,30,5,26,7,23,9xe" fillcolor="#013a81" stroked="f">
                <v:stroke joinstyle="round"/>
                <v:formulas/>
                <v:path arrowok="t" o:connecttype="custom" o:connectlocs="57,62;200,0;349,62;405,213;349,372;205,439;61,372;0,213;57,62;127,50;82,192;123,344;217,410;295,365;323,242;290,95;188,28;127,50" o:connectangles="0,0,0,0,0,0,0,0,0,0,0,0,0,0,0,0,0,0" textboxrect="0,0,73,78"/>
                <o:lock v:ext="edit" verticies="t"/>
                <v:textbox>
                  <w:txbxContent>
                    <w:p w:rsidR="000D4B50" w:rsidRDefault="000D4B50" w:rsidP="00DC5408"/>
                  </w:txbxContent>
                </v:textbox>
              </v:shape>
              <v:shape id="Freeform 39" o:spid="_x0000_s1046" style="position:absolute;left:737;top:275;width:128;height:178;visibility:visible;mso-wrap-style:square;v-text-anchor:top" coordsize="5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9WcYA&#10;AADcAAAADwAAAGRycy9kb3ducmV2LnhtbESPT2vCQBDF7wW/wzJCb3WjlFJTVykW/4AFUQu5Dtlp&#10;EszOptk1xm/fOQjeZnhv3vvNbNG7WnXUhsqzgfEoAUWce1txYeDntHp5BxUissXaMxm4UYDFfPA0&#10;w9T6Kx+oO8ZCSQiHFA2UMTap1iEvyWEY+YZYtF/fOoyytoW2LV4l3NV6kiRv2mHF0lBiQ8uS8vPx&#10;4gx0r3H/xfvb9Pvytz5Pdlm2YZ0Z8zzsPz9ARerjw3y/3lrBnwqtPCMT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U9WcYAAADcAAAADwAAAAAAAAAAAAAAAACYAgAAZHJz&#10;L2Rvd25yZXYueG1sUEsFBgAAAAAEAAQA9QAAAIsDAAAAAA==&#10;" adj="-11796480,,5400" path="m,72v5,,8,-1,10,-2c11,69,12,66,12,62v,-36,,-36,,-36c12,20,12,17,11,14,10,12,8,11,5,11v,,-1,,-2,c2,11,1,11,1,12,1,9,1,9,1,9,4,8,7,7,10,6,13,5,15,4,16,3,19,2,22,1,25,v,,,,,c25,1,25,1,25,2v,13,,13,,13c29,10,32,7,35,4,38,1,42,,45,v3,,5,1,7,2c53,4,54,6,54,9v,2,,4,-2,5c51,16,49,16,47,16v-2,,-4,-1,-6,-3c39,12,38,11,37,11v-2,,-5,1,-7,4c27,18,26,21,26,24v,36,,36,,36c26,65,27,68,29,70v2,2,5,3,10,2c39,75,39,75,39,75,,75,,75,,75l,72xe" fillcolor="#013a81" stroked="f">
                <v:stroke joinstyle="round"/>
                <v:formulas/>
                <v:path arrowok="t" o:connecttype="custom" o:connectlocs="0,406;57,394;66,349;66,147;62,78;28,62;17,62;5,66;5,50;57,33;90,17;140,0;140,0;140,12;140,85;197,21;254,0;292,12;303,50;292,78;263,90;230,74;209,62;168,85;147,135;147,337;164,394;218,406;218,422;0,422;0,406" o:connectangles="0,0,0,0,0,0,0,0,0,0,0,0,0,0,0,0,0,0,0,0,0,0,0,0,0,0,0,0,0,0,0" textboxrect="0,0,54,75"/>
                <v:textbox>
                  <w:txbxContent>
                    <w:p w:rsidR="000D4B50" w:rsidRDefault="000D4B50" w:rsidP="00DC5408"/>
                  </w:txbxContent>
                </v:textbox>
              </v:shape>
              <v:shape id="Freeform 40" o:spid="_x0000_s1047" style="position:absolute;left:874;top:275;width:293;height:178;visibility:visible;mso-wrap-style:square;v-text-anchor:top" coordsize="12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obsMA&#10;AADcAAAADwAAAGRycy9kb3ducmV2LnhtbERPTWvCQBC9F/wPywheSt0oVDS6iopCLz3E2NbjkB2T&#10;YHY2ZldN/r1bKPQ2j/c5i1VrKnGnxpWWFYyGEQjizOqScwXHdP82BeE8ssbKMinoyMFq2XtZYKzt&#10;gxO6H3wuQgi7GBUU3texlC4ryKAb2po4cGfbGPQBNrnUDT5CuKnkOIom0mDJoaHAmrYFZZfDzSj4&#10;TE6WX9+vXz/td5Zu0qTbpdgpNei36zkIT63/F/+5P3SYP5vB7zPhA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eobsMAAADcAAAADwAAAAAAAAAAAAAAAACYAgAAZHJzL2Rv&#10;d25yZXYueG1sUEsFBgAAAAAEAAQA9QAAAIgDAAAAAA==&#10;" adj="-11796480,,5400" path="m,73v4,,7,-1,9,-2c11,69,12,66,12,62v,-41,,-41,,-41c12,17,11,14,10,13,9,12,7,11,5,11v-1,,-2,,-2,c2,11,1,11,1,12,1,9,1,9,1,9,6,7,6,7,6,7,8,6,12,5,17,3,21,1,24,,24,v,,,1,1,1c25,1,25,2,25,2v,11,,11,,11c30,8,34,5,38,3,42,1,46,,50,v6,,10,2,13,6c65,8,66,11,67,14,71,10,75,7,78,5,83,2,88,,93,v9,,14,4,17,11c112,15,113,21,113,30v,33,,33,,33c113,66,114,69,115,70v2,2,5,3,9,3c124,75,124,75,124,75v-36,,-36,,-36,c88,73,88,73,88,73v5,-1,8,-1,9,-3c99,69,100,66,100,61v,-34,,-34,,-34c100,22,99,18,98,16,96,11,92,9,86,9v-3,,-6,1,-10,3c74,14,72,16,69,19v,41,,41,,41c69,64,70,67,71,69v2,3,5,4,10,4c81,75,81,75,81,75v-37,,-37,,-37,c44,73,44,73,44,73v5,-1,8,-2,10,-4c55,68,56,63,56,56v,-22,,-22,,-22c56,26,55,20,54,17,53,12,49,9,43,9v-3,,-6,1,-9,3c30,13,28,16,25,19v,43,,43,,43c25,66,26,69,27,71v2,1,5,2,10,2c37,75,37,75,37,75,,75,,75,,75l,73xe" fillcolor="#013a81" stroked="f">
                <v:stroke joinstyle="round"/>
                <v:formulas/>
                <v:path arrowok="t" o:connecttype="custom" o:connectlocs="0,411;50,401;66,349;66,119;57,74;28,62;17,62;5,66;5,50;33,40;95,17;135,0;139,5;139,12;139,74;213,17;279,0;352,33;373,78;435,28;520,0;614,62;631,169;631,356;643,394;692,411;692,422;491,422;491,411;541,394;558,344;558,152;548,90;480,50;425,66;385,107;385,337;397,389;451,411;451,422;246,422;246,411;302,389;312,316;312,192;302,95;241,50;189,66;139,107;139,349;151,401;206,411;206,422;0,422;0,411" o:connectangles="0,0,0,0,0,0,0,0,0,0,0,0,0,0,0,0,0,0,0,0,0,0,0,0,0,0,0,0,0,0,0,0,0,0,0,0,0,0,0,0,0,0,0,0,0,0,0,0,0,0,0,0,0,0,0" textboxrect="0,0,124,75"/>
                <v:textbox>
                  <w:txbxContent>
                    <w:p w:rsidR="000D4B50" w:rsidRDefault="000D4B50" w:rsidP="00DC5408"/>
                  </w:txbxContent>
                </v:textbox>
              </v:shape>
              <v:shape id="Freeform 41" o:spid="_x0000_s1048" style="position:absolute;left:1212;top:192;width:234;height:268;visibility:visible;mso-wrap-style:square;v-text-anchor:top" coordsize="99,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286sQA&#10;AADcAAAADwAAAGRycy9kb3ducmV2LnhtbESPT4vCMBTE7wt+h/AEb5rqQZZqFP/guocVai3o8dE8&#10;22LzUpqsdr+9EYQ9DjPzG2a+7Ewt7tS6yrKC8SgCQZxbXXGhIDvthp8gnEfWWFsmBX/kYLnofcwx&#10;1vbBR7qnvhABwi5GBaX3TSyly0sy6Ea2IQ7e1bYGfZBtIXWLjwA3tZxE0VQarDgslNjQpqT8lv4a&#10;BWmUHX6SryQ71Nvksp7o/d5XZ6UG/W41A+Gp8//hd/tbKwhE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NvOrEAAAA3AAAAA8AAAAAAAAAAAAAAAAAmAIAAGRycy9k&#10;b3ducmV2LnhtbFBLBQYAAAAABAAEAPUAAACJAwAAAAA=&#10;" adj="-11796480,,5400" path="m74,3v7,2,10,2,11,2c86,5,88,5,89,4,91,3,92,2,92,v3,,3,,3,c97,37,97,37,97,37v-4,,-4,,-4,c91,30,88,24,85,19,78,11,69,7,58,7,46,7,37,11,30,20,22,29,19,42,19,57v,15,4,27,11,35c38,101,48,105,59,105v9,,16,-2,24,-6c87,97,91,94,96,89v3,3,3,3,3,3c95,97,91,101,86,104v-10,6,-19,9,-30,9c38,113,24,107,14,96,5,86,,73,,57,,41,5,28,15,17,25,6,39,,56,v6,,12,1,18,3xe" fillcolor="#013a81" stroked="f">
                <v:stroke joinstyle="round"/>
                <v:formulas/>
                <v:path arrowok="t" o:connecttype="custom" o:connectlocs="414,17;475,28;496,21;513,0;532,0;541,209;520,209;475,107;324,40;168,111;106,320;168,517;329,591;463,557;537,500;553,517;480,586;312,636;78,541;0,320;83,95;312,0;414,17" o:connectangles="0,0,0,0,0,0,0,0,0,0,0,0,0,0,0,0,0,0,0,0,0,0,0" textboxrect="0,0,99,113"/>
                <v:textbox>
                  <w:txbxContent>
                    <w:p w:rsidR="000D4B50" w:rsidRDefault="000D4B50" w:rsidP="00DC5408"/>
                  </w:txbxContent>
                </v:textbox>
              </v:shape>
              <v:shape id="Freeform 42" o:spid="_x0000_s1049" style="position:absolute;left:1458;top:275;width:170;height:185;visibility:visible;mso-wrap-style:square;v-text-anchor:top" coordsize="72,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J48QA&#10;AADcAAAADwAAAGRycy9kb3ducmV2LnhtbESPS2vDMBCE74H+B7GF3BLJppTUjRJCSsHH5nFIb4u1&#10;fjTWyliq7fTXR4VCj8PMfMOst5NtxUC9bxxrSJYKBHHhTMOVhvPpfbEC4QOywdYxabiRh+3mYbbG&#10;zLiRDzQcQyUihH2GGuoQukxKX9Rk0S9dRxy90vUWQ5R9JU2PY4TbVqZKPUuLDceFGjva11Rcj99W&#10;w8tXGfgjT96eis/2otSP3HfnUuv547R7BRFoCv/hv3ZuNKQqgd8z8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BSePEAAAA3AAAAA8AAAAAAAAAAAAAAAAAmAIAAGRycy9k&#10;b3ducmV2LnhtbFBLBQYAAAAABAAEAPUAAACJAwAAAAA=&#10;" adj="-11796480,,5400" path="m10,11c17,4,25,,36,,46,,55,4,62,11v7,7,10,16,10,27c72,49,69,58,62,66,56,74,47,78,36,78,26,78,17,74,10,66,3,59,,49,,38,,28,3,19,10,11xm23,9v-6,5,-8,13,-8,25c15,44,17,53,21,61v4,8,10,12,18,12c45,73,49,70,53,65v3,-6,5,-13,5,-22c58,34,55,25,51,17,47,9,41,5,34,5,29,5,26,7,23,9xe" fillcolor="#013a81" stroked="f">
                <v:stroke joinstyle="round"/>
                <v:formulas/>
                <v:path arrowok="t" o:connecttype="custom" o:connectlocs="57,62;201,0;345,62;401,213;345,372;201,439;57,372;0,213;57,62;128,50;83,192;118,344;217,410;295,365;323,242;283,95;189,28;128,50" o:connectangles="0,0,0,0,0,0,0,0,0,0,0,0,0,0,0,0,0,0" textboxrect="0,0,72,78"/>
                <o:lock v:ext="edit" verticies="t"/>
                <v:textbox>
                  <w:txbxContent>
                    <w:p w:rsidR="000D4B50" w:rsidRDefault="000D4B50" w:rsidP="00DC5408"/>
                  </w:txbxContent>
                </v:textbox>
              </v:shape>
              <v:shape id="Freeform 43" o:spid="_x0000_s1050" style="position:absolute;left:1625;top:277;width:182;height:180;visibility:visible;mso-wrap-style:square;v-text-anchor:top" coordsize="77,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7BiMQA&#10;AADcAAAADwAAAGRycy9kb3ducmV2LnhtbESPzarCMBSE94LvEI5wN6Kp5SJSjSKCIOrCP8TloTm2&#10;xeakNLm2vv2NILgcZuYbZrZoTSmeVLvCsoLRMAJBnFpdcKbgcl4PJiCcR9ZYWiYFL3KwmHc7M0y0&#10;bfhIz5PPRICwS1BB7n2VSOnSnAy6oa2Ig3e3tUEfZJ1JXWMT4KaUcRSNpcGCw0KOFa1ySh+nP6Ng&#10;f9iORxZvm525N9ffY3+/zVYTpX567XIKwlPrv+FPe6MVxFEM7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OwYjEAAAA3AAAAA8AAAAAAAAAAAAAAAAAmAIAAGRycy9k&#10;b3ducmV2LnhtbFBLBQYAAAAABAAEAPUAAACJAwAAAAA=&#10;" adj="-11796480,,5400" path="m24,v,51,,51,,51c24,55,24,58,25,60v2,4,6,6,11,6c40,66,43,65,47,62v2,-1,4,-3,6,-5c53,13,53,13,53,13,53,9,52,7,50,5,49,4,45,3,41,3,41,,41,,41,,66,,66,,66,v,56,,56,,56c66,60,67,63,68,64v2,1,4,2,9,2c77,68,77,68,77,68v-3,1,-5,1,-7,2c69,70,66,71,63,72v-1,,-4,1,-9,3c54,75,54,75,54,75v,,,-1,,-1c54,61,54,61,54,61v-4,5,-7,8,-10,10c39,74,34,76,29,76v-4,,-9,-2,-13,-5c12,67,10,62,10,54v,-41,,-41,,-41c10,9,9,6,7,4,6,4,4,3,,3,,,,,,l24,xe" fillcolor="#013a81" stroked="f">
                <v:stroke joinstyle="round"/>
                <v:formulas/>
                <v:path arrowok="t" o:connecttype="custom" o:connectlocs="135,0;135,287;139,336;201,369;262,348;295,320;295,73;279,28;229,17;229,0;369,0;369,315;381,360;430,369;430,381;390,393;352,405;303,422;303,422;303,414;303,341;246,398;163,426;90,398;57,303;57,73;40,21;0,17;0,0;135,0" o:connectangles="0,0,0,0,0,0,0,0,0,0,0,0,0,0,0,0,0,0,0,0,0,0,0,0,0,0,0,0,0,0" textboxrect="0,0,77,76"/>
                <v:textbox>
                  <w:txbxContent>
                    <w:p w:rsidR="000D4B50" w:rsidRDefault="000D4B50" w:rsidP="00DC5408"/>
                  </w:txbxContent>
                </v:textbox>
              </v:shape>
              <v:shape id="Freeform 44" o:spid="_x0000_s1051" style="position:absolute;left:1807;top:275;width:182;height:178;visibility:visible;mso-wrap-style:square;v-text-anchor:top" coordsize="7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QysEA&#10;AADcAAAADwAAAGRycy9kb3ducmV2LnhtbESPzarCMBSE9xd8h3AENxdNVBCpRhGxcrf+4PrYHNti&#10;c1KaqNWnvxEEl8PMN8PMl62txJ0aXzrWMBwoEMSZMyXnGo6HtD8F4QOywcoxaXiSh+Wi8zPHxLgH&#10;7+i+D7mIJewT1FCEUCdS+qwgi37gauLoXVxjMUTZ5NI0+IjltpIjpSbSYslxocCa1gVl1/3Nahjx&#10;r+P01d6251O+PavDNaTpRutet13NQARqwzf8of9M5NQY3m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LUMrBAAAA3AAAAA8AAAAAAAAAAAAAAAAAmAIAAGRycy9kb3du&#10;cmV2LnhtbFBLBQYAAAAABAAEAPUAAACGAwAAAAA=&#10;" adj="-11796480,,5400" path="m1,73c4,72,7,71,8,70v2,-1,3,-5,3,-9c11,20,11,20,11,20v,-3,-1,-6,-1,-7c9,11,7,10,4,10v-1,,-1,,-2,c2,10,1,10,,10,,8,,8,,8,2,7,8,5,16,3,23,,23,,23,v1,,1,,1,c24,1,24,1,24,2v,11,,11,,11c29,9,33,6,35,4,40,1,44,,48,v4,,7,1,10,3c64,7,67,14,67,25v,37,,37,,37c67,66,68,69,69,70v2,2,4,3,8,3c77,75,77,75,77,75v-34,,-34,,-34,c43,73,43,73,43,73v4,-1,6,-2,8,-3c52,68,53,65,53,59v,-34,,-34,,-34c53,20,52,17,51,14,49,11,46,9,41,9v-3,,-6,1,-9,3c30,14,28,16,25,18v,45,,45,,45c25,67,26,69,27,71v2,1,5,2,8,2c35,75,35,75,35,75,1,75,1,75,1,75r,-2xe" fillcolor="#013a81" stroked="f">
                <v:stroke joinstyle="round"/>
                <v:formulas/>
                <v:path arrowok="t" o:connecttype="custom" o:connectlocs="5,411;45,394;61,344;61,112;57,74;21,57;12,57;0,57;0,45;90,17;128,0;135,0;135,12;135,74;196,21;267,0;324,17;373,140;373,349;385,394;430,411;430,422;241,422;241,411;286,394;295,332;295,140;286,78;229,50;180,66;139,102;139,356;151,401;196,411;196,422;5,422;5,411" o:connectangles="0,0,0,0,0,0,0,0,0,0,0,0,0,0,0,0,0,0,0,0,0,0,0,0,0,0,0,0,0,0,0,0,0,0,0,0,0" textboxrect="0,0,77,75"/>
                <v:textbox>
                  <w:txbxContent>
                    <w:p w:rsidR="000D4B50" w:rsidRDefault="000D4B50" w:rsidP="00DC5408"/>
                  </w:txbxContent>
                </v:textbox>
              </v:shape>
              <v:shape id="Freeform 45" o:spid="_x0000_s1052" style="position:absolute;left:1980;top:275;width:149;height:182;visibility:visible;mso-wrap-style:square;v-text-anchor:top" coordsize="63,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RjsQA&#10;AADcAAAADwAAAGRycy9kb3ducmV2LnhtbESP0WrCQBRE3wv+w3IF3+pGKVKiq4igSB9aGv2Am+w1&#10;G5O9G7Krif36rlDo4zAzZ5jVZrCNuFPnK8cKZtMEBHHhdMWlgvNp//oOwgdkjY1jUvAgD5v16GWF&#10;qXY9f9M9C6WIEPYpKjAhtKmUvjBk0U9dSxy9i+sshii7UuoO+wi3jZwnyUJarDguGGxpZ6ios5tV&#10;kH/+ZOZ4u/qev+qP6lDnW3/NlZqMh+0SRKAh/If/2ketYJ68wf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u0Y7EAAAA3AAAAA8AAAAAAAAAAAAAAAAAmAIAAGRycy9k&#10;b3ducmV2LnhtbFBLBQYAAAAABAAEAPUAAACJAwAAAAA=&#10;" adj="-11796480,,5400" path="m54,5v4,3,7,7,7,11c61,18,60,20,59,21v-1,2,-3,2,-6,2c51,23,50,23,48,22,47,20,46,18,45,16,44,12,44,12,44,12,44,9,42,7,41,6,39,5,37,4,34,4,28,4,23,7,19,12v-5,6,-7,13,-7,22c12,42,15,49,19,55v5,7,11,10,19,10c43,65,48,63,53,59v2,-2,5,-5,8,-10c63,51,63,51,63,51,60,57,57,62,53,66,47,73,40,77,31,77,23,77,16,73,9,67,3,60,,51,,40,,29,3,20,10,12,17,4,26,,36,v7,,13,2,18,5xe" fillcolor="#013a81" stroked="f">
                <v:stroke joinstyle="round"/>
                <v:formulas/>
                <v:path arrowok="t" o:connecttype="custom" o:connectlocs="303,28;341,90;331,118;296,128;270,123;251,90;246,66;229,33;189,21;106,66;66,189;106,307;213,364;296,329;341,274;352,286;296,369;173,430;50,373;0,225;57,66;201,0;303,28" o:connectangles="0,0,0,0,0,0,0,0,0,0,0,0,0,0,0,0,0,0,0,0,0,0,0" textboxrect="0,0,63,77"/>
                <v:textbox>
                  <w:txbxContent>
                    <w:p w:rsidR="000D4B50" w:rsidRDefault="000D4B50" w:rsidP="00DC5408"/>
                  </w:txbxContent>
                </v:textbox>
              </v:shape>
              <v:shape id="Freeform 46" o:spid="_x0000_s1053" style="position:absolute;left:2202;top:187;width:92;height:266;visibility:visible;mso-wrap-style:square;v-text-anchor:top" coordsize="39,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cvsQA&#10;AADcAAAADwAAAGRycy9kb3ducmV2LnhtbESPT2sCMRTE74V+h/AK3mpWRZHVKK0iiLaH+uf+TJ67&#10;q5uXZRPX9dubQqHHYWZ+w0znrS1FQ7UvHCvodRMQxNqZgjMFh/3qfQzCB2SDpWNS8CAP89nryxRT&#10;4+78Q80uZCJC2KeoIA+hSqX0OieLvusq4uidXW0xRFln0tR4j3Bbyn6SjKTFguNCjhUtctLX3c0q&#10;0F/+MrgeJbnvT2xGveWJ9WarVOet/ZiACNSG//Bfe20U9JMh/J6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LnL7EAAAA3AAAAA8AAAAAAAAAAAAAAAAAmAIAAGRycy9k&#10;b3ducmV2LnhtbFBLBQYAAAAABAAEAPUAAACJAwAAAAA=&#10;" adj="-11796480,,5400" path="m1,110v5,-1,8,-2,10,-3c12,105,13,102,13,98v,-78,,-78,,-78c13,17,13,14,12,13,11,11,9,10,6,10v-1,,-2,,-2,c3,10,2,10,,10,,8,,8,,8,7,6,16,3,26,v,,1,,1,1c27,1,27,2,27,3v,95,,95,,95c27,103,28,106,29,107v2,2,5,3,10,3c39,112,39,112,39,112v-38,,-38,,-38,l1,110xe" fillcolor="#013a81" stroked="f">
                <v:stroke joinstyle="round"/>
                <v:formulas/>
                <v:path arrowok="t" o:connecttype="custom" o:connectlocs="5,620;61,603;73,553;73,114;66,74;33,57;21,57;0,57;0,45;144,0;151,5;151,17;151,553;160,603;217,620;217,632;5,632;5,620" o:connectangles="0,0,0,0,0,0,0,0,0,0,0,0,0,0,0,0,0,0" textboxrect="0,0,39,112"/>
                <v:textbox>
                  <w:txbxContent>
                    <w:p w:rsidR="000D4B50" w:rsidRDefault="000D4B50" w:rsidP="00DC5408"/>
                  </w:txbxContent>
                </v:textbox>
              </v:shape>
              <v:shape id="Freeform 47" o:spid="_x0000_s1054" style="position:absolute;left:2112;top:190;width:92;height:263;visibility:visible;mso-wrap-style:square;v-text-anchor:top" coordsize="39,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rt8QA&#10;AADcAAAADwAAAGRycy9kb3ducmV2LnhtbESPwWrDMBBE74H+g9hCb7GUNMTFjRJKaKE++BCnH7BY&#10;G9uNtTKWart/HxUKOQ4z84bZHWbbiZEG3zrWsEoUCOLKmZZrDV/nj+ULCB+QDXaOScMveTjsHxY7&#10;zIyb+ERjGWoRIewz1NCE0GdS+qohiz5xPXH0Lm6wGKIcamkGnCLcdnKt1FZabDkuNNjTsaHqWv5Y&#10;Dd5+F+llY4o8H1X9fkyf875irZ8e57dXEIHmcA//tz+NhrXawt+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Fa7fEAAAA3AAAAA8AAAAAAAAAAAAAAAAAmAIAAGRycy9k&#10;b3ducmV2LnhtbFBLBQYAAAAABAAEAPUAAACJAwAAAAA=&#10;" adj="-11796480,,5400" path="m19,16v-2,,-4,,-6,-2c11,12,11,10,11,8v,-2,,-4,2,-6c15,1,17,,19,v2,,4,1,6,2c26,4,27,6,27,8v,2,-1,4,-2,6c23,16,21,16,19,16xm11,106v2,-1,2,-5,2,-11c13,57,13,57,13,57v,-1,,-1,,-1c13,41,13,41,13,41v5,-2,9,-3,11,-4c25,36,26,36,27,36v,,,1,,1c27,95,27,95,27,95v,6,1,9,2,11c31,107,34,108,39,109v,2,,2,,2c,111,,111,,111v,-2,,-2,,-2c6,108,10,107,11,106xe" fillcolor="#013a81" stroked="f">
                <v:stroke joinstyle="round"/>
                <v:formulas/>
                <v:path arrowok="t" o:connecttype="custom" o:connectlocs="106,90;73,78;61,45;73,12;106,0;139,12;151,45;139,78;106,90;61,595;73,533;73,320;73,315;73,230;134,209;151,201;151,209;151,533;160,595;217,611;217,623;0,623;0,611;61,595" o:connectangles="0,0,0,0,0,0,0,0,0,0,0,0,0,0,0,0,0,0,0,0,0,0,0,0" textboxrect="0,0,39,111"/>
                <o:lock v:ext="edit" verticies="t"/>
                <v:textbox>
                  <w:txbxContent>
                    <w:p w:rsidR="000D4B50" w:rsidRDefault="000D4B50" w:rsidP="00DC5408"/>
                  </w:txbxContent>
                </v:textbox>
              </v:shape>
              <v:shape id="Freeform 48" o:spid="_x0000_s1055" style="position:absolute;left:324;top:3;width:184;height:194;visibility:visible;mso-wrap-style:square;v-text-anchor:top" coordsize="7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O6cUA&#10;AADcAAAADwAAAGRycy9kb3ducmV2LnhtbESPQWvCQBSE70L/w/IKvenGQE1IXcUWrJ6kJh48PrKv&#10;Sdrs25BdTfrvXaHgcZiZb5jlejStuFLvGssK5rMIBHFpdcOVglOxnaYgnEfW2FomBX/kYL16miwx&#10;03bgI11zX4kAYZehgtr7LpPSlTUZdDPbEQfv2/YGfZB9JXWPQ4CbVsZRtJAGGw4LNXb0UVP5m1+M&#10;gvz965C4ZFHsTq/p7nM4pz9xUSr18jxu3kB4Gv0j/N/eawVxlMD9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M7pxQAAANwAAAAPAAAAAAAAAAAAAAAAAJgCAABkcnMv&#10;ZG93bnJldi54bWxQSwUGAAAAAAQABAD1AAAAigMAAAAA&#10;" adj="-11796480,,5400" path="m69,22c63,13,52,8,42,8,24,8,8,23,8,41v,18,16,34,34,34c53,75,63,69,70,60v8,,8,,8,c72,73,57,82,42,82,19,82,,64,,41,,18,19,,41,v9,,17,2,23,7c69,10,76,16,78,22r-9,xe" fillcolor="#717074" stroked="f">
                <v:stroke joinstyle="round"/>
                <v:formulas/>
                <v:path arrowok="t" o:connecttype="custom" o:connectlocs="385,123;234,45;45,229;234,419;389,336;434,336;234,459;0,229;229,0;356,40;434,123;385,123" o:connectangles="0,0,0,0,0,0,0,0,0,0,0,0" textboxrect="0,0,78,82"/>
                <v:textbox>
                  <w:txbxContent>
                    <w:p w:rsidR="000D4B50" w:rsidRDefault="000D4B50" w:rsidP="00DC5408"/>
                  </w:txbxContent>
                </v:textbox>
              </v:shape>
              <v:shape id="Freeform 49" o:spid="_x0000_s1056" style="position:absolute;left:517;top:3;width:199;height:194;visibility:visible;mso-wrap-style:square;v-text-anchor:top" coordsize="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ZWMIA&#10;AADcAAAADwAAAGRycy9kb3ducmV2LnhtbERPz2vCMBS+D/Y/hDfwMmZqYTo6o8hAkM6L1Yu3R/PW&#10;dDYvpYlt/e/NQfD48f1erkfbiJ46XztWMJsmIIhLp2uuFJyO248vED4ga2wck4IbeVivXl+WmGk3&#10;8IH6IlQihrDPUIEJoc2k9KUhi37qWuLI/bnOYoiwq6TucIjhtpFpksylxZpjg8GWfgyVl+JqFZxn&#10;v/pY5wvzvv+3G/nZFvNLXig1eRs33yACjeEpfrh3WkGaxLXxTD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xlYwgAAANwAAAAPAAAAAAAAAAAAAAAAAJgCAABkcnMvZG93&#10;bnJldi54bWxQSwUGAAAAAAQABAD1AAAAhwMAAAAA&#10;" adj="-11796480,,5400" path="m84,41c84,64,65,82,42,82,20,82,,64,,41,,18,19,,42,,65,,84,18,84,41xm76,41c76,22,61,8,42,8,24,8,8,23,8,41v,19,16,34,34,34c61,75,76,60,76,41xe" fillcolor="#717074" stroked="f">
                <v:stroke joinstyle="round"/>
                <v:formulas/>
                <v:path arrowok="t" o:connecttype="custom" o:connectlocs="471,229;237,459;0,229;237,0;471,229;426,229;237,45;45,229;237,419;426,229" o:connectangles="0,0,0,0,0,0,0,0,0,0" textboxrect="0,0,84,82"/>
                <o:lock v:ext="edit" verticies="t"/>
                <v:textbox>
                  <w:txbxContent>
                    <w:p w:rsidR="000D4B50" w:rsidRDefault="000D4B50" w:rsidP="00DC5408"/>
                  </w:txbxContent>
                </v:textbox>
              </v:shape>
              <v:shape id="Freeform 50" o:spid="_x0000_s1057" style="position:absolute;left:718;top:5;width:182;height:189;visibility:visible;mso-wrap-style:square;v-text-anchor:top" coordsize="182,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wacYA&#10;AADcAAAADwAAAGRycy9kb3ducmV2LnhtbESP3WrCQBSE7wXfYTlC73S3XmiN2UhRbIVqiz8PcJo9&#10;TYLZsyG71bRP3xUKXg4z8w2TLjpbiwu1vnKs4XGkQBDnzlRcaDgd18MnED4gG6wdk4Yf8rDI+r0U&#10;E+OuvKfLIRQiQtgnqKEMoUmk9HlJFv3INcTR+3KtxRBlW0jT4jXCbS3HSk2kxYrjQokNLUvKz4dv&#10;Gykvs9UH7d4/C35V07dVM/ldb1Hrh0H3PAcRqAv38H97YzSM1Qxu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LwacYAAADcAAAADwAAAAAAAAAAAAAAAACYAgAAZHJz&#10;L2Rvd25yZXYueG1sUEsFBgAAAAAEAAQA9QAAAIsDAAAAAA==&#10;" adj="-11796480,,5400" path="m81,r21,l182,189r-19,l135,125r-88,l21,189,,189,81,xm128,109l92,21,55,109r73,xe" fillcolor="#717074" stroked="f">
                <v:stroke joinstyle="round"/>
                <v:formulas/>
                <v:path arrowok="t" o:connecttype="custom" o:connectlocs="81,0;102,0;182,189;163,189;135,125;47,125;21,189;0,189;81,0;128,109;92,21;55,109;128,109" o:connectangles="0,0,0,0,0,0,0,0,0,0,0,0,0" textboxrect="0,0,182,189"/>
                <o:lock v:ext="edit" verticies="t"/>
                <v:textbox>
                  <w:txbxContent>
                    <w:p w:rsidR="000D4B50" w:rsidRDefault="000D4B50" w:rsidP="00DC5408"/>
                  </w:txbxContent>
                </v:textbox>
              </v:shape>
              <v:shape id="Freeform 51" o:spid="_x0000_s1058" style="position:absolute;left:903;top:3;width:198;height:194;visibility:visible;mso-wrap-style:square;v-text-anchor:top" coordsize="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Dg8MA&#10;AADcAAAADwAAAGRycy9kb3ducmV2LnhtbERPz2vCMBS+D/wfwht4GZq2MJXOKCIMpNtl1Yu3R/PW&#10;dDYvpcna+t+bw2DHj+/3dj/ZVgzU+8axgnSZgCCunG64VnA5vy82IHxA1tg6JgV38rDfzZ62mGs3&#10;8hcNZahFDGGfowITQpdL6StDFv3SdcSR+3a9xRBhX0vd4xjDbSuzJFlJiw3HBoMdHQ1Vt/LXKrim&#10;H/rcFGvz8vljD/K1K1e3olRq/jwd3kAEmsK/+M990gqyNM6PZ+IR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SDg8MAAADcAAAADwAAAAAAAAAAAAAAAACYAgAAZHJzL2Rv&#10;d25yZXYueG1sUEsFBgAAAAAEAAQA9QAAAIgDAAAAAA==&#10;" adj="-11796480,,5400" path="m84,44c83,66,64,82,42,82,19,82,,64,,41,,30,5,19,12,12,20,4,31,,42,v9,,17,2,24,7c71,10,77,16,79,22v-9,,-9,,-9,c65,13,53,8,42,8v-8,,-17,3,-23,9c12,23,8,32,8,41v,19,16,34,35,34c57,75,71,65,75,51v-45,,-45,,-45,c30,44,30,44,30,44r54,xe" fillcolor="#717074" stroked="f">
                <v:stroke joinstyle="round"/>
                <v:formulas/>
                <v:path arrowok="t" o:connecttype="custom" o:connectlocs="467,246;233,459;0,229;66,66;233,0;368,40;438,123;389,123;233,45;106,95;45,229;238,419;417,286;167,286;167,246;467,246" o:connectangles="0,0,0,0,0,0,0,0,0,0,0,0,0,0,0,0" textboxrect="0,0,84,82"/>
                <v:textbox>
                  <w:txbxContent>
                    <w:p w:rsidR="000D4B50" w:rsidRDefault="000D4B50" w:rsidP="00DC5408"/>
                  </w:txbxContent>
                </v:textbox>
              </v:shape>
              <v:shape id="Freeform 52" o:spid="_x0000_s1059" style="position:absolute;left:525;top:481;width:1830;height:12;visibility:visible;mso-wrap-style:square;v-text-anchor:top" coordsize="1830,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fhocQA&#10;AADcAAAADwAAAGRycy9kb3ducmV2LnhtbESPy2rDMBBF94H8g5hAd4lsU9LgRDFtoFBouqiTDxis&#10;8aO2RkZSE/vvq0Khy8t9HO6hmMwgbuR8Z1lBuklAEFdWd9wouF5e1zsQPiBrHCyTgpk8FMfl4oC5&#10;tnf+pFsZGhFH2OeooA1hzKX0VUsG/caOxNGrrTMYonSN1A7vcdwMMkuSrTTYcSS0ONKppaovv02E&#10;XMr+9D7XX+5lrupMPurzU/Kh1MNqet6DCDSF//Bf+00ryNIUfs/EIy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X4aHEAAAA3AAAAA8AAAAAAAAAAAAAAAAAmAIAAGRycy9k&#10;b3ducmV2LnhtbFBLBQYAAAAABAAEAPUAAACJAwAAAAA=&#10;" adj="-11796480,,5400" path="m,12l,,1830,r,12l7,12,,12xe" fillcolor="#717074" stroked="f">
                <v:stroke joinstyle="round"/>
                <v:formulas/>
                <v:path arrowok="t" o:connecttype="custom" o:connectlocs="0,12;0,0;1830,0;1830,12;7,12;0,12" o:connectangles="0,0,0,0,0,0" textboxrect="0,0,1830,12"/>
                <v:textbox>
                  <w:txbxContent>
                    <w:p w:rsidR="000D4B50" w:rsidRDefault="000D4B50" w:rsidP="00DC5408"/>
                  </w:txbxContent>
                </v:textbox>
              </v:shape>
              <v:shape id="Freeform 53" o:spid="_x0000_s1060" style="position:absolute;left:-2;top:481;width:439;height:12;visibility:visible;mso-wrap-style:square;v-text-anchor:top" coordsize="439,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eYsQA&#10;AADcAAAADwAAAGRycy9kb3ducmV2LnhtbESPT2vCQBTE7wW/w/IK3urGPUibuoZQKSh40LSgx0f2&#10;5Q/Nvg3ZbYzf3i0IPQ4z8xtmnU22EyMNvnWsYblIQBCXzrRca/j++nx5BeEDssHOMWm4kYdsM3ta&#10;Y2rclU80FqEWEcI+RQ1NCH0qpS8bsugXrieOXuUGiyHKoZZmwGuE206qJFlJiy3HhQZ7+mio/Cl+&#10;rYZzYW7HnN6OF9qPB6W6atvbSuv585S/gwg0hf/wo70zGtRSwd+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YHmLEAAAA3AAAAA8AAAAAAAAAAAAAAAAAmAIAAGRycy9k&#10;b3ducmV2LnhtbFBLBQYAAAAABAAEAPUAAACJAwAAAAA=&#10;" adj="-11796480,,5400" path="m,12l,,439,r,12l,12xe" fillcolor="#717074" stroked="f">
                <v:stroke joinstyle="round"/>
                <v:formulas/>
                <v:path arrowok="t" o:connecttype="custom" o:connectlocs="0,12;0,0;439,0;439,12;0,12;0,12" o:connectangles="0,0,0,0,0,0" textboxrect="0,0,439,12"/>
                <v:textbox>
                  <w:txbxContent>
                    <w:p w:rsidR="000D4B50" w:rsidRDefault="000D4B50" w:rsidP="00DC5408"/>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Default="000D4B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Default="00CC5244">
    <w:pPr>
      <w:pStyle w:val="Header"/>
    </w:pPr>
    <w:r>
      <w:rPr>
        <w:noProof/>
        <w:lang w:eastAsia="ja-JP"/>
      </w:rPr>
      <mc:AlternateContent>
        <mc:Choice Requires="wpg">
          <w:drawing>
            <wp:anchor distT="0" distB="0" distL="114300" distR="114300" simplePos="0" relativeHeight="251682816" behindDoc="0" locked="0" layoutInCell="1" allowOverlap="1">
              <wp:simplePos x="0" y="0"/>
              <wp:positionH relativeFrom="column">
                <wp:posOffset>4670425</wp:posOffset>
              </wp:positionH>
              <wp:positionV relativeFrom="paragraph">
                <wp:posOffset>-213995</wp:posOffset>
              </wp:positionV>
              <wp:extent cx="1191895" cy="273685"/>
              <wp:effectExtent l="0" t="0" r="0" b="0"/>
              <wp:wrapNone/>
              <wp:docPr id="17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895" cy="273685"/>
                        <a:chOff x="-2" y="0"/>
                        <a:chExt cx="2357" cy="540"/>
                      </a:xfrm>
                    </wpg:grpSpPr>
                    <wps:wsp>
                      <wps:cNvPr id="172" name="AutoShape 4"/>
                      <wps:cNvSpPr>
                        <a:spLocks noChangeAspect="1" noChangeArrowheads="1" noTextEdit="1"/>
                      </wps:cNvSpPr>
                      <wps:spPr bwMode="auto">
                        <a:xfrm>
                          <a:off x="0" y="0"/>
                          <a:ext cx="235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50" w:rsidRDefault="000D4B50" w:rsidP="00DC5408"/>
                        </w:txbxContent>
                      </wps:txbx>
                      <wps:bodyPr vert="horz" wrap="square" lIns="91440" tIns="45720" rIns="91440" bIns="45720" numCol="1" anchor="t" anchorCtr="0" compatLnSpc="1">
                        <a:prstTxWarp prst="textNoShape">
                          <a:avLst/>
                        </a:prstTxWarp>
                      </wps:bodyPr>
                    </wps:wsp>
                    <wps:wsp>
                      <wps:cNvPr id="173" name="Freeform 25"/>
                      <wps:cNvSpPr>
                        <a:spLocks noEditPoints="1"/>
                      </wps:cNvSpPr>
                      <wps:spPr bwMode="auto">
                        <a:xfrm>
                          <a:off x="61" y="197"/>
                          <a:ext cx="249" cy="256"/>
                        </a:xfrm>
                        <a:custGeom>
                          <a:avLst/>
                          <a:gdLst>
                            <a:gd name="T0" fmla="*/ 0 w 105"/>
                            <a:gd name="T1" fmla="*/ 105 h 108"/>
                            <a:gd name="T2" fmla="*/ 11 w 105"/>
                            <a:gd name="T3" fmla="*/ 101 h 108"/>
                            <a:gd name="T4" fmla="*/ 14 w 105"/>
                            <a:gd name="T5" fmla="*/ 88 h 108"/>
                            <a:gd name="T6" fmla="*/ 14 w 105"/>
                            <a:gd name="T7" fmla="*/ 18 h 108"/>
                            <a:gd name="T8" fmla="*/ 11 w 105"/>
                            <a:gd name="T9" fmla="*/ 7 h 108"/>
                            <a:gd name="T10" fmla="*/ 0 w 105"/>
                            <a:gd name="T11" fmla="*/ 3 h 108"/>
                            <a:gd name="T12" fmla="*/ 0 w 105"/>
                            <a:gd name="T13" fmla="*/ 0 h 108"/>
                            <a:gd name="T14" fmla="*/ 45 w 105"/>
                            <a:gd name="T15" fmla="*/ 0 h 108"/>
                            <a:gd name="T16" fmla="*/ 68 w 105"/>
                            <a:gd name="T17" fmla="*/ 4 h 108"/>
                            <a:gd name="T18" fmla="*/ 86 w 105"/>
                            <a:gd name="T19" fmla="*/ 29 h 108"/>
                            <a:gd name="T20" fmla="*/ 78 w 105"/>
                            <a:gd name="T21" fmla="*/ 47 h 108"/>
                            <a:gd name="T22" fmla="*/ 57 w 105"/>
                            <a:gd name="T23" fmla="*/ 56 h 108"/>
                            <a:gd name="T24" fmla="*/ 90 w 105"/>
                            <a:gd name="T25" fmla="*/ 97 h 108"/>
                            <a:gd name="T26" fmla="*/ 97 w 105"/>
                            <a:gd name="T27" fmla="*/ 103 h 108"/>
                            <a:gd name="T28" fmla="*/ 105 w 105"/>
                            <a:gd name="T29" fmla="*/ 105 h 108"/>
                            <a:gd name="T30" fmla="*/ 105 w 105"/>
                            <a:gd name="T31" fmla="*/ 108 h 108"/>
                            <a:gd name="T32" fmla="*/ 78 w 105"/>
                            <a:gd name="T33" fmla="*/ 108 h 108"/>
                            <a:gd name="T34" fmla="*/ 37 w 105"/>
                            <a:gd name="T35" fmla="*/ 58 h 108"/>
                            <a:gd name="T36" fmla="*/ 30 w 105"/>
                            <a:gd name="T37" fmla="*/ 58 h 108"/>
                            <a:gd name="T38" fmla="*/ 30 w 105"/>
                            <a:gd name="T39" fmla="*/ 90 h 108"/>
                            <a:gd name="T40" fmla="*/ 33 w 105"/>
                            <a:gd name="T41" fmla="*/ 102 h 108"/>
                            <a:gd name="T42" fmla="*/ 45 w 105"/>
                            <a:gd name="T43" fmla="*/ 105 h 108"/>
                            <a:gd name="T44" fmla="*/ 45 w 105"/>
                            <a:gd name="T45" fmla="*/ 108 h 108"/>
                            <a:gd name="T46" fmla="*/ 0 w 105"/>
                            <a:gd name="T47" fmla="*/ 108 h 108"/>
                            <a:gd name="T48" fmla="*/ 0 w 105"/>
                            <a:gd name="T49" fmla="*/ 105 h 108"/>
                            <a:gd name="T50" fmla="*/ 55 w 105"/>
                            <a:gd name="T51" fmla="*/ 48 h 108"/>
                            <a:gd name="T52" fmla="*/ 68 w 105"/>
                            <a:gd name="T53" fmla="*/ 28 h 108"/>
                            <a:gd name="T54" fmla="*/ 57 w 105"/>
                            <a:gd name="T55" fmla="*/ 9 h 108"/>
                            <a:gd name="T56" fmla="*/ 40 w 105"/>
                            <a:gd name="T57" fmla="*/ 6 h 108"/>
                            <a:gd name="T58" fmla="*/ 32 w 105"/>
                            <a:gd name="T59" fmla="*/ 7 h 108"/>
                            <a:gd name="T60" fmla="*/ 30 w 105"/>
                            <a:gd name="T61" fmla="*/ 12 h 108"/>
                            <a:gd name="T62" fmla="*/ 30 w 105"/>
                            <a:gd name="T63" fmla="*/ 52 h 108"/>
                            <a:gd name="T64" fmla="*/ 55 w 105"/>
                            <a:gd name="T65" fmla="*/ 4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5" h="108">
                              <a:moveTo>
                                <a:pt x="0" y="105"/>
                              </a:moveTo>
                              <a:cubicBezTo>
                                <a:pt x="6" y="104"/>
                                <a:pt x="10" y="103"/>
                                <a:pt x="11" y="101"/>
                              </a:cubicBezTo>
                              <a:cubicBezTo>
                                <a:pt x="13" y="100"/>
                                <a:pt x="14" y="95"/>
                                <a:pt x="14" y="88"/>
                              </a:cubicBezTo>
                              <a:cubicBezTo>
                                <a:pt x="14" y="18"/>
                                <a:pt x="14" y="18"/>
                                <a:pt x="14" y="18"/>
                              </a:cubicBezTo>
                              <a:cubicBezTo>
                                <a:pt x="14" y="12"/>
                                <a:pt x="13" y="8"/>
                                <a:pt x="11" y="7"/>
                              </a:cubicBezTo>
                              <a:cubicBezTo>
                                <a:pt x="9" y="5"/>
                                <a:pt x="6" y="4"/>
                                <a:pt x="0" y="3"/>
                              </a:cubicBezTo>
                              <a:cubicBezTo>
                                <a:pt x="0" y="0"/>
                                <a:pt x="0" y="0"/>
                                <a:pt x="0" y="0"/>
                              </a:cubicBezTo>
                              <a:cubicBezTo>
                                <a:pt x="45" y="0"/>
                                <a:pt x="45" y="0"/>
                                <a:pt x="45" y="0"/>
                              </a:cubicBezTo>
                              <a:cubicBezTo>
                                <a:pt x="54" y="0"/>
                                <a:pt x="62" y="1"/>
                                <a:pt x="68" y="4"/>
                              </a:cubicBezTo>
                              <a:cubicBezTo>
                                <a:pt x="80" y="8"/>
                                <a:pt x="86" y="16"/>
                                <a:pt x="86" y="29"/>
                              </a:cubicBezTo>
                              <a:cubicBezTo>
                                <a:pt x="86" y="37"/>
                                <a:pt x="84" y="43"/>
                                <a:pt x="78" y="47"/>
                              </a:cubicBezTo>
                              <a:cubicBezTo>
                                <a:pt x="73" y="52"/>
                                <a:pt x="66" y="55"/>
                                <a:pt x="57" y="56"/>
                              </a:cubicBezTo>
                              <a:cubicBezTo>
                                <a:pt x="90" y="97"/>
                                <a:pt x="90" y="97"/>
                                <a:pt x="90" y="97"/>
                              </a:cubicBezTo>
                              <a:cubicBezTo>
                                <a:pt x="92" y="100"/>
                                <a:pt x="94" y="102"/>
                                <a:pt x="97" y="103"/>
                              </a:cubicBezTo>
                              <a:cubicBezTo>
                                <a:pt x="99" y="104"/>
                                <a:pt x="101" y="105"/>
                                <a:pt x="105" y="105"/>
                              </a:cubicBezTo>
                              <a:cubicBezTo>
                                <a:pt x="105" y="108"/>
                                <a:pt x="105" y="108"/>
                                <a:pt x="105" y="108"/>
                              </a:cubicBezTo>
                              <a:cubicBezTo>
                                <a:pt x="78" y="108"/>
                                <a:pt x="78" y="108"/>
                                <a:pt x="78" y="108"/>
                              </a:cubicBezTo>
                              <a:cubicBezTo>
                                <a:pt x="37" y="58"/>
                                <a:pt x="37" y="58"/>
                                <a:pt x="37" y="58"/>
                              </a:cubicBezTo>
                              <a:cubicBezTo>
                                <a:pt x="30" y="58"/>
                                <a:pt x="30" y="58"/>
                                <a:pt x="30" y="58"/>
                              </a:cubicBezTo>
                              <a:cubicBezTo>
                                <a:pt x="30" y="90"/>
                                <a:pt x="30" y="90"/>
                                <a:pt x="30" y="90"/>
                              </a:cubicBezTo>
                              <a:cubicBezTo>
                                <a:pt x="30" y="96"/>
                                <a:pt x="31" y="100"/>
                                <a:pt x="33" y="102"/>
                              </a:cubicBezTo>
                              <a:cubicBezTo>
                                <a:pt x="35" y="103"/>
                                <a:pt x="39" y="105"/>
                                <a:pt x="45" y="105"/>
                              </a:cubicBezTo>
                              <a:cubicBezTo>
                                <a:pt x="45" y="108"/>
                                <a:pt x="45" y="108"/>
                                <a:pt x="45" y="108"/>
                              </a:cubicBezTo>
                              <a:cubicBezTo>
                                <a:pt x="0" y="108"/>
                                <a:pt x="0" y="108"/>
                                <a:pt x="0" y="108"/>
                              </a:cubicBezTo>
                              <a:lnTo>
                                <a:pt x="0" y="105"/>
                              </a:lnTo>
                              <a:close/>
                              <a:moveTo>
                                <a:pt x="55" y="48"/>
                              </a:moveTo>
                              <a:cubicBezTo>
                                <a:pt x="64" y="45"/>
                                <a:pt x="68" y="38"/>
                                <a:pt x="68" y="28"/>
                              </a:cubicBezTo>
                              <a:cubicBezTo>
                                <a:pt x="68" y="19"/>
                                <a:pt x="65" y="13"/>
                                <a:pt x="57" y="9"/>
                              </a:cubicBezTo>
                              <a:cubicBezTo>
                                <a:pt x="53" y="7"/>
                                <a:pt x="47" y="6"/>
                                <a:pt x="40" y="6"/>
                              </a:cubicBezTo>
                              <a:cubicBezTo>
                                <a:pt x="36" y="6"/>
                                <a:pt x="33" y="7"/>
                                <a:pt x="32" y="7"/>
                              </a:cubicBezTo>
                              <a:cubicBezTo>
                                <a:pt x="31" y="8"/>
                                <a:pt x="30" y="10"/>
                                <a:pt x="30" y="12"/>
                              </a:cubicBezTo>
                              <a:cubicBezTo>
                                <a:pt x="30" y="52"/>
                                <a:pt x="30" y="52"/>
                                <a:pt x="30" y="52"/>
                              </a:cubicBezTo>
                              <a:cubicBezTo>
                                <a:pt x="42" y="52"/>
                                <a:pt x="50" y="51"/>
                                <a:pt x="55" y="48"/>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vert="horz" wrap="square" lIns="91440" tIns="45720" rIns="91440" bIns="45720" numCol="1" anchor="t" anchorCtr="0" compatLnSpc="1">
                        <a:prstTxWarp prst="textNoShape">
                          <a:avLst/>
                        </a:prstTxWarp>
                      </wps:bodyPr>
                    </wps:wsp>
                    <wps:wsp>
                      <wps:cNvPr id="174" name="Freeform 36"/>
                      <wps:cNvSpPr>
                        <a:spLocks noEditPoints="1"/>
                      </wps:cNvSpPr>
                      <wps:spPr bwMode="auto">
                        <a:xfrm>
                          <a:off x="295" y="275"/>
                          <a:ext cx="154" cy="182"/>
                        </a:xfrm>
                        <a:custGeom>
                          <a:avLst/>
                          <a:gdLst>
                            <a:gd name="T0" fmla="*/ 53 w 65"/>
                            <a:gd name="T1" fmla="*/ 8 h 77"/>
                            <a:gd name="T2" fmla="*/ 62 w 65"/>
                            <a:gd name="T3" fmla="*/ 30 h 77"/>
                            <a:gd name="T4" fmla="*/ 11 w 65"/>
                            <a:gd name="T5" fmla="*/ 30 h 77"/>
                            <a:gd name="T6" fmla="*/ 20 w 65"/>
                            <a:gd name="T7" fmla="*/ 57 h 77"/>
                            <a:gd name="T8" fmla="*/ 38 w 65"/>
                            <a:gd name="T9" fmla="*/ 65 h 77"/>
                            <a:gd name="T10" fmla="*/ 52 w 65"/>
                            <a:gd name="T11" fmla="*/ 61 h 77"/>
                            <a:gd name="T12" fmla="*/ 62 w 65"/>
                            <a:gd name="T13" fmla="*/ 49 h 77"/>
                            <a:gd name="T14" fmla="*/ 65 w 65"/>
                            <a:gd name="T15" fmla="*/ 50 h 77"/>
                            <a:gd name="T16" fmla="*/ 53 w 65"/>
                            <a:gd name="T17" fmla="*/ 68 h 77"/>
                            <a:gd name="T18" fmla="*/ 31 w 65"/>
                            <a:gd name="T19" fmla="*/ 77 h 77"/>
                            <a:gd name="T20" fmla="*/ 8 w 65"/>
                            <a:gd name="T21" fmla="*/ 66 h 77"/>
                            <a:gd name="T22" fmla="*/ 0 w 65"/>
                            <a:gd name="T23" fmla="*/ 40 h 77"/>
                            <a:gd name="T24" fmla="*/ 9 w 65"/>
                            <a:gd name="T25" fmla="*/ 12 h 77"/>
                            <a:gd name="T26" fmla="*/ 34 w 65"/>
                            <a:gd name="T27" fmla="*/ 0 h 77"/>
                            <a:gd name="T28" fmla="*/ 53 w 65"/>
                            <a:gd name="T29" fmla="*/ 8 h 77"/>
                            <a:gd name="T30" fmla="*/ 15 w 65"/>
                            <a:gd name="T31" fmla="*/ 14 h 77"/>
                            <a:gd name="T32" fmla="*/ 12 w 65"/>
                            <a:gd name="T33" fmla="*/ 25 h 77"/>
                            <a:gd name="T34" fmla="*/ 45 w 65"/>
                            <a:gd name="T35" fmla="*/ 25 h 77"/>
                            <a:gd name="T36" fmla="*/ 42 w 65"/>
                            <a:gd name="T37" fmla="*/ 13 h 77"/>
                            <a:gd name="T38" fmla="*/ 29 w 65"/>
                            <a:gd name="T39" fmla="*/ 6 h 77"/>
                            <a:gd name="T40" fmla="*/ 15 w 65"/>
                            <a:gd name="T41" fmla="*/ 1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77">
                              <a:moveTo>
                                <a:pt x="53" y="8"/>
                              </a:moveTo>
                              <a:cubicBezTo>
                                <a:pt x="59" y="13"/>
                                <a:pt x="62" y="21"/>
                                <a:pt x="62" y="30"/>
                              </a:cubicBezTo>
                              <a:cubicBezTo>
                                <a:pt x="11" y="30"/>
                                <a:pt x="11" y="30"/>
                                <a:pt x="11" y="30"/>
                              </a:cubicBezTo>
                              <a:cubicBezTo>
                                <a:pt x="12" y="42"/>
                                <a:pt x="15" y="51"/>
                                <a:pt x="20" y="57"/>
                              </a:cubicBezTo>
                              <a:cubicBezTo>
                                <a:pt x="25" y="63"/>
                                <a:pt x="31" y="65"/>
                                <a:pt x="38" y="65"/>
                              </a:cubicBezTo>
                              <a:cubicBezTo>
                                <a:pt x="43" y="65"/>
                                <a:pt x="48" y="64"/>
                                <a:pt x="52" y="61"/>
                              </a:cubicBezTo>
                              <a:cubicBezTo>
                                <a:pt x="55" y="58"/>
                                <a:pt x="59" y="54"/>
                                <a:pt x="62" y="49"/>
                              </a:cubicBezTo>
                              <a:cubicBezTo>
                                <a:pt x="65" y="50"/>
                                <a:pt x="65" y="50"/>
                                <a:pt x="65" y="50"/>
                              </a:cubicBezTo>
                              <a:cubicBezTo>
                                <a:pt x="63" y="56"/>
                                <a:pt x="59" y="63"/>
                                <a:pt x="53" y="68"/>
                              </a:cubicBezTo>
                              <a:cubicBezTo>
                                <a:pt x="47" y="74"/>
                                <a:pt x="40" y="77"/>
                                <a:pt x="31" y="77"/>
                              </a:cubicBezTo>
                              <a:cubicBezTo>
                                <a:pt x="21" y="77"/>
                                <a:pt x="13" y="73"/>
                                <a:pt x="8" y="66"/>
                              </a:cubicBezTo>
                              <a:cubicBezTo>
                                <a:pt x="2" y="58"/>
                                <a:pt x="0" y="49"/>
                                <a:pt x="0" y="40"/>
                              </a:cubicBezTo>
                              <a:cubicBezTo>
                                <a:pt x="0" y="29"/>
                                <a:pt x="3" y="20"/>
                                <a:pt x="9" y="12"/>
                              </a:cubicBezTo>
                              <a:cubicBezTo>
                                <a:pt x="15" y="4"/>
                                <a:pt x="24" y="0"/>
                                <a:pt x="34" y="0"/>
                              </a:cubicBezTo>
                              <a:cubicBezTo>
                                <a:pt x="41" y="0"/>
                                <a:pt x="48" y="3"/>
                                <a:pt x="53" y="8"/>
                              </a:cubicBezTo>
                              <a:close/>
                              <a:moveTo>
                                <a:pt x="15" y="14"/>
                              </a:moveTo>
                              <a:cubicBezTo>
                                <a:pt x="14" y="17"/>
                                <a:pt x="12" y="21"/>
                                <a:pt x="12" y="25"/>
                              </a:cubicBezTo>
                              <a:cubicBezTo>
                                <a:pt x="45" y="25"/>
                                <a:pt x="45" y="25"/>
                                <a:pt x="45" y="25"/>
                              </a:cubicBezTo>
                              <a:cubicBezTo>
                                <a:pt x="45" y="20"/>
                                <a:pt x="44" y="16"/>
                                <a:pt x="42" y="13"/>
                              </a:cubicBezTo>
                              <a:cubicBezTo>
                                <a:pt x="40" y="8"/>
                                <a:pt x="35" y="6"/>
                                <a:pt x="29" y="6"/>
                              </a:cubicBezTo>
                              <a:cubicBezTo>
                                <a:pt x="23" y="6"/>
                                <a:pt x="18" y="9"/>
                                <a:pt x="15" y="14"/>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vert="horz" wrap="square" lIns="91440" tIns="45720" rIns="91440" bIns="45720" numCol="1" anchor="t" anchorCtr="0" compatLnSpc="1">
                        <a:prstTxWarp prst="textNoShape">
                          <a:avLst/>
                        </a:prstTxWarp>
                      </wps:bodyPr>
                    </wps:wsp>
                    <wps:wsp>
                      <wps:cNvPr id="175" name="Freeform 37"/>
                      <wps:cNvSpPr>
                        <a:spLocks/>
                      </wps:cNvSpPr>
                      <wps:spPr bwMode="auto">
                        <a:xfrm>
                          <a:off x="432" y="275"/>
                          <a:ext cx="140" cy="265"/>
                        </a:xfrm>
                        <a:custGeom>
                          <a:avLst/>
                          <a:gdLst>
                            <a:gd name="T0" fmla="*/ 54 w 59"/>
                            <a:gd name="T1" fmla="*/ 3 h 112"/>
                            <a:gd name="T2" fmla="*/ 41 w 59"/>
                            <a:gd name="T3" fmla="*/ 0 h 112"/>
                            <a:gd name="T4" fmla="*/ 17 w 59"/>
                            <a:gd name="T5" fmla="*/ 17 h 112"/>
                            <a:gd name="T6" fmla="*/ 14 w 59"/>
                            <a:gd name="T7" fmla="*/ 38 h 112"/>
                            <a:gd name="T8" fmla="*/ 14 w 59"/>
                            <a:gd name="T9" fmla="*/ 95 h 112"/>
                            <a:gd name="T10" fmla="*/ 11 w 59"/>
                            <a:gd name="T11" fmla="*/ 106 h 112"/>
                            <a:gd name="T12" fmla="*/ 0 w 59"/>
                            <a:gd name="T13" fmla="*/ 110 h 112"/>
                            <a:gd name="T14" fmla="*/ 0 w 59"/>
                            <a:gd name="T15" fmla="*/ 112 h 112"/>
                            <a:gd name="T16" fmla="*/ 42 w 59"/>
                            <a:gd name="T17" fmla="*/ 112 h 112"/>
                            <a:gd name="T18" fmla="*/ 42 w 59"/>
                            <a:gd name="T19" fmla="*/ 110 h 112"/>
                            <a:gd name="T20" fmla="*/ 30 w 59"/>
                            <a:gd name="T21" fmla="*/ 106 h 112"/>
                            <a:gd name="T22" fmla="*/ 27 w 59"/>
                            <a:gd name="T23" fmla="*/ 95 h 112"/>
                            <a:gd name="T24" fmla="*/ 27 w 59"/>
                            <a:gd name="T25" fmla="*/ 30 h 112"/>
                            <a:gd name="T26" fmla="*/ 47 w 59"/>
                            <a:gd name="T27" fmla="*/ 30 h 112"/>
                            <a:gd name="T28" fmla="*/ 47 w 59"/>
                            <a:gd name="T29" fmla="*/ 25 h 112"/>
                            <a:gd name="T30" fmla="*/ 27 w 59"/>
                            <a:gd name="T31" fmla="*/ 25 h 112"/>
                            <a:gd name="T32" fmla="*/ 27 w 59"/>
                            <a:gd name="T33" fmla="*/ 19 h 112"/>
                            <a:gd name="T34" fmla="*/ 29 w 59"/>
                            <a:gd name="T35" fmla="*/ 11 h 112"/>
                            <a:gd name="T36" fmla="*/ 37 w 59"/>
                            <a:gd name="T37" fmla="*/ 5 h 112"/>
                            <a:gd name="T38" fmla="*/ 41 w 59"/>
                            <a:gd name="T39" fmla="*/ 6 h 112"/>
                            <a:gd name="T40" fmla="*/ 44 w 59"/>
                            <a:gd name="T41" fmla="*/ 9 h 112"/>
                            <a:gd name="T42" fmla="*/ 45 w 59"/>
                            <a:gd name="T43" fmla="*/ 11 h 112"/>
                            <a:gd name="T44" fmla="*/ 49 w 59"/>
                            <a:gd name="T45" fmla="*/ 16 h 112"/>
                            <a:gd name="T46" fmla="*/ 53 w 59"/>
                            <a:gd name="T47" fmla="*/ 17 h 112"/>
                            <a:gd name="T48" fmla="*/ 57 w 59"/>
                            <a:gd name="T49" fmla="*/ 15 h 112"/>
                            <a:gd name="T50" fmla="*/ 59 w 59"/>
                            <a:gd name="T51" fmla="*/ 11 h 112"/>
                            <a:gd name="T52" fmla="*/ 54 w 59"/>
                            <a:gd name="T53" fmla="*/ 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9" h="112">
                              <a:moveTo>
                                <a:pt x="54" y="3"/>
                              </a:moveTo>
                              <a:cubicBezTo>
                                <a:pt x="50" y="1"/>
                                <a:pt x="46" y="0"/>
                                <a:pt x="41" y="0"/>
                              </a:cubicBezTo>
                              <a:cubicBezTo>
                                <a:pt x="30" y="0"/>
                                <a:pt x="22" y="6"/>
                                <a:pt x="17" y="17"/>
                              </a:cubicBezTo>
                              <a:cubicBezTo>
                                <a:pt x="15" y="23"/>
                                <a:pt x="14" y="30"/>
                                <a:pt x="14" y="38"/>
                              </a:cubicBezTo>
                              <a:cubicBezTo>
                                <a:pt x="14" y="95"/>
                                <a:pt x="14" y="95"/>
                                <a:pt x="14" y="95"/>
                              </a:cubicBezTo>
                              <a:cubicBezTo>
                                <a:pt x="14" y="101"/>
                                <a:pt x="13" y="105"/>
                                <a:pt x="11" y="106"/>
                              </a:cubicBezTo>
                              <a:cubicBezTo>
                                <a:pt x="9" y="108"/>
                                <a:pt x="6" y="109"/>
                                <a:pt x="0" y="110"/>
                              </a:cubicBezTo>
                              <a:cubicBezTo>
                                <a:pt x="0" y="112"/>
                                <a:pt x="0" y="112"/>
                                <a:pt x="0" y="112"/>
                              </a:cubicBezTo>
                              <a:cubicBezTo>
                                <a:pt x="42" y="112"/>
                                <a:pt x="42" y="112"/>
                                <a:pt x="42" y="112"/>
                              </a:cubicBezTo>
                              <a:cubicBezTo>
                                <a:pt x="42" y="110"/>
                                <a:pt x="42" y="110"/>
                                <a:pt x="42" y="110"/>
                              </a:cubicBezTo>
                              <a:cubicBezTo>
                                <a:pt x="36" y="109"/>
                                <a:pt x="31" y="108"/>
                                <a:pt x="30" y="106"/>
                              </a:cubicBezTo>
                              <a:cubicBezTo>
                                <a:pt x="28" y="105"/>
                                <a:pt x="27" y="101"/>
                                <a:pt x="27" y="95"/>
                              </a:cubicBezTo>
                              <a:cubicBezTo>
                                <a:pt x="27" y="30"/>
                                <a:pt x="27" y="30"/>
                                <a:pt x="27" y="30"/>
                              </a:cubicBezTo>
                              <a:cubicBezTo>
                                <a:pt x="47" y="30"/>
                                <a:pt x="47" y="30"/>
                                <a:pt x="47" y="30"/>
                              </a:cubicBezTo>
                              <a:cubicBezTo>
                                <a:pt x="47" y="25"/>
                                <a:pt x="47" y="25"/>
                                <a:pt x="47" y="25"/>
                              </a:cubicBezTo>
                              <a:cubicBezTo>
                                <a:pt x="27" y="25"/>
                                <a:pt x="27" y="25"/>
                                <a:pt x="27" y="25"/>
                              </a:cubicBezTo>
                              <a:cubicBezTo>
                                <a:pt x="27" y="19"/>
                                <a:pt x="27" y="19"/>
                                <a:pt x="27" y="19"/>
                              </a:cubicBezTo>
                              <a:cubicBezTo>
                                <a:pt x="27" y="16"/>
                                <a:pt x="28" y="13"/>
                                <a:pt x="29" y="11"/>
                              </a:cubicBezTo>
                              <a:cubicBezTo>
                                <a:pt x="30" y="7"/>
                                <a:pt x="33" y="5"/>
                                <a:pt x="37" y="5"/>
                              </a:cubicBezTo>
                              <a:cubicBezTo>
                                <a:pt x="39" y="5"/>
                                <a:pt x="40" y="5"/>
                                <a:pt x="41" y="6"/>
                              </a:cubicBezTo>
                              <a:cubicBezTo>
                                <a:pt x="42" y="7"/>
                                <a:pt x="43" y="8"/>
                                <a:pt x="44" y="9"/>
                              </a:cubicBezTo>
                              <a:cubicBezTo>
                                <a:pt x="45" y="11"/>
                                <a:pt x="45" y="11"/>
                                <a:pt x="45" y="11"/>
                              </a:cubicBezTo>
                              <a:cubicBezTo>
                                <a:pt x="46" y="13"/>
                                <a:pt x="48" y="15"/>
                                <a:pt x="49" y="16"/>
                              </a:cubicBezTo>
                              <a:cubicBezTo>
                                <a:pt x="50" y="17"/>
                                <a:pt x="51" y="17"/>
                                <a:pt x="53" y="17"/>
                              </a:cubicBezTo>
                              <a:cubicBezTo>
                                <a:pt x="55" y="17"/>
                                <a:pt x="56" y="17"/>
                                <a:pt x="57" y="15"/>
                              </a:cubicBezTo>
                              <a:cubicBezTo>
                                <a:pt x="59" y="14"/>
                                <a:pt x="59" y="12"/>
                                <a:pt x="59" y="11"/>
                              </a:cubicBezTo>
                              <a:cubicBezTo>
                                <a:pt x="59" y="7"/>
                                <a:pt x="57" y="5"/>
                                <a:pt x="54" y="3"/>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Pr="00E71CC8" w:rsidRDefault="000D4B50" w:rsidP="00E71CC8"/>
                        </w:txbxContent>
                      </wps:txbx>
                      <wps:bodyPr vert="horz" wrap="square" lIns="91440" tIns="45720" rIns="91440" bIns="45720" numCol="1" anchor="t" anchorCtr="0" compatLnSpc="1">
                        <a:prstTxWarp prst="textNoShape">
                          <a:avLst/>
                        </a:prstTxWarp>
                      </wps:bodyPr>
                    </wps:wsp>
                    <wps:wsp>
                      <wps:cNvPr id="176" name="Freeform 38"/>
                      <wps:cNvSpPr>
                        <a:spLocks noEditPoints="1"/>
                      </wps:cNvSpPr>
                      <wps:spPr bwMode="auto">
                        <a:xfrm>
                          <a:off x="567" y="275"/>
                          <a:ext cx="172" cy="185"/>
                        </a:xfrm>
                        <a:custGeom>
                          <a:avLst/>
                          <a:gdLst>
                            <a:gd name="T0" fmla="*/ 10 w 73"/>
                            <a:gd name="T1" fmla="*/ 11 h 78"/>
                            <a:gd name="T2" fmla="*/ 36 w 73"/>
                            <a:gd name="T3" fmla="*/ 0 h 78"/>
                            <a:gd name="T4" fmla="*/ 63 w 73"/>
                            <a:gd name="T5" fmla="*/ 11 h 78"/>
                            <a:gd name="T6" fmla="*/ 73 w 73"/>
                            <a:gd name="T7" fmla="*/ 38 h 78"/>
                            <a:gd name="T8" fmla="*/ 63 w 73"/>
                            <a:gd name="T9" fmla="*/ 66 h 78"/>
                            <a:gd name="T10" fmla="*/ 37 w 73"/>
                            <a:gd name="T11" fmla="*/ 78 h 78"/>
                            <a:gd name="T12" fmla="*/ 11 w 73"/>
                            <a:gd name="T13" fmla="*/ 66 h 78"/>
                            <a:gd name="T14" fmla="*/ 0 w 73"/>
                            <a:gd name="T15" fmla="*/ 38 h 78"/>
                            <a:gd name="T16" fmla="*/ 10 w 73"/>
                            <a:gd name="T17" fmla="*/ 11 h 78"/>
                            <a:gd name="T18" fmla="*/ 23 w 73"/>
                            <a:gd name="T19" fmla="*/ 9 h 78"/>
                            <a:gd name="T20" fmla="*/ 15 w 73"/>
                            <a:gd name="T21" fmla="*/ 34 h 78"/>
                            <a:gd name="T22" fmla="*/ 22 w 73"/>
                            <a:gd name="T23" fmla="*/ 61 h 78"/>
                            <a:gd name="T24" fmla="*/ 39 w 73"/>
                            <a:gd name="T25" fmla="*/ 73 h 78"/>
                            <a:gd name="T26" fmla="*/ 53 w 73"/>
                            <a:gd name="T27" fmla="*/ 65 h 78"/>
                            <a:gd name="T28" fmla="*/ 58 w 73"/>
                            <a:gd name="T29" fmla="*/ 43 h 78"/>
                            <a:gd name="T30" fmla="*/ 52 w 73"/>
                            <a:gd name="T31" fmla="*/ 17 h 78"/>
                            <a:gd name="T32" fmla="*/ 34 w 73"/>
                            <a:gd name="T33" fmla="*/ 5 h 78"/>
                            <a:gd name="T34" fmla="*/ 23 w 73"/>
                            <a:gd name="T35"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78">
                              <a:moveTo>
                                <a:pt x="10" y="11"/>
                              </a:moveTo>
                              <a:cubicBezTo>
                                <a:pt x="17" y="4"/>
                                <a:pt x="26" y="0"/>
                                <a:pt x="36" y="0"/>
                              </a:cubicBezTo>
                              <a:cubicBezTo>
                                <a:pt x="47" y="0"/>
                                <a:pt x="56" y="4"/>
                                <a:pt x="63" y="11"/>
                              </a:cubicBezTo>
                              <a:cubicBezTo>
                                <a:pt x="69" y="18"/>
                                <a:pt x="73" y="27"/>
                                <a:pt x="73" y="38"/>
                              </a:cubicBezTo>
                              <a:cubicBezTo>
                                <a:pt x="73" y="49"/>
                                <a:pt x="70" y="58"/>
                                <a:pt x="63" y="66"/>
                              </a:cubicBezTo>
                              <a:cubicBezTo>
                                <a:pt x="56" y="74"/>
                                <a:pt x="47" y="78"/>
                                <a:pt x="37" y="78"/>
                              </a:cubicBezTo>
                              <a:cubicBezTo>
                                <a:pt x="27" y="78"/>
                                <a:pt x="18" y="74"/>
                                <a:pt x="11" y="66"/>
                              </a:cubicBezTo>
                              <a:cubicBezTo>
                                <a:pt x="4" y="59"/>
                                <a:pt x="0" y="49"/>
                                <a:pt x="0" y="38"/>
                              </a:cubicBezTo>
                              <a:cubicBezTo>
                                <a:pt x="0" y="28"/>
                                <a:pt x="4" y="19"/>
                                <a:pt x="10" y="11"/>
                              </a:cubicBezTo>
                              <a:close/>
                              <a:moveTo>
                                <a:pt x="23" y="9"/>
                              </a:moveTo>
                              <a:cubicBezTo>
                                <a:pt x="18" y="14"/>
                                <a:pt x="15" y="22"/>
                                <a:pt x="15" y="34"/>
                              </a:cubicBezTo>
                              <a:cubicBezTo>
                                <a:pt x="15" y="44"/>
                                <a:pt x="17" y="53"/>
                                <a:pt x="22" y="61"/>
                              </a:cubicBezTo>
                              <a:cubicBezTo>
                                <a:pt x="26" y="69"/>
                                <a:pt x="32" y="73"/>
                                <a:pt x="39" y="73"/>
                              </a:cubicBezTo>
                              <a:cubicBezTo>
                                <a:pt x="45" y="73"/>
                                <a:pt x="50" y="70"/>
                                <a:pt x="53" y="65"/>
                              </a:cubicBezTo>
                              <a:cubicBezTo>
                                <a:pt x="56" y="59"/>
                                <a:pt x="58" y="52"/>
                                <a:pt x="58" y="43"/>
                              </a:cubicBezTo>
                              <a:cubicBezTo>
                                <a:pt x="58" y="34"/>
                                <a:pt x="56" y="25"/>
                                <a:pt x="52" y="17"/>
                              </a:cubicBezTo>
                              <a:cubicBezTo>
                                <a:pt x="48" y="9"/>
                                <a:pt x="42" y="5"/>
                                <a:pt x="34" y="5"/>
                              </a:cubicBezTo>
                              <a:cubicBezTo>
                                <a:pt x="30" y="5"/>
                                <a:pt x="26" y="7"/>
                                <a:pt x="23" y="9"/>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vert="horz" wrap="square" lIns="91440" tIns="45720" rIns="91440" bIns="45720" numCol="1" anchor="t" anchorCtr="0" compatLnSpc="1">
                        <a:prstTxWarp prst="textNoShape">
                          <a:avLst/>
                        </a:prstTxWarp>
                      </wps:bodyPr>
                    </wps:wsp>
                    <wps:wsp>
                      <wps:cNvPr id="177" name="Freeform 39"/>
                      <wps:cNvSpPr>
                        <a:spLocks/>
                      </wps:cNvSpPr>
                      <wps:spPr bwMode="auto">
                        <a:xfrm>
                          <a:off x="737" y="275"/>
                          <a:ext cx="128" cy="178"/>
                        </a:xfrm>
                        <a:custGeom>
                          <a:avLst/>
                          <a:gdLst>
                            <a:gd name="T0" fmla="*/ 0 w 54"/>
                            <a:gd name="T1" fmla="*/ 72 h 75"/>
                            <a:gd name="T2" fmla="*/ 10 w 54"/>
                            <a:gd name="T3" fmla="*/ 70 h 75"/>
                            <a:gd name="T4" fmla="*/ 12 w 54"/>
                            <a:gd name="T5" fmla="*/ 62 h 75"/>
                            <a:gd name="T6" fmla="*/ 12 w 54"/>
                            <a:gd name="T7" fmla="*/ 26 h 75"/>
                            <a:gd name="T8" fmla="*/ 11 w 54"/>
                            <a:gd name="T9" fmla="*/ 14 h 75"/>
                            <a:gd name="T10" fmla="*/ 5 w 54"/>
                            <a:gd name="T11" fmla="*/ 11 h 75"/>
                            <a:gd name="T12" fmla="*/ 3 w 54"/>
                            <a:gd name="T13" fmla="*/ 11 h 75"/>
                            <a:gd name="T14" fmla="*/ 1 w 54"/>
                            <a:gd name="T15" fmla="*/ 12 h 75"/>
                            <a:gd name="T16" fmla="*/ 1 w 54"/>
                            <a:gd name="T17" fmla="*/ 9 h 75"/>
                            <a:gd name="T18" fmla="*/ 10 w 54"/>
                            <a:gd name="T19" fmla="*/ 6 h 75"/>
                            <a:gd name="T20" fmla="*/ 16 w 54"/>
                            <a:gd name="T21" fmla="*/ 3 h 75"/>
                            <a:gd name="T22" fmla="*/ 25 w 54"/>
                            <a:gd name="T23" fmla="*/ 0 h 75"/>
                            <a:gd name="T24" fmla="*/ 25 w 54"/>
                            <a:gd name="T25" fmla="*/ 0 h 75"/>
                            <a:gd name="T26" fmla="*/ 25 w 54"/>
                            <a:gd name="T27" fmla="*/ 2 h 75"/>
                            <a:gd name="T28" fmla="*/ 25 w 54"/>
                            <a:gd name="T29" fmla="*/ 15 h 75"/>
                            <a:gd name="T30" fmla="*/ 35 w 54"/>
                            <a:gd name="T31" fmla="*/ 4 h 75"/>
                            <a:gd name="T32" fmla="*/ 45 w 54"/>
                            <a:gd name="T33" fmla="*/ 0 h 75"/>
                            <a:gd name="T34" fmla="*/ 52 w 54"/>
                            <a:gd name="T35" fmla="*/ 2 h 75"/>
                            <a:gd name="T36" fmla="*/ 54 w 54"/>
                            <a:gd name="T37" fmla="*/ 9 h 75"/>
                            <a:gd name="T38" fmla="*/ 52 w 54"/>
                            <a:gd name="T39" fmla="*/ 14 h 75"/>
                            <a:gd name="T40" fmla="*/ 47 w 54"/>
                            <a:gd name="T41" fmla="*/ 16 h 75"/>
                            <a:gd name="T42" fmla="*/ 41 w 54"/>
                            <a:gd name="T43" fmla="*/ 13 h 75"/>
                            <a:gd name="T44" fmla="*/ 37 w 54"/>
                            <a:gd name="T45" fmla="*/ 11 h 75"/>
                            <a:gd name="T46" fmla="*/ 30 w 54"/>
                            <a:gd name="T47" fmla="*/ 15 h 75"/>
                            <a:gd name="T48" fmla="*/ 26 w 54"/>
                            <a:gd name="T49" fmla="*/ 24 h 75"/>
                            <a:gd name="T50" fmla="*/ 26 w 54"/>
                            <a:gd name="T51" fmla="*/ 60 h 75"/>
                            <a:gd name="T52" fmla="*/ 29 w 54"/>
                            <a:gd name="T53" fmla="*/ 70 h 75"/>
                            <a:gd name="T54" fmla="*/ 39 w 54"/>
                            <a:gd name="T55" fmla="*/ 72 h 75"/>
                            <a:gd name="T56" fmla="*/ 39 w 54"/>
                            <a:gd name="T57" fmla="*/ 75 h 75"/>
                            <a:gd name="T58" fmla="*/ 0 w 54"/>
                            <a:gd name="T59" fmla="*/ 75 h 75"/>
                            <a:gd name="T60" fmla="*/ 0 w 54"/>
                            <a:gd name="T61" fmla="*/ 7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4" h="75">
                              <a:moveTo>
                                <a:pt x="0" y="72"/>
                              </a:moveTo>
                              <a:cubicBezTo>
                                <a:pt x="5" y="72"/>
                                <a:pt x="8" y="71"/>
                                <a:pt x="10" y="70"/>
                              </a:cubicBezTo>
                              <a:cubicBezTo>
                                <a:pt x="11" y="69"/>
                                <a:pt x="12" y="66"/>
                                <a:pt x="12" y="62"/>
                              </a:cubicBezTo>
                              <a:cubicBezTo>
                                <a:pt x="12" y="26"/>
                                <a:pt x="12" y="26"/>
                                <a:pt x="12" y="26"/>
                              </a:cubicBezTo>
                              <a:cubicBezTo>
                                <a:pt x="12" y="20"/>
                                <a:pt x="12" y="17"/>
                                <a:pt x="11" y="14"/>
                              </a:cubicBezTo>
                              <a:cubicBezTo>
                                <a:pt x="10" y="12"/>
                                <a:pt x="8" y="11"/>
                                <a:pt x="5" y="11"/>
                              </a:cubicBezTo>
                              <a:cubicBezTo>
                                <a:pt x="5" y="11"/>
                                <a:pt x="4" y="11"/>
                                <a:pt x="3" y="11"/>
                              </a:cubicBezTo>
                              <a:cubicBezTo>
                                <a:pt x="2" y="11"/>
                                <a:pt x="1" y="11"/>
                                <a:pt x="1" y="12"/>
                              </a:cubicBezTo>
                              <a:cubicBezTo>
                                <a:pt x="1" y="9"/>
                                <a:pt x="1" y="9"/>
                                <a:pt x="1" y="9"/>
                              </a:cubicBezTo>
                              <a:cubicBezTo>
                                <a:pt x="4" y="8"/>
                                <a:pt x="7" y="7"/>
                                <a:pt x="10" y="6"/>
                              </a:cubicBezTo>
                              <a:cubicBezTo>
                                <a:pt x="13" y="5"/>
                                <a:pt x="15" y="4"/>
                                <a:pt x="16" y="3"/>
                              </a:cubicBezTo>
                              <a:cubicBezTo>
                                <a:pt x="19" y="2"/>
                                <a:pt x="22" y="1"/>
                                <a:pt x="25" y="0"/>
                              </a:cubicBezTo>
                              <a:cubicBezTo>
                                <a:pt x="25" y="0"/>
                                <a:pt x="25" y="0"/>
                                <a:pt x="25" y="0"/>
                              </a:cubicBezTo>
                              <a:cubicBezTo>
                                <a:pt x="25" y="1"/>
                                <a:pt x="25" y="1"/>
                                <a:pt x="25" y="2"/>
                              </a:cubicBezTo>
                              <a:cubicBezTo>
                                <a:pt x="25" y="15"/>
                                <a:pt x="25" y="15"/>
                                <a:pt x="25" y="15"/>
                              </a:cubicBezTo>
                              <a:cubicBezTo>
                                <a:pt x="29" y="10"/>
                                <a:pt x="32" y="7"/>
                                <a:pt x="35" y="4"/>
                              </a:cubicBezTo>
                              <a:cubicBezTo>
                                <a:pt x="38" y="1"/>
                                <a:pt x="42" y="0"/>
                                <a:pt x="45" y="0"/>
                              </a:cubicBezTo>
                              <a:cubicBezTo>
                                <a:pt x="48" y="0"/>
                                <a:pt x="50" y="1"/>
                                <a:pt x="52" y="2"/>
                              </a:cubicBezTo>
                              <a:cubicBezTo>
                                <a:pt x="53" y="4"/>
                                <a:pt x="54" y="6"/>
                                <a:pt x="54" y="9"/>
                              </a:cubicBezTo>
                              <a:cubicBezTo>
                                <a:pt x="54" y="11"/>
                                <a:pt x="54" y="13"/>
                                <a:pt x="52" y="14"/>
                              </a:cubicBezTo>
                              <a:cubicBezTo>
                                <a:pt x="51" y="16"/>
                                <a:pt x="49" y="16"/>
                                <a:pt x="47" y="16"/>
                              </a:cubicBezTo>
                              <a:cubicBezTo>
                                <a:pt x="45" y="16"/>
                                <a:pt x="43" y="15"/>
                                <a:pt x="41" y="13"/>
                              </a:cubicBezTo>
                              <a:cubicBezTo>
                                <a:pt x="39" y="12"/>
                                <a:pt x="38" y="11"/>
                                <a:pt x="37" y="11"/>
                              </a:cubicBezTo>
                              <a:cubicBezTo>
                                <a:pt x="35" y="11"/>
                                <a:pt x="32" y="12"/>
                                <a:pt x="30" y="15"/>
                              </a:cubicBezTo>
                              <a:cubicBezTo>
                                <a:pt x="27" y="18"/>
                                <a:pt x="26" y="21"/>
                                <a:pt x="26" y="24"/>
                              </a:cubicBezTo>
                              <a:cubicBezTo>
                                <a:pt x="26" y="60"/>
                                <a:pt x="26" y="60"/>
                                <a:pt x="26" y="60"/>
                              </a:cubicBezTo>
                              <a:cubicBezTo>
                                <a:pt x="26" y="65"/>
                                <a:pt x="27" y="68"/>
                                <a:pt x="29" y="70"/>
                              </a:cubicBezTo>
                              <a:cubicBezTo>
                                <a:pt x="31" y="72"/>
                                <a:pt x="34" y="73"/>
                                <a:pt x="39" y="72"/>
                              </a:cubicBezTo>
                              <a:cubicBezTo>
                                <a:pt x="39" y="75"/>
                                <a:pt x="39" y="75"/>
                                <a:pt x="39" y="75"/>
                              </a:cubicBezTo>
                              <a:cubicBezTo>
                                <a:pt x="0" y="75"/>
                                <a:pt x="0" y="75"/>
                                <a:pt x="0" y="75"/>
                              </a:cubicBezTo>
                              <a:lnTo>
                                <a:pt x="0" y="72"/>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Pr="00E71CC8" w:rsidRDefault="000D4B50" w:rsidP="00E71CC8"/>
                        </w:txbxContent>
                      </wps:txbx>
                      <wps:bodyPr vert="horz" wrap="square" lIns="91440" tIns="45720" rIns="91440" bIns="45720" numCol="1" anchor="t" anchorCtr="0" compatLnSpc="1">
                        <a:prstTxWarp prst="textNoShape">
                          <a:avLst/>
                        </a:prstTxWarp>
                      </wps:bodyPr>
                    </wps:wsp>
                    <wps:wsp>
                      <wps:cNvPr id="178" name="Freeform 40"/>
                      <wps:cNvSpPr>
                        <a:spLocks/>
                      </wps:cNvSpPr>
                      <wps:spPr bwMode="auto">
                        <a:xfrm>
                          <a:off x="874" y="275"/>
                          <a:ext cx="293" cy="178"/>
                        </a:xfrm>
                        <a:custGeom>
                          <a:avLst/>
                          <a:gdLst>
                            <a:gd name="T0" fmla="*/ 0 w 124"/>
                            <a:gd name="T1" fmla="*/ 73 h 75"/>
                            <a:gd name="T2" fmla="*/ 9 w 124"/>
                            <a:gd name="T3" fmla="*/ 71 h 75"/>
                            <a:gd name="T4" fmla="*/ 12 w 124"/>
                            <a:gd name="T5" fmla="*/ 62 h 75"/>
                            <a:gd name="T6" fmla="*/ 12 w 124"/>
                            <a:gd name="T7" fmla="*/ 21 h 75"/>
                            <a:gd name="T8" fmla="*/ 10 w 124"/>
                            <a:gd name="T9" fmla="*/ 13 h 75"/>
                            <a:gd name="T10" fmla="*/ 5 w 124"/>
                            <a:gd name="T11" fmla="*/ 11 h 75"/>
                            <a:gd name="T12" fmla="*/ 3 w 124"/>
                            <a:gd name="T13" fmla="*/ 11 h 75"/>
                            <a:gd name="T14" fmla="*/ 1 w 124"/>
                            <a:gd name="T15" fmla="*/ 12 h 75"/>
                            <a:gd name="T16" fmla="*/ 1 w 124"/>
                            <a:gd name="T17" fmla="*/ 9 h 75"/>
                            <a:gd name="T18" fmla="*/ 6 w 124"/>
                            <a:gd name="T19" fmla="*/ 7 h 75"/>
                            <a:gd name="T20" fmla="*/ 17 w 124"/>
                            <a:gd name="T21" fmla="*/ 3 h 75"/>
                            <a:gd name="T22" fmla="*/ 24 w 124"/>
                            <a:gd name="T23" fmla="*/ 0 h 75"/>
                            <a:gd name="T24" fmla="*/ 25 w 124"/>
                            <a:gd name="T25" fmla="*/ 1 h 75"/>
                            <a:gd name="T26" fmla="*/ 25 w 124"/>
                            <a:gd name="T27" fmla="*/ 2 h 75"/>
                            <a:gd name="T28" fmla="*/ 25 w 124"/>
                            <a:gd name="T29" fmla="*/ 13 h 75"/>
                            <a:gd name="T30" fmla="*/ 38 w 124"/>
                            <a:gd name="T31" fmla="*/ 3 h 75"/>
                            <a:gd name="T32" fmla="*/ 50 w 124"/>
                            <a:gd name="T33" fmla="*/ 0 h 75"/>
                            <a:gd name="T34" fmla="*/ 63 w 124"/>
                            <a:gd name="T35" fmla="*/ 6 h 75"/>
                            <a:gd name="T36" fmla="*/ 67 w 124"/>
                            <a:gd name="T37" fmla="*/ 14 h 75"/>
                            <a:gd name="T38" fmla="*/ 78 w 124"/>
                            <a:gd name="T39" fmla="*/ 5 h 75"/>
                            <a:gd name="T40" fmla="*/ 93 w 124"/>
                            <a:gd name="T41" fmla="*/ 0 h 75"/>
                            <a:gd name="T42" fmla="*/ 110 w 124"/>
                            <a:gd name="T43" fmla="*/ 11 h 75"/>
                            <a:gd name="T44" fmla="*/ 113 w 124"/>
                            <a:gd name="T45" fmla="*/ 30 h 75"/>
                            <a:gd name="T46" fmla="*/ 113 w 124"/>
                            <a:gd name="T47" fmla="*/ 63 h 75"/>
                            <a:gd name="T48" fmla="*/ 115 w 124"/>
                            <a:gd name="T49" fmla="*/ 70 h 75"/>
                            <a:gd name="T50" fmla="*/ 124 w 124"/>
                            <a:gd name="T51" fmla="*/ 73 h 75"/>
                            <a:gd name="T52" fmla="*/ 124 w 124"/>
                            <a:gd name="T53" fmla="*/ 75 h 75"/>
                            <a:gd name="T54" fmla="*/ 88 w 124"/>
                            <a:gd name="T55" fmla="*/ 75 h 75"/>
                            <a:gd name="T56" fmla="*/ 88 w 124"/>
                            <a:gd name="T57" fmla="*/ 73 h 75"/>
                            <a:gd name="T58" fmla="*/ 97 w 124"/>
                            <a:gd name="T59" fmla="*/ 70 h 75"/>
                            <a:gd name="T60" fmla="*/ 100 w 124"/>
                            <a:gd name="T61" fmla="*/ 61 h 75"/>
                            <a:gd name="T62" fmla="*/ 100 w 124"/>
                            <a:gd name="T63" fmla="*/ 27 h 75"/>
                            <a:gd name="T64" fmla="*/ 98 w 124"/>
                            <a:gd name="T65" fmla="*/ 16 h 75"/>
                            <a:gd name="T66" fmla="*/ 86 w 124"/>
                            <a:gd name="T67" fmla="*/ 9 h 75"/>
                            <a:gd name="T68" fmla="*/ 76 w 124"/>
                            <a:gd name="T69" fmla="*/ 12 h 75"/>
                            <a:gd name="T70" fmla="*/ 69 w 124"/>
                            <a:gd name="T71" fmla="*/ 19 h 75"/>
                            <a:gd name="T72" fmla="*/ 69 w 124"/>
                            <a:gd name="T73" fmla="*/ 60 h 75"/>
                            <a:gd name="T74" fmla="*/ 71 w 124"/>
                            <a:gd name="T75" fmla="*/ 69 h 75"/>
                            <a:gd name="T76" fmla="*/ 81 w 124"/>
                            <a:gd name="T77" fmla="*/ 73 h 75"/>
                            <a:gd name="T78" fmla="*/ 81 w 124"/>
                            <a:gd name="T79" fmla="*/ 75 h 75"/>
                            <a:gd name="T80" fmla="*/ 44 w 124"/>
                            <a:gd name="T81" fmla="*/ 75 h 75"/>
                            <a:gd name="T82" fmla="*/ 44 w 124"/>
                            <a:gd name="T83" fmla="*/ 73 h 75"/>
                            <a:gd name="T84" fmla="*/ 54 w 124"/>
                            <a:gd name="T85" fmla="*/ 69 h 75"/>
                            <a:gd name="T86" fmla="*/ 56 w 124"/>
                            <a:gd name="T87" fmla="*/ 56 h 75"/>
                            <a:gd name="T88" fmla="*/ 56 w 124"/>
                            <a:gd name="T89" fmla="*/ 34 h 75"/>
                            <a:gd name="T90" fmla="*/ 54 w 124"/>
                            <a:gd name="T91" fmla="*/ 17 h 75"/>
                            <a:gd name="T92" fmla="*/ 43 w 124"/>
                            <a:gd name="T93" fmla="*/ 9 h 75"/>
                            <a:gd name="T94" fmla="*/ 34 w 124"/>
                            <a:gd name="T95" fmla="*/ 12 h 75"/>
                            <a:gd name="T96" fmla="*/ 25 w 124"/>
                            <a:gd name="T97" fmla="*/ 19 h 75"/>
                            <a:gd name="T98" fmla="*/ 25 w 124"/>
                            <a:gd name="T99" fmla="*/ 62 h 75"/>
                            <a:gd name="T100" fmla="*/ 27 w 124"/>
                            <a:gd name="T101" fmla="*/ 71 h 75"/>
                            <a:gd name="T102" fmla="*/ 37 w 124"/>
                            <a:gd name="T103" fmla="*/ 73 h 75"/>
                            <a:gd name="T104" fmla="*/ 37 w 124"/>
                            <a:gd name="T105" fmla="*/ 75 h 75"/>
                            <a:gd name="T106" fmla="*/ 0 w 124"/>
                            <a:gd name="T107" fmla="*/ 75 h 75"/>
                            <a:gd name="T108" fmla="*/ 0 w 124"/>
                            <a:gd name="T109" fmla="*/ 7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4" h="75">
                              <a:moveTo>
                                <a:pt x="0" y="73"/>
                              </a:moveTo>
                              <a:cubicBezTo>
                                <a:pt x="4" y="73"/>
                                <a:pt x="7" y="72"/>
                                <a:pt x="9" y="71"/>
                              </a:cubicBezTo>
                              <a:cubicBezTo>
                                <a:pt x="11" y="69"/>
                                <a:pt x="12" y="66"/>
                                <a:pt x="12" y="62"/>
                              </a:cubicBezTo>
                              <a:cubicBezTo>
                                <a:pt x="12" y="21"/>
                                <a:pt x="12" y="21"/>
                                <a:pt x="12" y="21"/>
                              </a:cubicBezTo>
                              <a:cubicBezTo>
                                <a:pt x="12" y="17"/>
                                <a:pt x="11" y="14"/>
                                <a:pt x="10" y="13"/>
                              </a:cubicBezTo>
                              <a:cubicBezTo>
                                <a:pt x="9" y="12"/>
                                <a:pt x="7" y="11"/>
                                <a:pt x="5" y="11"/>
                              </a:cubicBezTo>
                              <a:cubicBezTo>
                                <a:pt x="4" y="11"/>
                                <a:pt x="3" y="11"/>
                                <a:pt x="3" y="11"/>
                              </a:cubicBezTo>
                              <a:cubicBezTo>
                                <a:pt x="2" y="11"/>
                                <a:pt x="1" y="11"/>
                                <a:pt x="1" y="12"/>
                              </a:cubicBezTo>
                              <a:cubicBezTo>
                                <a:pt x="1" y="9"/>
                                <a:pt x="1" y="9"/>
                                <a:pt x="1" y="9"/>
                              </a:cubicBezTo>
                              <a:cubicBezTo>
                                <a:pt x="6" y="7"/>
                                <a:pt x="6" y="7"/>
                                <a:pt x="6" y="7"/>
                              </a:cubicBezTo>
                              <a:cubicBezTo>
                                <a:pt x="8" y="6"/>
                                <a:pt x="12" y="5"/>
                                <a:pt x="17" y="3"/>
                              </a:cubicBezTo>
                              <a:cubicBezTo>
                                <a:pt x="21" y="1"/>
                                <a:pt x="24" y="0"/>
                                <a:pt x="24" y="0"/>
                              </a:cubicBezTo>
                              <a:cubicBezTo>
                                <a:pt x="24" y="0"/>
                                <a:pt x="24" y="1"/>
                                <a:pt x="25" y="1"/>
                              </a:cubicBezTo>
                              <a:cubicBezTo>
                                <a:pt x="25" y="1"/>
                                <a:pt x="25" y="2"/>
                                <a:pt x="25" y="2"/>
                              </a:cubicBezTo>
                              <a:cubicBezTo>
                                <a:pt x="25" y="13"/>
                                <a:pt x="25" y="13"/>
                                <a:pt x="25" y="13"/>
                              </a:cubicBezTo>
                              <a:cubicBezTo>
                                <a:pt x="30" y="8"/>
                                <a:pt x="34" y="5"/>
                                <a:pt x="38" y="3"/>
                              </a:cubicBezTo>
                              <a:cubicBezTo>
                                <a:pt x="42" y="1"/>
                                <a:pt x="46" y="0"/>
                                <a:pt x="50" y="0"/>
                              </a:cubicBezTo>
                              <a:cubicBezTo>
                                <a:pt x="56" y="0"/>
                                <a:pt x="60" y="2"/>
                                <a:pt x="63" y="6"/>
                              </a:cubicBezTo>
                              <a:cubicBezTo>
                                <a:pt x="65" y="8"/>
                                <a:pt x="66" y="11"/>
                                <a:pt x="67" y="14"/>
                              </a:cubicBezTo>
                              <a:cubicBezTo>
                                <a:pt x="71" y="10"/>
                                <a:pt x="75" y="7"/>
                                <a:pt x="78" y="5"/>
                              </a:cubicBezTo>
                              <a:cubicBezTo>
                                <a:pt x="83" y="2"/>
                                <a:pt x="88" y="0"/>
                                <a:pt x="93" y="0"/>
                              </a:cubicBezTo>
                              <a:cubicBezTo>
                                <a:pt x="102" y="0"/>
                                <a:pt x="107" y="4"/>
                                <a:pt x="110" y="11"/>
                              </a:cubicBezTo>
                              <a:cubicBezTo>
                                <a:pt x="112" y="15"/>
                                <a:pt x="113" y="21"/>
                                <a:pt x="113" y="30"/>
                              </a:cubicBezTo>
                              <a:cubicBezTo>
                                <a:pt x="113" y="63"/>
                                <a:pt x="113" y="63"/>
                                <a:pt x="113" y="63"/>
                              </a:cubicBezTo>
                              <a:cubicBezTo>
                                <a:pt x="113" y="66"/>
                                <a:pt x="114" y="69"/>
                                <a:pt x="115" y="70"/>
                              </a:cubicBezTo>
                              <a:cubicBezTo>
                                <a:pt x="117" y="72"/>
                                <a:pt x="120" y="73"/>
                                <a:pt x="124" y="73"/>
                              </a:cubicBezTo>
                              <a:cubicBezTo>
                                <a:pt x="124" y="75"/>
                                <a:pt x="124" y="75"/>
                                <a:pt x="124" y="75"/>
                              </a:cubicBezTo>
                              <a:cubicBezTo>
                                <a:pt x="88" y="75"/>
                                <a:pt x="88" y="75"/>
                                <a:pt x="88" y="75"/>
                              </a:cubicBezTo>
                              <a:cubicBezTo>
                                <a:pt x="88" y="73"/>
                                <a:pt x="88" y="73"/>
                                <a:pt x="88" y="73"/>
                              </a:cubicBezTo>
                              <a:cubicBezTo>
                                <a:pt x="93" y="72"/>
                                <a:pt x="96" y="72"/>
                                <a:pt x="97" y="70"/>
                              </a:cubicBezTo>
                              <a:cubicBezTo>
                                <a:pt x="99" y="69"/>
                                <a:pt x="100" y="66"/>
                                <a:pt x="100" y="61"/>
                              </a:cubicBezTo>
                              <a:cubicBezTo>
                                <a:pt x="100" y="27"/>
                                <a:pt x="100" y="27"/>
                                <a:pt x="100" y="27"/>
                              </a:cubicBezTo>
                              <a:cubicBezTo>
                                <a:pt x="100" y="22"/>
                                <a:pt x="99" y="18"/>
                                <a:pt x="98" y="16"/>
                              </a:cubicBezTo>
                              <a:cubicBezTo>
                                <a:pt x="96" y="11"/>
                                <a:pt x="92" y="9"/>
                                <a:pt x="86" y="9"/>
                              </a:cubicBezTo>
                              <a:cubicBezTo>
                                <a:pt x="83" y="9"/>
                                <a:pt x="80" y="10"/>
                                <a:pt x="76" y="12"/>
                              </a:cubicBezTo>
                              <a:cubicBezTo>
                                <a:pt x="74" y="14"/>
                                <a:pt x="72" y="16"/>
                                <a:pt x="69" y="19"/>
                              </a:cubicBezTo>
                              <a:cubicBezTo>
                                <a:pt x="69" y="60"/>
                                <a:pt x="69" y="60"/>
                                <a:pt x="69" y="60"/>
                              </a:cubicBezTo>
                              <a:cubicBezTo>
                                <a:pt x="69" y="64"/>
                                <a:pt x="70" y="67"/>
                                <a:pt x="71" y="69"/>
                              </a:cubicBezTo>
                              <a:cubicBezTo>
                                <a:pt x="73" y="72"/>
                                <a:pt x="76" y="73"/>
                                <a:pt x="81" y="73"/>
                              </a:cubicBezTo>
                              <a:cubicBezTo>
                                <a:pt x="81" y="75"/>
                                <a:pt x="81" y="75"/>
                                <a:pt x="81" y="75"/>
                              </a:cubicBezTo>
                              <a:cubicBezTo>
                                <a:pt x="44" y="75"/>
                                <a:pt x="44" y="75"/>
                                <a:pt x="44" y="75"/>
                              </a:cubicBezTo>
                              <a:cubicBezTo>
                                <a:pt x="44" y="73"/>
                                <a:pt x="44" y="73"/>
                                <a:pt x="44" y="73"/>
                              </a:cubicBezTo>
                              <a:cubicBezTo>
                                <a:pt x="49" y="72"/>
                                <a:pt x="52" y="71"/>
                                <a:pt x="54" y="69"/>
                              </a:cubicBezTo>
                              <a:cubicBezTo>
                                <a:pt x="55" y="68"/>
                                <a:pt x="56" y="63"/>
                                <a:pt x="56" y="56"/>
                              </a:cubicBezTo>
                              <a:cubicBezTo>
                                <a:pt x="56" y="34"/>
                                <a:pt x="56" y="34"/>
                                <a:pt x="56" y="34"/>
                              </a:cubicBezTo>
                              <a:cubicBezTo>
                                <a:pt x="56" y="26"/>
                                <a:pt x="55" y="20"/>
                                <a:pt x="54" y="17"/>
                              </a:cubicBezTo>
                              <a:cubicBezTo>
                                <a:pt x="53" y="12"/>
                                <a:pt x="49" y="9"/>
                                <a:pt x="43" y="9"/>
                              </a:cubicBezTo>
                              <a:cubicBezTo>
                                <a:pt x="40" y="9"/>
                                <a:pt x="37" y="10"/>
                                <a:pt x="34" y="12"/>
                              </a:cubicBezTo>
                              <a:cubicBezTo>
                                <a:pt x="30" y="13"/>
                                <a:pt x="28" y="16"/>
                                <a:pt x="25" y="19"/>
                              </a:cubicBezTo>
                              <a:cubicBezTo>
                                <a:pt x="25" y="62"/>
                                <a:pt x="25" y="62"/>
                                <a:pt x="25" y="62"/>
                              </a:cubicBezTo>
                              <a:cubicBezTo>
                                <a:pt x="25" y="66"/>
                                <a:pt x="26" y="69"/>
                                <a:pt x="27" y="71"/>
                              </a:cubicBezTo>
                              <a:cubicBezTo>
                                <a:pt x="29" y="72"/>
                                <a:pt x="32" y="73"/>
                                <a:pt x="37" y="73"/>
                              </a:cubicBezTo>
                              <a:cubicBezTo>
                                <a:pt x="37" y="75"/>
                                <a:pt x="37" y="75"/>
                                <a:pt x="37" y="75"/>
                              </a:cubicBezTo>
                              <a:cubicBezTo>
                                <a:pt x="0" y="75"/>
                                <a:pt x="0" y="75"/>
                                <a:pt x="0" y="75"/>
                              </a:cubicBezTo>
                              <a:lnTo>
                                <a:pt x="0" y="73"/>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vert="horz" wrap="square" lIns="91440" tIns="45720" rIns="91440" bIns="45720" numCol="1" anchor="t" anchorCtr="0" compatLnSpc="1">
                        <a:prstTxWarp prst="textNoShape">
                          <a:avLst/>
                        </a:prstTxWarp>
                      </wps:bodyPr>
                    </wps:wsp>
                    <wps:wsp>
                      <wps:cNvPr id="179" name="Freeform 41"/>
                      <wps:cNvSpPr>
                        <a:spLocks/>
                      </wps:cNvSpPr>
                      <wps:spPr bwMode="auto">
                        <a:xfrm>
                          <a:off x="1212" y="192"/>
                          <a:ext cx="234" cy="268"/>
                        </a:xfrm>
                        <a:custGeom>
                          <a:avLst/>
                          <a:gdLst>
                            <a:gd name="T0" fmla="*/ 74 w 99"/>
                            <a:gd name="T1" fmla="*/ 3 h 113"/>
                            <a:gd name="T2" fmla="*/ 85 w 99"/>
                            <a:gd name="T3" fmla="*/ 5 h 113"/>
                            <a:gd name="T4" fmla="*/ 89 w 99"/>
                            <a:gd name="T5" fmla="*/ 4 h 113"/>
                            <a:gd name="T6" fmla="*/ 92 w 99"/>
                            <a:gd name="T7" fmla="*/ 0 h 113"/>
                            <a:gd name="T8" fmla="*/ 95 w 99"/>
                            <a:gd name="T9" fmla="*/ 0 h 113"/>
                            <a:gd name="T10" fmla="*/ 97 w 99"/>
                            <a:gd name="T11" fmla="*/ 37 h 113"/>
                            <a:gd name="T12" fmla="*/ 93 w 99"/>
                            <a:gd name="T13" fmla="*/ 37 h 113"/>
                            <a:gd name="T14" fmla="*/ 85 w 99"/>
                            <a:gd name="T15" fmla="*/ 19 h 113"/>
                            <a:gd name="T16" fmla="*/ 58 w 99"/>
                            <a:gd name="T17" fmla="*/ 7 h 113"/>
                            <a:gd name="T18" fmla="*/ 30 w 99"/>
                            <a:gd name="T19" fmla="*/ 20 h 113"/>
                            <a:gd name="T20" fmla="*/ 19 w 99"/>
                            <a:gd name="T21" fmla="*/ 57 h 113"/>
                            <a:gd name="T22" fmla="*/ 30 w 99"/>
                            <a:gd name="T23" fmla="*/ 92 h 113"/>
                            <a:gd name="T24" fmla="*/ 59 w 99"/>
                            <a:gd name="T25" fmla="*/ 105 h 113"/>
                            <a:gd name="T26" fmla="*/ 83 w 99"/>
                            <a:gd name="T27" fmla="*/ 99 h 113"/>
                            <a:gd name="T28" fmla="*/ 96 w 99"/>
                            <a:gd name="T29" fmla="*/ 89 h 113"/>
                            <a:gd name="T30" fmla="*/ 99 w 99"/>
                            <a:gd name="T31" fmla="*/ 92 h 113"/>
                            <a:gd name="T32" fmla="*/ 86 w 99"/>
                            <a:gd name="T33" fmla="*/ 104 h 113"/>
                            <a:gd name="T34" fmla="*/ 56 w 99"/>
                            <a:gd name="T35" fmla="*/ 113 h 113"/>
                            <a:gd name="T36" fmla="*/ 14 w 99"/>
                            <a:gd name="T37" fmla="*/ 96 h 113"/>
                            <a:gd name="T38" fmla="*/ 0 w 99"/>
                            <a:gd name="T39" fmla="*/ 57 h 113"/>
                            <a:gd name="T40" fmla="*/ 15 w 99"/>
                            <a:gd name="T41" fmla="*/ 17 h 113"/>
                            <a:gd name="T42" fmla="*/ 56 w 99"/>
                            <a:gd name="T43" fmla="*/ 0 h 113"/>
                            <a:gd name="T44" fmla="*/ 74 w 99"/>
                            <a:gd name="T45" fmla="*/ 3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9" h="113">
                              <a:moveTo>
                                <a:pt x="74" y="3"/>
                              </a:moveTo>
                              <a:cubicBezTo>
                                <a:pt x="81" y="5"/>
                                <a:pt x="84" y="5"/>
                                <a:pt x="85" y="5"/>
                              </a:cubicBezTo>
                              <a:cubicBezTo>
                                <a:pt x="86" y="5"/>
                                <a:pt x="88" y="5"/>
                                <a:pt x="89" y="4"/>
                              </a:cubicBezTo>
                              <a:cubicBezTo>
                                <a:pt x="91" y="3"/>
                                <a:pt x="92" y="2"/>
                                <a:pt x="92" y="0"/>
                              </a:cubicBezTo>
                              <a:cubicBezTo>
                                <a:pt x="95" y="0"/>
                                <a:pt x="95" y="0"/>
                                <a:pt x="95" y="0"/>
                              </a:cubicBezTo>
                              <a:cubicBezTo>
                                <a:pt x="97" y="37"/>
                                <a:pt x="97" y="37"/>
                                <a:pt x="97" y="37"/>
                              </a:cubicBezTo>
                              <a:cubicBezTo>
                                <a:pt x="93" y="37"/>
                                <a:pt x="93" y="37"/>
                                <a:pt x="93" y="37"/>
                              </a:cubicBezTo>
                              <a:cubicBezTo>
                                <a:pt x="91" y="30"/>
                                <a:pt x="88" y="24"/>
                                <a:pt x="85" y="19"/>
                              </a:cubicBezTo>
                              <a:cubicBezTo>
                                <a:pt x="78" y="11"/>
                                <a:pt x="69" y="7"/>
                                <a:pt x="58" y="7"/>
                              </a:cubicBezTo>
                              <a:cubicBezTo>
                                <a:pt x="46" y="7"/>
                                <a:pt x="37" y="11"/>
                                <a:pt x="30" y="20"/>
                              </a:cubicBezTo>
                              <a:cubicBezTo>
                                <a:pt x="22" y="29"/>
                                <a:pt x="19" y="42"/>
                                <a:pt x="19" y="57"/>
                              </a:cubicBezTo>
                              <a:cubicBezTo>
                                <a:pt x="19" y="72"/>
                                <a:pt x="23" y="84"/>
                                <a:pt x="30" y="92"/>
                              </a:cubicBezTo>
                              <a:cubicBezTo>
                                <a:pt x="38" y="101"/>
                                <a:pt x="48" y="105"/>
                                <a:pt x="59" y="105"/>
                              </a:cubicBezTo>
                              <a:cubicBezTo>
                                <a:pt x="68" y="105"/>
                                <a:pt x="75" y="103"/>
                                <a:pt x="83" y="99"/>
                              </a:cubicBezTo>
                              <a:cubicBezTo>
                                <a:pt x="87" y="97"/>
                                <a:pt x="91" y="94"/>
                                <a:pt x="96" y="89"/>
                              </a:cubicBezTo>
                              <a:cubicBezTo>
                                <a:pt x="99" y="92"/>
                                <a:pt x="99" y="92"/>
                                <a:pt x="99" y="92"/>
                              </a:cubicBezTo>
                              <a:cubicBezTo>
                                <a:pt x="95" y="97"/>
                                <a:pt x="91" y="101"/>
                                <a:pt x="86" y="104"/>
                              </a:cubicBezTo>
                              <a:cubicBezTo>
                                <a:pt x="76" y="110"/>
                                <a:pt x="67" y="113"/>
                                <a:pt x="56" y="113"/>
                              </a:cubicBezTo>
                              <a:cubicBezTo>
                                <a:pt x="38" y="113"/>
                                <a:pt x="24" y="107"/>
                                <a:pt x="14" y="96"/>
                              </a:cubicBezTo>
                              <a:cubicBezTo>
                                <a:pt x="5" y="86"/>
                                <a:pt x="0" y="73"/>
                                <a:pt x="0" y="57"/>
                              </a:cubicBezTo>
                              <a:cubicBezTo>
                                <a:pt x="0" y="41"/>
                                <a:pt x="5" y="28"/>
                                <a:pt x="15" y="17"/>
                              </a:cubicBezTo>
                              <a:cubicBezTo>
                                <a:pt x="25" y="6"/>
                                <a:pt x="39" y="0"/>
                                <a:pt x="56" y="0"/>
                              </a:cubicBezTo>
                              <a:cubicBezTo>
                                <a:pt x="62" y="0"/>
                                <a:pt x="68" y="1"/>
                                <a:pt x="74" y="3"/>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vert="horz" wrap="square" lIns="91440" tIns="45720" rIns="91440" bIns="45720" numCol="1" anchor="t" anchorCtr="0" compatLnSpc="1">
                        <a:prstTxWarp prst="textNoShape">
                          <a:avLst/>
                        </a:prstTxWarp>
                      </wps:bodyPr>
                    </wps:wsp>
                    <wps:wsp>
                      <wps:cNvPr id="180" name="Freeform 42"/>
                      <wps:cNvSpPr>
                        <a:spLocks noEditPoints="1"/>
                      </wps:cNvSpPr>
                      <wps:spPr bwMode="auto">
                        <a:xfrm>
                          <a:off x="1458" y="275"/>
                          <a:ext cx="170" cy="185"/>
                        </a:xfrm>
                        <a:custGeom>
                          <a:avLst/>
                          <a:gdLst>
                            <a:gd name="T0" fmla="*/ 10 w 72"/>
                            <a:gd name="T1" fmla="*/ 11 h 78"/>
                            <a:gd name="T2" fmla="*/ 36 w 72"/>
                            <a:gd name="T3" fmla="*/ 0 h 78"/>
                            <a:gd name="T4" fmla="*/ 62 w 72"/>
                            <a:gd name="T5" fmla="*/ 11 h 78"/>
                            <a:gd name="T6" fmla="*/ 72 w 72"/>
                            <a:gd name="T7" fmla="*/ 38 h 78"/>
                            <a:gd name="T8" fmla="*/ 62 w 72"/>
                            <a:gd name="T9" fmla="*/ 66 h 78"/>
                            <a:gd name="T10" fmla="*/ 36 w 72"/>
                            <a:gd name="T11" fmla="*/ 78 h 78"/>
                            <a:gd name="T12" fmla="*/ 10 w 72"/>
                            <a:gd name="T13" fmla="*/ 66 h 78"/>
                            <a:gd name="T14" fmla="*/ 0 w 72"/>
                            <a:gd name="T15" fmla="*/ 38 h 78"/>
                            <a:gd name="T16" fmla="*/ 10 w 72"/>
                            <a:gd name="T17" fmla="*/ 11 h 78"/>
                            <a:gd name="T18" fmla="*/ 23 w 72"/>
                            <a:gd name="T19" fmla="*/ 9 h 78"/>
                            <a:gd name="T20" fmla="*/ 15 w 72"/>
                            <a:gd name="T21" fmla="*/ 34 h 78"/>
                            <a:gd name="T22" fmla="*/ 21 w 72"/>
                            <a:gd name="T23" fmla="*/ 61 h 78"/>
                            <a:gd name="T24" fmla="*/ 39 w 72"/>
                            <a:gd name="T25" fmla="*/ 73 h 78"/>
                            <a:gd name="T26" fmla="*/ 53 w 72"/>
                            <a:gd name="T27" fmla="*/ 65 h 78"/>
                            <a:gd name="T28" fmla="*/ 58 w 72"/>
                            <a:gd name="T29" fmla="*/ 43 h 78"/>
                            <a:gd name="T30" fmla="*/ 51 w 72"/>
                            <a:gd name="T31" fmla="*/ 17 h 78"/>
                            <a:gd name="T32" fmla="*/ 34 w 72"/>
                            <a:gd name="T33" fmla="*/ 5 h 78"/>
                            <a:gd name="T34" fmla="*/ 23 w 72"/>
                            <a:gd name="T35"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2" h="78">
                              <a:moveTo>
                                <a:pt x="10" y="11"/>
                              </a:moveTo>
                              <a:cubicBezTo>
                                <a:pt x="17" y="4"/>
                                <a:pt x="25" y="0"/>
                                <a:pt x="36" y="0"/>
                              </a:cubicBezTo>
                              <a:cubicBezTo>
                                <a:pt x="46" y="0"/>
                                <a:pt x="55" y="4"/>
                                <a:pt x="62" y="11"/>
                              </a:cubicBezTo>
                              <a:cubicBezTo>
                                <a:pt x="69" y="18"/>
                                <a:pt x="72" y="27"/>
                                <a:pt x="72" y="38"/>
                              </a:cubicBezTo>
                              <a:cubicBezTo>
                                <a:pt x="72" y="49"/>
                                <a:pt x="69" y="58"/>
                                <a:pt x="62" y="66"/>
                              </a:cubicBezTo>
                              <a:cubicBezTo>
                                <a:pt x="56" y="74"/>
                                <a:pt x="47" y="78"/>
                                <a:pt x="36" y="78"/>
                              </a:cubicBezTo>
                              <a:cubicBezTo>
                                <a:pt x="26" y="78"/>
                                <a:pt x="17" y="74"/>
                                <a:pt x="10" y="66"/>
                              </a:cubicBezTo>
                              <a:cubicBezTo>
                                <a:pt x="3" y="59"/>
                                <a:pt x="0" y="49"/>
                                <a:pt x="0" y="38"/>
                              </a:cubicBezTo>
                              <a:cubicBezTo>
                                <a:pt x="0" y="28"/>
                                <a:pt x="3" y="19"/>
                                <a:pt x="10" y="11"/>
                              </a:cubicBezTo>
                              <a:close/>
                              <a:moveTo>
                                <a:pt x="23" y="9"/>
                              </a:moveTo>
                              <a:cubicBezTo>
                                <a:pt x="17" y="14"/>
                                <a:pt x="15" y="22"/>
                                <a:pt x="15" y="34"/>
                              </a:cubicBezTo>
                              <a:cubicBezTo>
                                <a:pt x="15" y="44"/>
                                <a:pt x="17" y="53"/>
                                <a:pt x="21" y="61"/>
                              </a:cubicBezTo>
                              <a:cubicBezTo>
                                <a:pt x="25" y="69"/>
                                <a:pt x="31" y="73"/>
                                <a:pt x="39" y="73"/>
                              </a:cubicBezTo>
                              <a:cubicBezTo>
                                <a:pt x="45" y="73"/>
                                <a:pt x="49" y="70"/>
                                <a:pt x="53" y="65"/>
                              </a:cubicBezTo>
                              <a:cubicBezTo>
                                <a:pt x="56" y="59"/>
                                <a:pt x="58" y="52"/>
                                <a:pt x="58" y="43"/>
                              </a:cubicBezTo>
                              <a:cubicBezTo>
                                <a:pt x="58" y="34"/>
                                <a:pt x="55" y="25"/>
                                <a:pt x="51" y="17"/>
                              </a:cubicBezTo>
                              <a:cubicBezTo>
                                <a:pt x="47" y="9"/>
                                <a:pt x="41" y="5"/>
                                <a:pt x="34" y="5"/>
                              </a:cubicBezTo>
                              <a:cubicBezTo>
                                <a:pt x="29" y="5"/>
                                <a:pt x="26" y="7"/>
                                <a:pt x="23" y="9"/>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vert="horz" wrap="square" lIns="91440" tIns="45720" rIns="91440" bIns="45720" numCol="1" anchor="t" anchorCtr="0" compatLnSpc="1">
                        <a:prstTxWarp prst="textNoShape">
                          <a:avLst/>
                        </a:prstTxWarp>
                      </wps:bodyPr>
                    </wps:wsp>
                    <wps:wsp>
                      <wps:cNvPr id="181" name="Freeform 43"/>
                      <wps:cNvSpPr>
                        <a:spLocks/>
                      </wps:cNvSpPr>
                      <wps:spPr bwMode="auto">
                        <a:xfrm>
                          <a:off x="1625" y="277"/>
                          <a:ext cx="182" cy="180"/>
                        </a:xfrm>
                        <a:custGeom>
                          <a:avLst/>
                          <a:gdLst>
                            <a:gd name="T0" fmla="*/ 24 w 77"/>
                            <a:gd name="T1" fmla="*/ 0 h 76"/>
                            <a:gd name="T2" fmla="*/ 24 w 77"/>
                            <a:gd name="T3" fmla="*/ 51 h 76"/>
                            <a:gd name="T4" fmla="*/ 25 w 77"/>
                            <a:gd name="T5" fmla="*/ 60 h 76"/>
                            <a:gd name="T6" fmla="*/ 36 w 77"/>
                            <a:gd name="T7" fmla="*/ 66 h 76"/>
                            <a:gd name="T8" fmla="*/ 47 w 77"/>
                            <a:gd name="T9" fmla="*/ 62 h 76"/>
                            <a:gd name="T10" fmla="*/ 53 w 77"/>
                            <a:gd name="T11" fmla="*/ 57 h 76"/>
                            <a:gd name="T12" fmla="*/ 53 w 77"/>
                            <a:gd name="T13" fmla="*/ 13 h 76"/>
                            <a:gd name="T14" fmla="*/ 50 w 77"/>
                            <a:gd name="T15" fmla="*/ 5 h 76"/>
                            <a:gd name="T16" fmla="*/ 41 w 77"/>
                            <a:gd name="T17" fmla="*/ 3 h 76"/>
                            <a:gd name="T18" fmla="*/ 41 w 77"/>
                            <a:gd name="T19" fmla="*/ 0 h 76"/>
                            <a:gd name="T20" fmla="*/ 66 w 77"/>
                            <a:gd name="T21" fmla="*/ 0 h 76"/>
                            <a:gd name="T22" fmla="*/ 66 w 77"/>
                            <a:gd name="T23" fmla="*/ 56 h 76"/>
                            <a:gd name="T24" fmla="*/ 68 w 77"/>
                            <a:gd name="T25" fmla="*/ 64 h 76"/>
                            <a:gd name="T26" fmla="*/ 77 w 77"/>
                            <a:gd name="T27" fmla="*/ 66 h 76"/>
                            <a:gd name="T28" fmla="*/ 77 w 77"/>
                            <a:gd name="T29" fmla="*/ 68 h 76"/>
                            <a:gd name="T30" fmla="*/ 70 w 77"/>
                            <a:gd name="T31" fmla="*/ 70 h 76"/>
                            <a:gd name="T32" fmla="*/ 63 w 77"/>
                            <a:gd name="T33" fmla="*/ 72 h 76"/>
                            <a:gd name="T34" fmla="*/ 54 w 77"/>
                            <a:gd name="T35" fmla="*/ 75 h 76"/>
                            <a:gd name="T36" fmla="*/ 54 w 77"/>
                            <a:gd name="T37" fmla="*/ 75 h 76"/>
                            <a:gd name="T38" fmla="*/ 54 w 77"/>
                            <a:gd name="T39" fmla="*/ 74 h 76"/>
                            <a:gd name="T40" fmla="*/ 54 w 77"/>
                            <a:gd name="T41" fmla="*/ 61 h 76"/>
                            <a:gd name="T42" fmla="*/ 44 w 77"/>
                            <a:gd name="T43" fmla="*/ 71 h 76"/>
                            <a:gd name="T44" fmla="*/ 29 w 77"/>
                            <a:gd name="T45" fmla="*/ 76 h 76"/>
                            <a:gd name="T46" fmla="*/ 16 w 77"/>
                            <a:gd name="T47" fmla="*/ 71 h 76"/>
                            <a:gd name="T48" fmla="*/ 10 w 77"/>
                            <a:gd name="T49" fmla="*/ 54 h 76"/>
                            <a:gd name="T50" fmla="*/ 10 w 77"/>
                            <a:gd name="T51" fmla="*/ 13 h 76"/>
                            <a:gd name="T52" fmla="*/ 7 w 77"/>
                            <a:gd name="T53" fmla="*/ 4 h 76"/>
                            <a:gd name="T54" fmla="*/ 0 w 77"/>
                            <a:gd name="T55" fmla="*/ 3 h 76"/>
                            <a:gd name="T56" fmla="*/ 0 w 77"/>
                            <a:gd name="T57" fmla="*/ 0 h 76"/>
                            <a:gd name="T58" fmla="*/ 24 w 77"/>
                            <a:gd name="T5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7" h="76">
                              <a:moveTo>
                                <a:pt x="24" y="0"/>
                              </a:moveTo>
                              <a:cubicBezTo>
                                <a:pt x="24" y="51"/>
                                <a:pt x="24" y="51"/>
                                <a:pt x="24" y="51"/>
                              </a:cubicBezTo>
                              <a:cubicBezTo>
                                <a:pt x="24" y="55"/>
                                <a:pt x="24" y="58"/>
                                <a:pt x="25" y="60"/>
                              </a:cubicBezTo>
                              <a:cubicBezTo>
                                <a:pt x="27" y="64"/>
                                <a:pt x="31" y="66"/>
                                <a:pt x="36" y="66"/>
                              </a:cubicBezTo>
                              <a:cubicBezTo>
                                <a:pt x="40" y="66"/>
                                <a:pt x="43" y="65"/>
                                <a:pt x="47" y="62"/>
                              </a:cubicBezTo>
                              <a:cubicBezTo>
                                <a:pt x="49" y="61"/>
                                <a:pt x="51" y="59"/>
                                <a:pt x="53" y="57"/>
                              </a:cubicBezTo>
                              <a:cubicBezTo>
                                <a:pt x="53" y="13"/>
                                <a:pt x="53" y="13"/>
                                <a:pt x="53" y="13"/>
                              </a:cubicBezTo>
                              <a:cubicBezTo>
                                <a:pt x="53" y="9"/>
                                <a:pt x="52" y="7"/>
                                <a:pt x="50" y="5"/>
                              </a:cubicBezTo>
                              <a:cubicBezTo>
                                <a:pt x="49" y="4"/>
                                <a:pt x="45" y="3"/>
                                <a:pt x="41" y="3"/>
                              </a:cubicBezTo>
                              <a:cubicBezTo>
                                <a:pt x="41" y="0"/>
                                <a:pt x="41" y="0"/>
                                <a:pt x="41" y="0"/>
                              </a:cubicBezTo>
                              <a:cubicBezTo>
                                <a:pt x="66" y="0"/>
                                <a:pt x="66" y="0"/>
                                <a:pt x="66" y="0"/>
                              </a:cubicBezTo>
                              <a:cubicBezTo>
                                <a:pt x="66" y="56"/>
                                <a:pt x="66" y="56"/>
                                <a:pt x="66" y="56"/>
                              </a:cubicBezTo>
                              <a:cubicBezTo>
                                <a:pt x="66" y="60"/>
                                <a:pt x="67" y="63"/>
                                <a:pt x="68" y="64"/>
                              </a:cubicBezTo>
                              <a:cubicBezTo>
                                <a:pt x="70" y="65"/>
                                <a:pt x="72" y="66"/>
                                <a:pt x="77" y="66"/>
                              </a:cubicBezTo>
                              <a:cubicBezTo>
                                <a:pt x="77" y="68"/>
                                <a:pt x="77" y="68"/>
                                <a:pt x="77" y="68"/>
                              </a:cubicBezTo>
                              <a:cubicBezTo>
                                <a:pt x="74" y="69"/>
                                <a:pt x="72" y="69"/>
                                <a:pt x="70" y="70"/>
                              </a:cubicBezTo>
                              <a:cubicBezTo>
                                <a:pt x="69" y="70"/>
                                <a:pt x="66" y="71"/>
                                <a:pt x="63" y="72"/>
                              </a:cubicBezTo>
                              <a:cubicBezTo>
                                <a:pt x="62" y="72"/>
                                <a:pt x="59" y="73"/>
                                <a:pt x="54" y="75"/>
                              </a:cubicBezTo>
                              <a:cubicBezTo>
                                <a:pt x="54" y="75"/>
                                <a:pt x="54" y="75"/>
                                <a:pt x="54" y="75"/>
                              </a:cubicBezTo>
                              <a:cubicBezTo>
                                <a:pt x="54" y="75"/>
                                <a:pt x="54" y="74"/>
                                <a:pt x="54" y="74"/>
                              </a:cubicBezTo>
                              <a:cubicBezTo>
                                <a:pt x="54" y="61"/>
                                <a:pt x="54" y="61"/>
                                <a:pt x="54" y="61"/>
                              </a:cubicBezTo>
                              <a:cubicBezTo>
                                <a:pt x="50" y="66"/>
                                <a:pt x="47" y="69"/>
                                <a:pt x="44" y="71"/>
                              </a:cubicBezTo>
                              <a:cubicBezTo>
                                <a:pt x="39" y="74"/>
                                <a:pt x="34" y="76"/>
                                <a:pt x="29" y="76"/>
                              </a:cubicBezTo>
                              <a:cubicBezTo>
                                <a:pt x="25" y="76"/>
                                <a:pt x="20" y="74"/>
                                <a:pt x="16" y="71"/>
                              </a:cubicBezTo>
                              <a:cubicBezTo>
                                <a:pt x="12" y="67"/>
                                <a:pt x="10" y="62"/>
                                <a:pt x="10" y="54"/>
                              </a:cubicBezTo>
                              <a:cubicBezTo>
                                <a:pt x="10" y="13"/>
                                <a:pt x="10" y="13"/>
                                <a:pt x="10" y="13"/>
                              </a:cubicBezTo>
                              <a:cubicBezTo>
                                <a:pt x="10" y="9"/>
                                <a:pt x="9" y="6"/>
                                <a:pt x="7" y="4"/>
                              </a:cubicBezTo>
                              <a:cubicBezTo>
                                <a:pt x="6" y="4"/>
                                <a:pt x="4" y="3"/>
                                <a:pt x="0" y="3"/>
                              </a:cubicBezTo>
                              <a:cubicBezTo>
                                <a:pt x="0" y="0"/>
                                <a:pt x="0" y="0"/>
                                <a:pt x="0" y="0"/>
                              </a:cubicBezTo>
                              <a:lnTo>
                                <a:pt x="24" y="0"/>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vert="horz" wrap="square" lIns="91440" tIns="45720" rIns="91440" bIns="45720" numCol="1" anchor="t" anchorCtr="0" compatLnSpc="1">
                        <a:prstTxWarp prst="textNoShape">
                          <a:avLst/>
                        </a:prstTxWarp>
                      </wps:bodyPr>
                    </wps:wsp>
                    <wps:wsp>
                      <wps:cNvPr id="182" name="Freeform 44"/>
                      <wps:cNvSpPr>
                        <a:spLocks/>
                      </wps:cNvSpPr>
                      <wps:spPr bwMode="auto">
                        <a:xfrm>
                          <a:off x="1807" y="275"/>
                          <a:ext cx="182" cy="178"/>
                        </a:xfrm>
                        <a:custGeom>
                          <a:avLst/>
                          <a:gdLst>
                            <a:gd name="T0" fmla="*/ 1 w 77"/>
                            <a:gd name="T1" fmla="*/ 73 h 75"/>
                            <a:gd name="T2" fmla="*/ 8 w 77"/>
                            <a:gd name="T3" fmla="*/ 70 h 75"/>
                            <a:gd name="T4" fmla="*/ 11 w 77"/>
                            <a:gd name="T5" fmla="*/ 61 h 75"/>
                            <a:gd name="T6" fmla="*/ 11 w 77"/>
                            <a:gd name="T7" fmla="*/ 20 h 75"/>
                            <a:gd name="T8" fmla="*/ 10 w 77"/>
                            <a:gd name="T9" fmla="*/ 13 h 75"/>
                            <a:gd name="T10" fmla="*/ 4 w 77"/>
                            <a:gd name="T11" fmla="*/ 10 h 75"/>
                            <a:gd name="T12" fmla="*/ 2 w 77"/>
                            <a:gd name="T13" fmla="*/ 10 h 75"/>
                            <a:gd name="T14" fmla="*/ 0 w 77"/>
                            <a:gd name="T15" fmla="*/ 10 h 75"/>
                            <a:gd name="T16" fmla="*/ 0 w 77"/>
                            <a:gd name="T17" fmla="*/ 8 h 75"/>
                            <a:gd name="T18" fmla="*/ 16 w 77"/>
                            <a:gd name="T19" fmla="*/ 3 h 75"/>
                            <a:gd name="T20" fmla="*/ 23 w 77"/>
                            <a:gd name="T21" fmla="*/ 0 h 75"/>
                            <a:gd name="T22" fmla="*/ 24 w 77"/>
                            <a:gd name="T23" fmla="*/ 0 h 75"/>
                            <a:gd name="T24" fmla="*/ 24 w 77"/>
                            <a:gd name="T25" fmla="*/ 2 h 75"/>
                            <a:gd name="T26" fmla="*/ 24 w 77"/>
                            <a:gd name="T27" fmla="*/ 13 h 75"/>
                            <a:gd name="T28" fmla="*/ 35 w 77"/>
                            <a:gd name="T29" fmla="*/ 4 h 75"/>
                            <a:gd name="T30" fmla="*/ 48 w 77"/>
                            <a:gd name="T31" fmla="*/ 0 h 75"/>
                            <a:gd name="T32" fmla="*/ 58 w 77"/>
                            <a:gd name="T33" fmla="*/ 3 h 75"/>
                            <a:gd name="T34" fmla="*/ 67 w 77"/>
                            <a:gd name="T35" fmla="*/ 25 h 75"/>
                            <a:gd name="T36" fmla="*/ 67 w 77"/>
                            <a:gd name="T37" fmla="*/ 62 h 75"/>
                            <a:gd name="T38" fmla="*/ 69 w 77"/>
                            <a:gd name="T39" fmla="*/ 70 h 75"/>
                            <a:gd name="T40" fmla="*/ 77 w 77"/>
                            <a:gd name="T41" fmla="*/ 73 h 75"/>
                            <a:gd name="T42" fmla="*/ 77 w 77"/>
                            <a:gd name="T43" fmla="*/ 75 h 75"/>
                            <a:gd name="T44" fmla="*/ 43 w 77"/>
                            <a:gd name="T45" fmla="*/ 75 h 75"/>
                            <a:gd name="T46" fmla="*/ 43 w 77"/>
                            <a:gd name="T47" fmla="*/ 73 h 75"/>
                            <a:gd name="T48" fmla="*/ 51 w 77"/>
                            <a:gd name="T49" fmla="*/ 70 h 75"/>
                            <a:gd name="T50" fmla="*/ 53 w 77"/>
                            <a:gd name="T51" fmla="*/ 59 h 75"/>
                            <a:gd name="T52" fmla="*/ 53 w 77"/>
                            <a:gd name="T53" fmla="*/ 25 h 75"/>
                            <a:gd name="T54" fmla="*/ 51 w 77"/>
                            <a:gd name="T55" fmla="*/ 14 h 75"/>
                            <a:gd name="T56" fmla="*/ 41 w 77"/>
                            <a:gd name="T57" fmla="*/ 9 h 75"/>
                            <a:gd name="T58" fmla="*/ 32 w 77"/>
                            <a:gd name="T59" fmla="*/ 12 h 75"/>
                            <a:gd name="T60" fmla="*/ 25 w 77"/>
                            <a:gd name="T61" fmla="*/ 18 h 75"/>
                            <a:gd name="T62" fmla="*/ 25 w 77"/>
                            <a:gd name="T63" fmla="*/ 63 h 75"/>
                            <a:gd name="T64" fmla="*/ 27 w 77"/>
                            <a:gd name="T65" fmla="*/ 71 h 75"/>
                            <a:gd name="T66" fmla="*/ 35 w 77"/>
                            <a:gd name="T67" fmla="*/ 73 h 75"/>
                            <a:gd name="T68" fmla="*/ 35 w 77"/>
                            <a:gd name="T69" fmla="*/ 75 h 75"/>
                            <a:gd name="T70" fmla="*/ 1 w 77"/>
                            <a:gd name="T71" fmla="*/ 75 h 75"/>
                            <a:gd name="T72" fmla="*/ 1 w 77"/>
                            <a:gd name="T73" fmla="*/ 7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7" h="75">
                              <a:moveTo>
                                <a:pt x="1" y="73"/>
                              </a:moveTo>
                              <a:cubicBezTo>
                                <a:pt x="4" y="72"/>
                                <a:pt x="7" y="71"/>
                                <a:pt x="8" y="70"/>
                              </a:cubicBezTo>
                              <a:cubicBezTo>
                                <a:pt x="10" y="69"/>
                                <a:pt x="11" y="65"/>
                                <a:pt x="11" y="61"/>
                              </a:cubicBezTo>
                              <a:cubicBezTo>
                                <a:pt x="11" y="20"/>
                                <a:pt x="11" y="20"/>
                                <a:pt x="11" y="20"/>
                              </a:cubicBezTo>
                              <a:cubicBezTo>
                                <a:pt x="11" y="17"/>
                                <a:pt x="10" y="14"/>
                                <a:pt x="10" y="13"/>
                              </a:cubicBezTo>
                              <a:cubicBezTo>
                                <a:pt x="9" y="11"/>
                                <a:pt x="7" y="10"/>
                                <a:pt x="4" y="10"/>
                              </a:cubicBezTo>
                              <a:cubicBezTo>
                                <a:pt x="3" y="10"/>
                                <a:pt x="3" y="10"/>
                                <a:pt x="2" y="10"/>
                              </a:cubicBezTo>
                              <a:cubicBezTo>
                                <a:pt x="2" y="10"/>
                                <a:pt x="1" y="10"/>
                                <a:pt x="0" y="10"/>
                              </a:cubicBezTo>
                              <a:cubicBezTo>
                                <a:pt x="0" y="8"/>
                                <a:pt x="0" y="8"/>
                                <a:pt x="0" y="8"/>
                              </a:cubicBezTo>
                              <a:cubicBezTo>
                                <a:pt x="2" y="7"/>
                                <a:pt x="8" y="5"/>
                                <a:pt x="16" y="3"/>
                              </a:cubicBezTo>
                              <a:cubicBezTo>
                                <a:pt x="23" y="0"/>
                                <a:pt x="23" y="0"/>
                                <a:pt x="23" y="0"/>
                              </a:cubicBezTo>
                              <a:cubicBezTo>
                                <a:pt x="24" y="0"/>
                                <a:pt x="24" y="0"/>
                                <a:pt x="24" y="0"/>
                              </a:cubicBezTo>
                              <a:cubicBezTo>
                                <a:pt x="24" y="1"/>
                                <a:pt x="24" y="1"/>
                                <a:pt x="24" y="2"/>
                              </a:cubicBezTo>
                              <a:cubicBezTo>
                                <a:pt x="24" y="13"/>
                                <a:pt x="24" y="13"/>
                                <a:pt x="24" y="13"/>
                              </a:cubicBezTo>
                              <a:cubicBezTo>
                                <a:pt x="29" y="9"/>
                                <a:pt x="33" y="6"/>
                                <a:pt x="35" y="4"/>
                              </a:cubicBezTo>
                              <a:cubicBezTo>
                                <a:pt x="40" y="1"/>
                                <a:pt x="44" y="0"/>
                                <a:pt x="48" y="0"/>
                              </a:cubicBezTo>
                              <a:cubicBezTo>
                                <a:pt x="52" y="0"/>
                                <a:pt x="55" y="1"/>
                                <a:pt x="58" y="3"/>
                              </a:cubicBezTo>
                              <a:cubicBezTo>
                                <a:pt x="64" y="7"/>
                                <a:pt x="67" y="14"/>
                                <a:pt x="67" y="25"/>
                              </a:cubicBezTo>
                              <a:cubicBezTo>
                                <a:pt x="67" y="62"/>
                                <a:pt x="67" y="62"/>
                                <a:pt x="67" y="62"/>
                              </a:cubicBezTo>
                              <a:cubicBezTo>
                                <a:pt x="67" y="66"/>
                                <a:pt x="68" y="69"/>
                                <a:pt x="69" y="70"/>
                              </a:cubicBezTo>
                              <a:cubicBezTo>
                                <a:pt x="71" y="72"/>
                                <a:pt x="73" y="73"/>
                                <a:pt x="77" y="73"/>
                              </a:cubicBezTo>
                              <a:cubicBezTo>
                                <a:pt x="77" y="75"/>
                                <a:pt x="77" y="75"/>
                                <a:pt x="77" y="75"/>
                              </a:cubicBezTo>
                              <a:cubicBezTo>
                                <a:pt x="43" y="75"/>
                                <a:pt x="43" y="75"/>
                                <a:pt x="43" y="75"/>
                              </a:cubicBezTo>
                              <a:cubicBezTo>
                                <a:pt x="43" y="73"/>
                                <a:pt x="43" y="73"/>
                                <a:pt x="43" y="73"/>
                              </a:cubicBezTo>
                              <a:cubicBezTo>
                                <a:pt x="47" y="72"/>
                                <a:pt x="49" y="71"/>
                                <a:pt x="51" y="70"/>
                              </a:cubicBezTo>
                              <a:cubicBezTo>
                                <a:pt x="52" y="68"/>
                                <a:pt x="53" y="65"/>
                                <a:pt x="53" y="59"/>
                              </a:cubicBezTo>
                              <a:cubicBezTo>
                                <a:pt x="53" y="25"/>
                                <a:pt x="53" y="25"/>
                                <a:pt x="53" y="25"/>
                              </a:cubicBezTo>
                              <a:cubicBezTo>
                                <a:pt x="53" y="20"/>
                                <a:pt x="52" y="17"/>
                                <a:pt x="51" y="14"/>
                              </a:cubicBezTo>
                              <a:cubicBezTo>
                                <a:pt x="49" y="11"/>
                                <a:pt x="46" y="9"/>
                                <a:pt x="41" y="9"/>
                              </a:cubicBezTo>
                              <a:cubicBezTo>
                                <a:pt x="38" y="9"/>
                                <a:pt x="35" y="10"/>
                                <a:pt x="32" y="12"/>
                              </a:cubicBezTo>
                              <a:cubicBezTo>
                                <a:pt x="30" y="14"/>
                                <a:pt x="28" y="16"/>
                                <a:pt x="25" y="18"/>
                              </a:cubicBezTo>
                              <a:cubicBezTo>
                                <a:pt x="25" y="63"/>
                                <a:pt x="25" y="63"/>
                                <a:pt x="25" y="63"/>
                              </a:cubicBezTo>
                              <a:cubicBezTo>
                                <a:pt x="25" y="67"/>
                                <a:pt x="26" y="69"/>
                                <a:pt x="27" y="71"/>
                              </a:cubicBezTo>
                              <a:cubicBezTo>
                                <a:pt x="29" y="72"/>
                                <a:pt x="32" y="73"/>
                                <a:pt x="35" y="73"/>
                              </a:cubicBezTo>
                              <a:cubicBezTo>
                                <a:pt x="35" y="75"/>
                                <a:pt x="35" y="75"/>
                                <a:pt x="35" y="75"/>
                              </a:cubicBezTo>
                              <a:cubicBezTo>
                                <a:pt x="1" y="75"/>
                                <a:pt x="1" y="75"/>
                                <a:pt x="1" y="75"/>
                              </a:cubicBezTo>
                              <a:lnTo>
                                <a:pt x="1" y="73"/>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vert="horz" wrap="square" lIns="91440" tIns="45720" rIns="91440" bIns="45720" numCol="1" anchor="t" anchorCtr="0" compatLnSpc="1">
                        <a:prstTxWarp prst="textNoShape">
                          <a:avLst/>
                        </a:prstTxWarp>
                      </wps:bodyPr>
                    </wps:wsp>
                    <wps:wsp>
                      <wps:cNvPr id="183" name="Freeform 45"/>
                      <wps:cNvSpPr>
                        <a:spLocks/>
                      </wps:cNvSpPr>
                      <wps:spPr bwMode="auto">
                        <a:xfrm>
                          <a:off x="1980" y="275"/>
                          <a:ext cx="149" cy="182"/>
                        </a:xfrm>
                        <a:custGeom>
                          <a:avLst/>
                          <a:gdLst>
                            <a:gd name="T0" fmla="*/ 54 w 63"/>
                            <a:gd name="T1" fmla="*/ 5 h 77"/>
                            <a:gd name="T2" fmla="*/ 61 w 63"/>
                            <a:gd name="T3" fmla="*/ 16 h 77"/>
                            <a:gd name="T4" fmla="*/ 59 w 63"/>
                            <a:gd name="T5" fmla="*/ 21 h 77"/>
                            <a:gd name="T6" fmla="*/ 53 w 63"/>
                            <a:gd name="T7" fmla="*/ 23 h 77"/>
                            <a:gd name="T8" fmla="*/ 48 w 63"/>
                            <a:gd name="T9" fmla="*/ 22 h 77"/>
                            <a:gd name="T10" fmla="*/ 45 w 63"/>
                            <a:gd name="T11" fmla="*/ 16 h 77"/>
                            <a:gd name="T12" fmla="*/ 44 w 63"/>
                            <a:gd name="T13" fmla="*/ 12 h 77"/>
                            <a:gd name="T14" fmla="*/ 41 w 63"/>
                            <a:gd name="T15" fmla="*/ 6 h 77"/>
                            <a:gd name="T16" fmla="*/ 34 w 63"/>
                            <a:gd name="T17" fmla="*/ 4 h 77"/>
                            <a:gd name="T18" fmla="*/ 19 w 63"/>
                            <a:gd name="T19" fmla="*/ 12 h 77"/>
                            <a:gd name="T20" fmla="*/ 12 w 63"/>
                            <a:gd name="T21" fmla="*/ 34 h 77"/>
                            <a:gd name="T22" fmla="*/ 19 w 63"/>
                            <a:gd name="T23" fmla="*/ 55 h 77"/>
                            <a:gd name="T24" fmla="*/ 38 w 63"/>
                            <a:gd name="T25" fmla="*/ 65 h 77"/>
                            <a:gd name="T26" fmla="*/ 53 w 63"/>
                            <a:gd name="T27" fmla="*/ 59 h 77"/>
                            <a:gd name="T28" fmla="*/ 61 w 63"/>
                            <a:gd name="T29" fmla="*/ 49 h 77"/>
                            <a:gd name="T30" fmla="*/ 63 w 63"/>
                            <a:gd name="T31" fmla="*/ 51 h 77"/>
                            <a:gd name="T32" fmla="*/ 53 w 63"/>
                            <a:gd name="T33" fmla="*/ 66 h 77"/>
                            <a:gd name="T34" fmla="*/ 31 w 63"/>
                            <a:gd name="T35" fmla="*/ 77 h 77"/>
                            <a:gd name="T36" fmla="*/ 9 w 63"/>
                            <a:gd name="T37" fmla="*/ 67 h 77"/>
                            <a:gd name="T38" fmla="*/ 0 w 63"/>
                            <a:gd name="T39" fmla="*/ 40 h 77"/>
                            <a:gd name="T40" fmla="*/ 10 w 63"/>
                            <a:gd name="T41" fmla="*/ 12 h 77"/>
                            <a:gd name="T42" fmla="*/ 36 w 63"/>
                            <a:gd name="T43" fmla="*/ 0 h 77"/>
                            <a:gd name="T44" fmla="*/ 54 w 63"/>
                            <a:gd name="T45" fmla="*/ 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3" h="77">
                              <a:moveTo>
                                <a:pt x="54" y="5"/>
                              </a:moveTo>
                              <a:cubicBezTo>
                                <a:pt x="58" y="8"/>
                                <a:pt x="61" y="12"/>
                                <a:pt x="61" y="16"/>
                              </a:cubicBezTo>
                              <a:cubicBezTo>
                                <a:pt x="61" y="18"/>
                                <a:pt x="60" y="20"/>
                                <a:pt x="59" y="21"/>
                              </a:cubicBezTo>
                              <a:cubicBezTo>
                                <a:pt x="58" y="23"/>
                                <a:pt x="56" y="23"/>
                                <a:pt x="53" y="23"/>
                              </a:cubicBezTo>
                              <a:cubicBezTo>
                                <a:pt x="51" y="23"/>
                                <a:pt x="50" y="23"/>
                                <a:pt x="48" y="22"/>
                              </a:cubicBezTo>
                              <a:cubicBezTo>
                                <a:pt x="47" y="20"/>
                                <a:pt x="46" y="18"/>
                                <a:pt x="45" y="16"/>
                              </a:cubicBezTo>
                              <a:cubicBezTo>
                                <a:pt x="44" y="12"/>
                                <a:pt x="44" y="12"/>
                                <a:pt x="44" y="12"/>
                              </a:cubicBezTo>
                              <a:cubicBezTo>
                                <a:pt x="44" y="9"/>
                                <a:pt x="42" y="7"/>
                                <a:pt x="41" y="6"/>
                              </a:cubicBezTo>
                              <a:cubicBezTo>
                                <a:pt x="39" y="5"/>
                                <a:pt x="37" y="4"/>
                                <a:pt x="34" y="4"/>
                              </a:cubicBezTo>
                              <a:cubicBezTo>
                                <a:pt x="28" y="4"/>
                                <a:pt x="23" y="7"/>
                                <a:pt x="19" y="12"/>
                              </a:cubicBezTo>
                              <a:cubicBezTo>
                                <a:pt x="14" y="18"/>
                                <a:pt x="12" y="25"/>
                                <a:pt x="12" y="34"/>
                              </a:cubicBezTo>
                              <a:cubicBezTo>
                                <a:pt x="12" y="42"/>
                                <a:pt x="15" y="49"/>
                                <a:pt x="19" y="55"/>
                              </a:cubicBezTo>
                              <a:cubicBezTo>
                                <a:pt x="24" y="62"/>
                                <a:pt x="30" y="65"/>
                                <a:pt x="38" y="65"/>
                              </a:cubicBezTo>
                              <a:cubicBezTo>
                                <a:pt x="43" y="65"/>
                                <a:pt x="48" y="63"/>
                                <a:pt x="53" y="59"/>
                              </a:cubicBezTo>
                              <a:cubicBezTo>
                                <a:pt x="55" y="57"/>
                                <a:pt x="58" y="54"/>
                                <a:pt x="61" y="49"/>
                              </a:cubicBezTo>
                              <a:cubicBezTo>
                                <a:pt x="63" y="51"/>
                                <a:pt x="63" y="51"/>
                                <a:pt x="63" y="51"/>
                              </a:cubicBezTo>
                              <a:cubicBezTo>
                                <a:pt x="60" y="57"/>
                                <a:pt x="57" y="62"/>
                                <a:pt x="53" y="66"/>
                              </a:cubicBezTo>
                              <a:cubicBezTo>
                                <a:pt x="47" y="73"/>
                                <a:pt x="40" y="77"/>
                                <a:pt x="31" y="77"/>
                              </a:cubicBezTo>
                              <a:cubicBezTo>
                                <a:pt x="23" y="77"/>
                                <a:pt x="16" y="73"/>
                                <a:pt x="9" y="67"/>
                              </a:cubicBezTo>
                              <a:cubicBezTo>
                                <a:pt x="3" y="60"/>
                                <a:pt x="0" y="51"/>
                                <a:pt x="0" y="40"/>
                              </a:cubicBezTo>
                              <a:cubicBezTo>
                                <a:pt x="0" y="29"/>
                                <a:pt x="3" y="20"/>
                                <a:pt x="10" y="12"/>
                              </a:cubicBezTo>
                              <a:cubicBezTo>
                                <a:pt x="17" y="4"/>
                                <a:pt x="26" y="0"/>
                                <a:pt x="36" y="0"/>
                              </a:cubicBezTo>
                              <a:cubicBezTo>
                                <a:pt x="43" y="0"/>
                                <a:pt x="49" y="2"/>
                                <a:pt x="54" y="5"/>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vert="horz" wrap="square" lIns="91440" tIns="45720" rIns="91440" bIns="45720" numCol="1" anchor="t" anchorCtr="0" compatLnSpc="1">
                        <a:prstTxWarp prst="textNoShape">
                          <a:avLst/>
                        </a:prstTxWarp>
                      </wps:bodyPr>
                    </wps:wsp>
                    <wps:wsp>
                      <wps:cNvPr id="184" name="Freeform 46"/>
                      <wps:cNvSpPr>
                        <a:spLocks/>
                      </wps:cNvSpPr>
                      <wps:spPr bwMode="auto">
                        <a:xfrm>
                          <a:off x="2202" y="187"/>
                          <a:ext cx="92" cy="266"/>
                        </a:xfrm>
                        <a:custGeom>
                          <a:avLst/>
                          <a:gdLst>
                            <a:gd name="T0" fmla="*/ 1 w 39"/>
                            <a:gd name="T1" fmla="*/ 110 h 112"/>
                            <a:gd name="T2" fmla="*/ 11 w 39"/>
                            <a:gd name="T3" fmla="*/ 107 h 112"/>
                            <a:gd name="T4" fmla="*/ 13 w 39"/>
                            <a:gd name="T5" fmla="*/ 98 h 112"/>
                            <a:gd name="T6" fmla="*/ 13 w 39"/>
                            <a:gd name="T7" fmla="*/ 20 h 112"/>
                            <a:gd name="T8" fmla="*/ 12 w 39"/>
                            <a:gd name="T9" fmla="*/ 13 h 112"/>
                            <a:gd name="T10" fmla="*/ 6 w 39"/>
                            <a:gd name="T11" fmla="*/ 10 h 112"/>
                            <a:gd name="T12" fmla="*/ 4 w 39"/>
                            <a:gd name="T13" fmla="*/ 10 h 112"/>
                            <a:gd name="T14" fmla="*/ 0 w 39"/>
                            <a:gd name="T15" fmla="*/ 10 h 112"/>
                            <a:gd name="T16" fmla="*/ 0 w 39"/>
                            <a:gd name="T17" fmla="*/ 8 h 112"/>
                            <a:gd name="T18" fmla="*/ 26 w 39"/>
                            <a:gd name="T19" fmla="*/ 0 h 112"/>
                            <a:gd name="T20" fmla="*/ 27 w 39"/>
                            <a:gd name="T21" fmla="*/ 1 h 112"/>
                            <a:gd name="T22" fmla="*/ 27 w 39"/>
                            <a:gd name="T23" fmla="*/ 3 h 112"/>
                            <a:gd name="T24" fmla="*/ 27 w 39"/>
                            <a:gd name="T25" fmla="*/ 98 h 112"/>
                            <a:gd name="T26" fmla="*/ 29 w 39"/>
                            <a:gd name="T27" fmla="*/ 107 h 112"/>
                            <a:gd name="T28" fmla="*/ 39 w 39"/>
                            <a:gd name="T29" fmla="*/ 110 h 112"/>
                            <a:gd name="T30" fmla="*/ 39 w 39"/>
                            <a:gd name="T31" fmla="*/ 112 h 112"/>
                            <a:gd name="T32" fmla="*/ 1 w 39"/>
                            <a:gd name="T33" fmla="*/ 112 h 112"/>
                            <a:gd name="T34" fmla="*/ 1 w 39"/>
                            <a:gd name="T35" fmla="*/ 11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112">
                              <a:moveTo>
                                <a:pt x="1" y="110"/>
                              </a:moveTo>
                              <a:cubicBezTo>
                                <a:pt x="6" y="109"/>
                                <a:pt x="9" y="108"/>
                                <a:pt x="11" y="107"/>
                              </a:cubicBezTo>
                              <a:cubicBezTo>
                                <a:pt x="12" y="105"/>
                                <a:pt x="13" y="102"/>
                                <a:pt x="13" y="98"/>
                              </a:cubicBezTo>
                              <a:cubicBezTo>
                                <a:pt x="13" y="20"/>
                                <a:pt x="13" y="20"/>
                                <a:pt x="13" y="20"/>
                              </a:cubicBezTo>
                              <a:cubicBezTo>
                                <a:pt x="13" y="17"/>
                                <a:pt x="13" y="14"/>
                                <a:pt x="12" y="13"/>
                              </a:cubicBezTo>
                              <a:cubicBezTo>
                                <a:pt x="11" y="11"/>
                                <a:pt x="9" y="10"/>
                                <a:pt x="6" y="10"/>
                              </a:cubicBezTo>
                              <a:cubicBezTo>
                                <a:pt x="5" y="10"/>
                                <a:pt x="4" y="10"/>
                                <a:pt x="4" y="10"/>
                              </a:cubicBezTo>
                              <a:cubicBezTo>
                                <a:pt x="3" y="10"/>
                                <a:pt x="2" y="10"/>
                                <a:pt x="0" y="10"/>
                              </a:cubicBezTo>
                              <a:cubicBezTo>
                                <a:pt x="0" y="8"/>
                                <a:pt x="0" y="8"/>
                                <a:pt x="0" y="8"/>
                              </a:cubicBezTo>
                              <a:cubicBezTo>
                                <a:pt x="7" y="6"/>
                                <a:pt x="16" y="3"/>
                                <a:pt x="26" y="0"/>
                              </a:cubicBezTo>
                              <a:cubicBezTo>
                                <a:pt x="26" y="0"/>
                                <a:pt x="27" y="0"/>
                                <a:pt x="27" y="1"/>
                              </a:cubicBezTo>
                              <a:cubicBezTo>
                                <a:pt x="27" y="1"/>
                                <a:pt x="27" y="2"/>
                                <a:pt x="27" y="3"/>
                              </a:cubicBezTo>
                              <a:cubicBezTo>
                                <a:pt x="27" y="98"/>
                                <a:pt x="27" y="98"/>
                                <a:pt x="27" y="98"/>
                              </a:cubicBezTo>
                              <a:cubicBezTo>
                                <a:pt x="27" y="103"/>
                                <a:pt x="28" y="106"/>
                                <a:pt x="29" y="107"/>
                              </a:cubicBezTo>
                              <a:cubicBezTo>
                                <a:pt x="31" y="109"/>
                                <a:pt x="34" y="110"/>
                                <a:pt x="39" y="110"/>
                              </a:cubicBezTo>
                              <a:cubicBezTo>
                                <a:pt x="39" y="112"/>
                                <a:pt x="39" y="112"/>
                                <a:pt x="39" y="112"/>
                              </a:cubicBezTo>
                              <a:cubicBezTo>
                                <a:pt x="1" y="112"/>
                                <a:pt x="1" y="112"/>
                                <a:pt x="1" y="112"/>
                              </a:cubicBezTo>
                              <a:lnTo>
                                <a:pt x="1" y="110"/>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vert="horz" wrap="square" lIns="91440" tIns="45720" rIns="91440" bIns="45720" numCol="1" anchor="t" anchorCtr="0" compatLnSpc="1">
                        <a:prstTxWarp prst="textNoShape">
                          <a:avLst/>
                        </a:prstTxWarp>
                      </wps:bodyPr>
                    </wps:wsp>
                    <wps:wsp>
                      <wps:cNvPr id="185" name="Freeform 47"/>
                      <wps:cNvSpPr>
                        <a:spLocks noEditPoints="1"/>
                      </wps:cNvSpPr>
                      <wps:spPr bwMode="auto">
                        <a:xfrm>
                          <a:off x="2112" y="190"/>
                          <a:ext cx="92" cy="263"/>
                        </a:xfrm>
                        <a:custGeom>
                          <a:avLst/>
                          <a:gdLst>
                            <a:gd name="T0" fmla="*/ 19 w 39"/>
                            <a:gd name="T1" fmla="*/ 16 h 111"/>
                            <a:gd name="T2" fmla="*/ 13 w 39"/>
                            <a:gd name="T3" fmla="*/ 14 h 111"/>
                            <a:gd name="T4" fmla="*/ 11 w 39"/>
                            <a:gd name="T5" fmla="*/ 8 h 111"/>
                            <a:gd name="T6" fmla="*/ 13 w 39"/>
                            <a:gd name="T7" fmla="*/ 2 h 111"/>
                            <a:gd name="T8" fmla="*/ 19 w 39"/>
                            <a:gd name="T9" fmla="*/ 0 h 111"/>
                            <a:gd name="T10" fmla="*/ 25 w 39"/>
                            <a:gd name="T11" fmla="*/ 2 h 111"/>
                            <a:gd name="T12" fmla="*/ 27 w 39"/>
                            <a:gd name="T13" fmla="*/ 8 h 111"/>
                            <a:gd name="T14" fmla="*/ 25 w 39"/>
                            <a:gd name="T15" fmla="*/ 14 h 111"/>
                            <a:gd name="T16" fmla="*/ 19 w 39"/>
                            <a:gd name="T17" fmla="*/ 16 h 111"/>
                            <a:gd name="T18" fmla="*/ 11 w 39"/>
                            <a:gd name="T19" fmla="*/ 106 h 111"/>
                            <a:gd name="T20" fmla="*/ 13 w 39"/>
                            <a:gd name="T21" fmla="*/ 95 h 111"/>
                            <a:gd name="T22" fmla="*/ 13 w 39"/>
                            <a:gd name="T23" fmla="*/ 57 h 111"/>
                            <a:gd name="T24" fmla="*/ 13 w 39"/>
                            <a:gd name="T25" fmla="*/ 56 h 111"/>
                            <a:gd name="T26" fmla="*/ 13 w 39"/>
                            <a:gd name="T27" fmla="*/ 41 h 111"/>
                            <a:gd name="T28" fmla="*/ 24 w 39"/>
                            <a:gd name="T29" fmla="*/ 37 h 111"/>
                            <a:gd name="T30" fmla="*/ 27 w 39"/>
                            <a:gd name="T31" fmla="*/ 36 h 111"/>
                            <a:gd name="T32" fmla="*/ 27 w 39"/>
                            <a:gd name="T33" fmla="*/ 37 h 111"/>
                            <a:gd name="T34" fmla="*/ 27 w 39"/>
                            <a:gd name="T35" fmla="*/ 95 h 111"/>
                            <a:gd name="T36" fmla="*/ 29 w 39"/>
                            <a:gd name="T37" fmla="*/ 106 h 111"/>
                            <a:gd name="T38" fmla="*/ 39 w 39"/>
                            <a:gd name="T39" fmla="*/ 109 h 111"/>
                            <a:gd name="T40" fmla="*/ 39 w 39"/>
                            <a:gd name="T41" fmla="*/ 111 h 111"/>
                            <a:gd name="T42" fmla="*/ 0 w 39"/>
                            <a:gd name="T43" fmla="*/ 111 h 111"/>
                            <a:gd name="T44" fmla="*/ 0 w 39"/>
                            <a:gd name="T45" fmla="*/ 109 h 111"/>
                            <a:gd name="T46" fmla="*/ 11 w 39"/>
                            <a:gd name="T47" fmla="*/ 106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111">
                              <a:moveTo>
                                <a:pt x="19" y="16"/>
                              </a:moveTo>
                              <a:cubicBezTo>
                                <a:pt x="17" y="16"/>
                                <a:pt x="15" y="16"/>
                                <a:pt x="13" y="14"/>
                              </a:cubicBezTo>
                              <a:cubicBezTo>
                                <a:pt x="11" y="12"/>
                                <a:pt x="11" y="10"/>
                                <a:pt x="11" y="8"/>
                              </a:cubicBezTo>
                              <a:cubicBezTo>
                                <a:pt x="11" y="6"/>
                                <a:pt x="11" y="4"/>
                                <a:pt x="13" y="2"/>
                              </a:cubicBezTo>
                              <a:cubicBezTo>
                                <a:pt x="15" y="1"/>
                                <a:pt x="17" y="0"/>
                                <a:pt x="19" y="0"/>
                              </a:cubicBezTo>
                              <a:cubicBezTo>
                                <a:pt x="21" y="0"/>
                                <a:pt x="23" y="1"/>
                                <a:pt x="25" y="2"/>
                              </a:cubicBezTo>
                              <a:cubicBezTo>
                                <a:pt x="26" y="4"/>
                                <a:pt x="27" y="6"/>
                                <a:pt x="27" y="8"/>
                              </a:cubicBezTo>
                              <a:cubicBezTo>
                                <a:pt x="27" y="10"/>
                                <a:pt x="26" y="12"/>
                                <a:pt x="25" y="14"/>
                              </a:cubicBezTo>
                              <a:cubicBezTo>
                                <a:pt x="23" y="16"/>
                                <a:pt x="21" y="16"/>
                                <a:pt x="19" y="16"/>
                              </a:cubicBezTo>
                              <a:close/>
                              <a:moveTo>
                                <a:pt x="11" y="106"/>
                              </a:moveTo>
                              <a:cubicBezTo>
                                <a:pt x="13" y="105"/>
                                <a:pt x="13" y="101"/>
                                <a:pt x="13" y="95"/>
                              </a:cubicBezTo>
                              <a:cubicBezTo>
                                <a:pt x="13" y="57"/>
                                <a:pt x="13" y="57"/>
                                <a:pt x="13" y="57"/>
                              </a:cubicBezTo>
                              <a:cubicBezTo>
                                <a:pt x="13" y="56"/>
                                <a:pt x="13" y="56"/>
                                <a:pt x="13" y="56"/>
                              </a:cubicBezTo>
                              <a:cubicBezTo>
                                <a:pt x="13" y="41"/>
                                <a:pt x="13" y="41"/>
                                <a:pt x="13" y="41"/>
                              </a:cubicBezTo>
                              <a:cubicBezTo>
                                <a:pt x="18" y="39"/>
                                <a:pt x="22" y="38"/>
                                <a:pt x="24" y="37"/>
                              </a:cubicBezTo>
                              <a:cubicBezTo>
                                <a:pt x="25" y="36"/>
                                <a:pt x="26" y="36"/>
                                <a:pt x="27" y="36"/>
                              </a:cubicBezTo>
                              <a:cubicBezTo>
                                <a:pt x="27" y="36"/>
                                <a:pt x="27" y="37"/>
                                <a:pt x="27" y="37"/>
                              </a:cubicBezTo>
                              <a:cubicBezTo>
                                <a:pt x="27" y="95"/>
                                <a:pt x="27" y="95"/>
                                <a:pt x="27" y="95"/>
                              </a:cubicBezTo>
                              <a:cubicBezTo>
                                <a:pt x="27" y="101"/>
                                <a:pt x="28" y="104"/>
                                <a:pt x="29" y="106"/>
                              </a:cubicBezTo>
                              <a:cubicBezTo>
                                <a:pt x="31" y="107"/>
                                <a:pt x="34" y="108"/>
                                <a:pt x="39" y="109"/>
                              </a:cubicBezTo>
                              <a:cubicBezTo>
                                <a:pt x="39" y="111"/>
                                <a:pt x="39" y="111"/>
                                <a:pt x="39" y="111"/>
                              </a:cubicBezTo>
                              <a:cubicBezTo>
                                <a:pt x="0" y="111"/>
                                <a:pt x="0" y="111"/>
                                <a:pt x="0" y="111"/>
                              </a:cubicBezTo>
                              <a:cubicBezTo>
                                <a:pt x="0" y="109"/>
                                <a:pt x="0" y="109"/>
                                <a:pt x="0" y="109"/>
                              </a:cubicBezTo>
                              <a:cubicBezTo>
                                <a:pt x="6" y="108"/>
                                <a:pt x="10" y="107"/>
                                <a:pt x="11" y="106"/>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vert="horz" wrap="square" lIns="91440" tIns="45720" rIns="91440" bIns="45720" numCol="1" anchor="t" anchorCtr="0" compatLnSpc="1">
                        <a:prstTxWarp prst="textNoShape">
                          <a:avLst/>
                        </a:prstTxWarp>
                      </wps:bodyPr>
                    </wps:wsp>
                    <wps:wsp>
                      <wps:cNvPr id="186" name="Freeform 48"/>
                      <wps:cNvSpPr>
                        <a:spLocks/>
                      </wps:cNvSpPr>
                      <wps:spPr bwMode="auto">
                        <a:xfrm>
                          <a:off x="324" y="3"/>
                          <a:ext cx="184" cy="194"/>
                        </a:xfrm>
                        <a:custGeom>
                          <a:avLst/>
                          <a:gdLst>
                            <a:gd name="T0" fmla="*/ 69 w 78"/>
                            <a:gd name="T1" fmla="*/ 22 h 82"/>
                            <a:gd name="T2" fmla="*/ 42 w 78"/>
                            <a:gd name="T3" fmla="*/ 8 h 82"/>
                            <a:gd name="T4" fmla="*/ 8 w 78"/>
                            <a:gd name="T5" fmla="*/ 41 h 82"/>
                            <a:gd name="T6" fmla="*/ 42 w 78"/>
                            <a:gd name="T7" fmla="*/ 75 h 82"/>
                            <a:gd name="T8" fmla="*/ 70 w 78"/>
                            <a:gd name="T9" fmla="*/ 60 h 82"/>
                            <a:gd name="T10" fmla="*/ 78 w 78"/>
                            <a:gd name="T11" fmla="*/ 60 h 82"/>
                            <a:gd name="T12" fmla="*/ 42 w 78"/>
                            <a:gd name="T13" fmla="*/ 82 h 82"/>
                            <a:gd name="T14" fmla="*/ 0 w 78"/>
                            <a:gd name="T15" fmla="*/ 41 h 82"/>
                            <a:gd name="T16" fmla="*/ 41 w 78"/>
                            <a:gd name="T17" fmla="*/ 0 h 82"/>
                            <a:gd name="T18" fmla="*/ 64 w 78"/>
                            <a:gd name="T19" fmla="*/ 7 h 82"/>
                            <a:gd name="T20" fmla="*/ 78 w 78"/>
                            <a:gd name="T21" fmla="*/ 22 h 82"/>
                            <a:gd name="T22" fmla="*/ 69 w 78"/>
                            <a:gd name="T23" fmla="*/ 2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2">
                              <a:moveTo>
                                <a:pt x="69" y="22"/>
                              </a:moveTo>
                              <a:cubicBezTo>
                                <a:pt x="63" y="13"/>
                                <a:pt x="52" y="8"/>
                                <a:pt x="42" y="8"/>
                              </a:cubicBezTo>
                              <a:cubicBezTo>
                                <a:pt x="24" y="8"/>
                                <a:pt x="8" y="23"/>
                                <a:pt x="8" y="41"/>
                              </a:cubicBezTo>
                              <a:cubicBezTo>
                                <a:pt x="8" y="59"/>
                                <a:pt x="24" y="75"/>
                                <a:pt x="42" y="75"/>
                              </a:cubicBezTo>
                              <a:cubicBezTo>
                                <a:pt x="53" y="75"/>
                                <a:pt x="63" y="69"/>
                                <a:pt x="70" y="60"/>
                              </a:cubicBezTo>
                              <a:cubicBezTo>
                                <a:pt x="78" y="60"/>
                                <a:pt x="78" y="60"/>
                                <a:pt x="78" y="60"/>
                              </a:cubicBezTo>
                              <a:cubicBezTo>
                                <a:pt x="72" y="73"/>
                                <a:pt x="57" y="82"/>
                                <a:pt x="42" y="82"/>
                              </a:cubicBezTo>
                              <a:cubicBezTo>
                                <a:pt x="19" y="82"/>
                                <a:pt x="0" y="64"/>
                                <a:pt x="0" y="41"/>
                              </a:cubicBezTo>
                              <a:cubicBezTo>
                                <a:pt x="0" y="18"/>
                                <a:pt x="19" y="0"/>
                                <a:pt x="41" y="0"/>
                              </a:cubicBezTo>
                              <a:cubicBezTo>
                                <a:pt x="50" y="0"/>
                                <a:pt x="58" y="2"/>
                                <a:pt x="64" y="7"/>
                              </a:cubicBezTo>
                              <a:cubicBezTo>
                                <a:pt x="69" y="10"/>
                                <a:pt x="76" y="16"/>
                                <a:pt x="78" y="22"/>
                              </a:cubicBezTo>
                              <a:lnTo>
                                <a:pt x="69" y="22"/>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vert="horz" wrap="square" lIns="91440" tIns="45720" rIns="91440" bIns="45720" numCol="1" anchor="t" anchorCtr="0" compatLnSpc="1">
                        <a:prstTxWarp prst="textNoShape">
                          <a:avLst/>
                        </a:prstTxWarp>
                      </wps:bodyPr>
                    </wps:wsp>
                    <wps:wsp>
                      <wps:cNvPr id="187" name="Freeform 49"/>
                      <wps:cNvSpPr>
                        <a:spLocks noEditPoints="1"/>
                      </wps:cNvSpPr>
                      <wps:spPr bwMode="auto">
                        <a:xfrm>
                          <a:off x="517" y="3"/>
                          <a:ext cx="199" cy="194"/>
                        </a:xfrm>
                        <a:custGeom>
                          <a:avLst/>
                          <a:gdLst>
                            <a:gd name="T0" fmla="*/ 84 w 84"/>
                            <a:gd name="T1" fmla="*/ 41 h 82"/>
                            <a:gd name="T2" fmla="*/ 42 w 84"/>
                            <a:gd name="T3" fmla="*/ 82 h 82"/>
                            <a:gd name="T4" fmla="*/ 0 w 84"/>
                            <a:gd name="T5" fmla="*/ 41 h 82"/>
                            <a:gd name="T6" fmla="*/ 42 w 84"/>
                            <a:gd name="T7" fmla="*/ 0 h 82"/>
                            <a:gd name="T8" fmla="*/ 84 w 84"/>
                            <a:gd name="T9" fmla="*/ 41 h 82"/>
                            <a:gd name="T10" fmla="*/ 76 w 84"/>
                            <a:gd name="T11" fmla="*/ 41 h 82"/>
                            <a:gd name="T12" fmla="*/ 42 w 84"/>
                            <a:gd name="T13" fmla="*/ 8 h 82"/>
                            <a:gd name="T14" fmla="*/ 8 w 84"/>
                            <a:gd name="T15" fmla="*/ 41 h 82"/>
                            <a:gd name="T16" fmla="*/ 42 w 84"/>
                            <a:gd name="T17" fmla="*/ 75 h 82"/>
                            <a:gd name="T18" fmla="*/ 76 w 84"/>
                            <a:gd name="T19" fmla="*/ 41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82">
                              <a:moveTo>
                                <a:pt x="84" y="41"/>
                              </a:moveTo>
                              <a:cubicBezTo>
                                <a:pt x="84" y="64"/>
                                <a:pt x="65" y="82"/>
                                <a:pt x="42" y="82"/>
                              </a:cubicBezTo>
                              <a:cubicBezTo>
                                <a:pt x="20" y="82"/>
                                <a:pt x="0" y="64"/>
                                <a:pt x="0" y="41"/>
                              </a:cubicBezTo>
                              <a:cubicBezTo>
                                <a:pt x="0" y="18"/>
                                <a:pt x="19" y="0"/>
                                <a:pt x="42" y="0"/>
                              </a:cubicBezTo>
                              <a:cubicBezTo>
                                <a:pt x="65" y="0"/>
                                <a:pt x="84" y="18"/>
                                <a:pt x="84" y="41"/>
                              </a:cubicBezTo>
                              <a:close/>
                              <a:moveTo>
                                <a:pt x="76" y="41"/>
                              </a:moveTo>
                              <a:cubicBezTo>
                                <a:pt x="76" y="22"/>
                                <a:pt x="61" y="8"/>
                                <a:pt x="42" y="8"/>
                              </a:cubicBezTo>
                              <a:cubicBezTo>
                                <a:pt x="24" y="8"/>
                                <a:pt x="8" y="23"/>
                                <a:pt x="8" y="41"/>
                              </a:cubicBezTo>
                              <a:cubicBezTo>
                                <a:pt x="8" y="60"/>
                                <a:pt x="24" y="75"/>
                                <a:pt x="42" y="75"/>
                              </a:cubicBezTo>
                              <a:cubicBezTo>
                                <a:pt x="61" y="75"/>
                                <a:pt x="76" y="60"/>
                                <a:pt x="76" y="41"/>
                              </a:cubicBez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vert="horz" wrap="square" lIns="91440" tIns="45720" rIns="91440" bIns="45720" numCol="1" anchor="t" anchorCtr="0" compatLnSpc="1">
                        <a:prstTxWarp prst="textNoShape">
                          <a:avLst/>
                        </a:prstTxWarp>
                      </wps:bodyPr>
                    </wps:wsp>
                    <wps:wsp>
                      <wps:cNvPr id="188" name="Freeform 50"/>
                      <wps:cNvSpPr>
                        <a:spLocks noEditPoints="1"/>
                      </wps:cNvSpPr>
                      <wps:spPr bwMode="auto">
                        <a:xfrm>
                          <a:off x="718" y="5"/>
                          <a:ext cx="182" cy="189"/>
                        </a:xfrm>
                        <a:custGeom>
                          <a:avLst/>
                          <a:gdLst>
                            <a:gd name="T0" fmla="*/ 81 w 182"/>
                            <a:gd name="T1" fmla="*/ 0 h 189"/>
                            <a:gd name="T2" fmla="*/ 102 w 182"/>
                            <a:gd name="T3" fmla="*/ 0 h 189"/>
                            <a:gd name="T4" fmla="*/ 182 w 182"/>
                            <a:gd name="T5" fmla="*/ 189 h 189"/>
                            <a:gd name="T6" fmla="*/ 163 w 182"/>
                            <a:gd name="T7" fmla="*/ 189 h 189"/>
                            <a:gd name="T8" fmla="*/ 135 w 182"/>
                            <a:gd name="T9" fmla="*/ 125 h 189"/>
                            <a:gd name="T10" fmla="*/ 47 w 182"/>
                            <a:gd name="T11" fmla="*/ 125 h 189"/>
                            <a:gd name="T12" fmla="*/ 21 w 182"/>
                            <a:gd name="T13" fmla="*/ 189 h 189"/>
                            <a:gd name="T14" fmla="*/ 0 w 182"/>
                            <a:gd name="T15" fmla="*/ 189 h 189"/>
                            <a:gd name="T16" fmla="*/ 81 w 182"/>
                            <a:gd name="T17" fmla="*/ 0 h 189"/>
                            <a:gd name="T18" fmla="*/ 128 w 182"/>
                            <a:gd name="T19" fmla="*/ 109 h 189"/>
                            <a:gd name="T20" fmla="*/ 92 w 182"/>
                            <a:gd name="T21" fmla="*/ 21 h 189"/>
                            <a:gd name="T22" fmla="*/ 55 w 182"/>
                            <a:gd name="T23" fmla="*/ 109 h 189"/>
                            <a:gd name="T24" fmla="*/ 128 w 182"/>
                            <a:gd name="T25" fmla="*/ 10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189">
                              <a:moveTo>
                                <a:pt x="81" y="0"/>
                              </a:moveTo>
                              <a:lnTo>
                                <a:pt x="102" y="0"/>
                              </a:lnTo>
                              <a:lnTo>
                                <a:pt x="182" y="189"/>
                              </a:lnTo>
                              <a:lnTo>
                                <a:pt x="163" y="189"/>
                              </a:lnTo>
                              <a:lnTo>
                                <a:pt x="135" y="125"/>
                              </a:lnTo>
                              <a:lnTo>
                                <a:pt x="47" y="125"/>
                              </a:lnTo>
                              <a:lnTo>
                                <a:pt x="21" y="189"/>
                              </a:lnTo>
                              <a:lnTo>
                                <a:pt x="0" y="189"/>
                              </a:lnTo>
                              <a:lnTo>
                                <a:pt x="81" y="0"/>
                              </a:lnTo>
                              <a:close/>
                              <a:moveTo>
                                <a:pt x="128" y="109"/>
                              </a:moveTo>
                              <a:lnTo>
                                <a:pt x="92" y="21"/>
                              </a:lnTo>
                              <a:lnTo>
                                <a:pt x="55" y="109"/>
                              </a:lnTo>
                              <a:lnTo>
                                <a:pt x="128" y="109"/>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vert="horz" wrap="square" lIns="91440" tIns="45720" rIns="91440" bIns="45720" numCol="1" anchor="t" anchorCtr="0" compatLnSpc="1">
                        <a:prstTxWarp prst="textNoShape">
                          <a:avLst/>
                        </a:prstTxWarp>
                      </wps:bodyPr>
                    </wps:wsp>
                    <wps:wsp>
                      <wps:cNvPr id="189" name="Freeform 51"/>
                      <wps:cNvSpPr>
                        <a:spLocks/>
                      </wps:cNvSpPr>
                      <wps:spPr bwMode="auto">
                        <a:xfrm>
                          <a:off x="903" y="3"/>
                          <a:ext cx="198" cy="194"/>
                        </a:xfrm>
                        <a:custGeom>
                          <a:avLst/>
                          <a:gdLst>
                            <a:gd name="T0" fmla="*/ 84 w 84"/>
                            <a:gd name="T1" fmla="*/ 44 h 82"/>
                            <a:gd name="T2" fmla="*/ 42 w 84"/>
                            <a:gd name="T3" fmla="*/ 82 h 82"/>
                            <a:gd name="T4" fmla="*/ 0 w 84"/>
                            <a:gd name="T5" fmla="*/ 41 h 82"/>
                            <a:gd name="T6" fmla="*/ 12 w 84"/>
                            <a:gd name="T7" fmla="*/ 12 h 82"/>
                            <a:gd name="T8" fmla="*/ 42 w 84"/>
                            <a:gd name="T9" fmla="*/ 0 h 82"/>
                            <a:gd name="T10" fmla="*/ 66 w 84"/>
                            <a:gd name="T11" fmla="*/ 7 h 82"/>
                            <a:gd name="T12" fmla="*/ 79 w 84"/>
                            <a:gd name="T13" fmla="*/ 22 h 82"/>
                            <a:gd name="T14" fmla="*/ 70 w 84"/>
                            <a:gd name="T15" fmla="*/ 22 h 82"/>
                            <a:gd name="T16" fmla="*/ 42 w 84"/>
                            <a:gd name="T17" fmla="*/ 8 h 82"/>
                            <a:gd name="T18" fmla="*/ 19 w 84"/>
                            <a:gd name="T19" fmla="*/ 17 h 82"/>
                            <a:gd name="T20" fmla="*/ 8 w 84"/>
                            <a:gd name="T21" fmla="*/ 41 h 82"/>
                            <a:gd name="T22" fmla="*/ 43 w 84"/>
                            <a:gd name="T23" fmla="*/ 75 h 82"/>
                            <a:gd name="T24" fmla="*/ 75 w 84"/>
                            <a:gd name="T25" fmla="*/ 51 h 82"/>
                            <a:gd name="T26" fmla="*/ 30 w 84"/>
                            <a:gd name="T27" fmla="*/ 51 h 82"/>
                            <a:gd name="T28" fmla="*/ 30 w 84"/>
                            <a:gd name="T29" fmla="*/ 44 h 82"/>
                            <a:gd name="T30" fmla="*/ 84 w 84"/>
                            <a:gd name="T31" fmla="*/ 4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82">
                              <a:moveTo>
                                <a:pt x="84" y="44"/>
                              </a:moveTo>
                              <a:cubicBezTo>
                                <a:pt x="83" y="66"/>
                                <a:pt x="64" y="82"/>
                                <a:pt x="42" y="82"/>
                              </a:cubicBezTo>
                              <a:cubicBezTo>
                                <a:pt x="19" y="82"/>
                                <a:pt x="0" y="64"/>
                                <a:pt x="0" y="41"/>
                              </a:cubicBezTo>
                              <a:cubicBezTo>
                                <a:pt x="0" y="30"/>
                                <a:pt x="5" y="19"/>
                                <a:pt x="12" y="12"/>
                              </a:cubicBezTo>
                              <a:cubicBezTo>
                                <a:pt x="20" y="4"/>
                                <a:pt x="31" y="0"/>
                                <a:pt x="42" y="0"/>
                              </a:cubicBezTo>
                              <a:cubicBezTo>
                                <a:pt x="51" y="0"/>
                                <a:pt x="59" y="2"/>
                                <a:pt x="66" y="7"/>
                              </a:cubicBezTo>
                              <a:cubicBezTo>
                                <a:pt x="71" y="10"/>
                                <a:pt x="77" y="16"/>
                                <a:pt x="79" y="22"/>
                              </a:cubicBezTo>
                              <a:cubicBezTo>
                                <a:pt x="70" y="22"/>
                                <a:pt x="70" y="22"/>
                                <a:pt x="70" y="22"/>
                              </a:cubicBezTo>
                              <a:cubicBezTo>
                                <a:pt x="65" y="13"/>
                                <a:pt x="53" y="8"/>
                                <a:pt x="42" y="8"/>
                              </a:cubicBezTo>
                              <a:cubicBezTo>
                                <a:pt x="34" y="8"/>
                                <a:pt x="25" y="11"/>
                                <a:pt x="19" y="17"/>
                              </a:cubicBezTo>
                              <a:cubicBezTo>
                                <a:pt x="12" y="23"/>
                                <a:pt x="8" y="32"/>
                                <a:pt x="8" y="41"/>
                              </a:cubicBezTo>
                              <a:cubicBezTo>
                                <a:pt x="8" y="60"/>
                                <a:pt x="24" y="75"/>
                                <a:pt x="43" y="75"/>
                              </a:cubicBezTo>
                              <a:cubicBezTo>
                                <a:pt x="57" y="75"/>
                                <a:pt x="71" y="65"/>
                                <a:pt x="75" y="51"/>
                              </a:cubicBezTo>
                              <a:cubicBezTo>
                                <a:pt x="30" y="51"/>
                                <a:pt x="30" y="51"/>
                                <a:pt x="30" y="51"/>
                              </a:cubicBezTo>
                              <a:cubicBezTo>
                                <a:pt x="30" y="44"/>
                                <a:pt x="30" y="44"/>
                                <a:pt x="30" y="44"/>
                              </a:cubicBezTo>
                              <a:lnTo>
                                <a:pt x="84" y="44"/>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Pr="00E71CC8" w:rsidRDefault="000D4B50" w:rsidP="00E71CC8"/>
                        </w:txbxContent>
                      </wps:txbx>
                      <wps:bodyPr vert="horz" wrap="square" lIns="91440" tIns="45720" rIns="91440" bIns="45720" numCol="1" anchor="t" anchorCtr="0" compatLnSpc="1">
                        <a:prstTxWarp prst="textNoShape">
                          <a:avLst/>
                        </a:prstTxWarp>
                      </wps:bodyPr>
                    </wps:wsp>
                    <wps:wsp>
                      <wps:cNvPr id="190" name="Freeform 52"/>
                      <wps:cNvSpPr>
                        <a:spLocks/>
                      </wps:cNvSpPr>
                      <wps:spPr bwMode="auto">
                        <a:xfrm>
                          <a:off x="525" y="481"/>
                          <a:ext cx="1830" cy="12"/>
                        </a:xfrm>
                        <a:custGeom>
                          <a:avLst/>
                          <a:gdLst>
                            <a:gd name="T0" fmla="*/ 0 w 1830"/>
                            <a:gd name="T1" fmla="*/ 12 h 12"/>
                            <a:gd name="T2" fmla="*/ 0 w 1830"/>
                            <a:gd name="T3" fmla="*/ 0 h 12"/>
                            <a:gd name="T4" fmla="*/ 1830 w 1830"/>
                            <a:gd name="T5" fmla="*/ 0 h 12"/>
                            <a:gd name="T6" fmla="*/ 1830 w 1830"/>
                            <a:gd name="T7" fmla="*/ 12 h 12"/>
                            <a:gd name="T8" fmla="*/ 7 w 1830"/>
                            <a:gd name="T9" fmla="*/ 12 h 12"/>
                            <a:gd name="T10" fmla="*/ 0 w 1830"/>
                            <a:gd name="T11" fmla="*/ 12 h 12"/>
                          </a:gdLst>
                          <a:ahLst/>
                          <a:cxnLst>
                            <a:cxn ang="0">
                              <a:pos x="T0" y="T1"/>
                            </a:cxn>
                            <a:cxn ang="0">
                              <a:pos x="T2" y="T3"/>
                            </a:cxn>
                            <a:cxn ang="0">
                              <a:pos x="T4" y="T5"/>
                            </a:cxn>
                            <a:cxn ang="0">
                              <a:pos x="T6" y="T7"/>
                            </a:cxn>
                            <a:cxn ang="0">
                              <a:pos x="T8" y="T9"/>
                            </a:cxn>
                            <a:cxn ang="0">
                              <a:pos x="T10" y="T11"/>
                            </a:cxn>
                          </a:cxnLst>
                          <a:rect l="0" t="0" r="r" b="b"/>
                          <a:pathLst>
                            <a:path w="1830" h="12">
                              <a:moveTo>
                                <a:pt x="0" y="12"/>
                              </a:moveTo>
                              <a:lnTo>
                                <a:pt x="0" y="0"/>
                              </a:lnTo>
                              <a:lnTo>
                                <a:pt x="1830" y="0"/>
                              </a:lnTo>
                              <a:lnTo>
                                <a:pt x="1830" y="12"/>
                              </a:lnTo>
                              <a:lnTo>
                                <a:pt x="7" y="12"/>
                              </a:lnTo>
                              <a:lnTo>
                                <a:pt x="0" y="12"/>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vert="horz" wrap="square" lIns="91440" tIns="45720" rIns="91440" bIns="45720" numCol="1" anchor="t" anchorCtr="0" compatLnSpc="1">
                        <a:prstTxWarp prst="textNoShape">
                          <a:avLst/>
                        </a:prstTxWarp>
                      </wps:bodyPr>
                    </wps:wsp>
                    <wps:wsp>
                      <wps:cNvPr id="191" name="Freeform 53"/>
                      <wps:cNvSpPr>
                        <a:spLocks/>
                      </wps:cNvSpPr>
                      <wps:spPr bwMode="auto">
                        <a:xfrm>
                          <a:off x="-2" y="481"/>
                          <a:ext cx="439" cy="12"/>
                        </a:xfrm>
                        <a:custGeom>
                          <a:avLst/>
                          <a:gdLst>
                            <a:gd name="T0" fmla="*/ 0 w 439"/>
                            <a:gd name="T1" fmla="*/ 12 h 12"/>
                            <a:gd name="T2" fmla="*/ 0 w 439"/>
                            <a:gd name="T3" fmla="*/ 0 h 12"/>
                            <a:gd name="T4" fmla="*/ 439 w 439"/>
                            <a:gd name="T5" fmla="*/ 0 h 12"/>
                            <a:gd name="T6" fmla="*/ 439 w 439"/>
                            <a:gd name="T7" fmla="*/ 12 h 12"/>
                            <a:gd name="T8" fmla="*/ 0 w 439"/>
                            <a:gd name="T9" fmla="*/ 12 h 12"/>
                            <a:gd name="T10" fmla="*/ 0 w 439"/>
                            <a:gd name="T11" fmla="*/ 12 h 12"/>
                          </a:gdLst>
                          <a:ahLst/>
                          <a:cxnLst>
                            <a:cxn ang="0">
                              <a:pos x="T0" y="T1"/>
                            </a:cxn>
                            <a:cxn ang="0">
                              <a:pos x="T2" y="T3"/>
                            </a:cxn>
                            <a:cxn ang="0">
                              <a:pos x="T4" y="T5"/>
                            </a:cxn>
                            <a:cxn ang="0">
                              <a:pos x="T6" y="T7"/>
                            </a:cxn>
                            <a:cxn ang="0">
                              <a:pos x="T8" y="T9"/>
                            </a:cxn>
                            <a:cxn ang="0">
                              <a:pos x="T10" y="T11"/>
                            </a:cxn>
                          </a:cxnLst>
                          <a:rect l="0" t="0" r="r" b="b"/>
                          <a:pathLst>
                            <a:path w="439" h="12">
                              <a:moveTo>
                                <a:pt x="0" y="12"/>
                              </a:moveTo>
                              <a:lnTo>
                                <a:pt x="0" y="0"/>
                              </a:lnTo>
                              <a:lnTo>
                                <a:pt x="439" y="0"/>
                              </a:lnTo>
                              <a:lnTo>
                                <a:pt x="439" y="12"/>
                              </a:lnTo>
                              <a:lnTo>
                                <a:pt x="0" y="12"/>
                              </a:lnTo>
                              <a:lnTo>
                                <a:pt x="0" y="12"/>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DC5408"/>
                        </w:txbxContent>
                      </wps:txbx>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Group 5" o:spid="_x0000_s1061" style="position:absolute;margin-left:367.75pt;margin-top:-16.85pt;width:93.85pt;height:21.55pt;z-index:251682816" coordorigin="-2" coordsize="235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">
              <v:rect id="AutoShape 4" o:spid="_x0000_s1062" style="position:absolute;width:2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Tg8IA&#10;AADcAAAADwAAAGRycy9kb3ducmV2LnhtbERPTWvCQBC9F/wPywheSt3ooZXUVUQQgwjSaD0P2WkS&#10;zM7G7JrEf98VBG/zeJ8zX/amEi01rrSsYDKOQBBnVpecKzgdNx8zEM4ja6wsk4I7OVguBm9zjLXt&#10;+Ifa1OcihLCLUUHhfR1L6bKCDLqxrYkD92cbgz7AJpe6wS6Em0pOo+hTGiw5NBRY07qg7JLejIIu&#10;O7Tn434rD+/nxPI1ua7T351So2G/+gbhqfcv8dOd6DD/awq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6tODwgAAANwAAAAPAAAAAAAAAAAAAAAAAJgCAABkcnMvZG93&#10;bnJldi54bWxQSwUGAAAAAAQABAD1AAAAhwMAAAAA&#10;" filled="f" stroked="f">
                <o:lock v:ext="edit" aspectratio="t" text="t"/>
                <v:textbox>
                  <w:txbxContent>
                    <w:p w:rsidR="000D4B50" w:rsidRDefault="000D4B50" w:rsidP="00DC5408"/>
                  </w:txbxContent>
                </v:textbox>
              </v:rect>
              <v:shape id="Freeform 25" o:spid="_x0000_s1063" style="position:absolute;left:61;top:197;width:249;height:256;visibility:visible;mso-wrap-style:square;v-text-anchor:top" coordsize="105,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UoO8MA&#10;AADcAAAADwAAAGRycy9kb3ducmV2LnhtbERPS2vCQBC+F/oflil4azbVtkp0lSIIPfRgY3vobchO&#10;HpidDdlRY3+9Kwje5uN7zmI1uFYdqQ+NZwMvSQqKuPC24crAz27zPAMVBNli65kMnCnAavn4sMDM&#10;+hN/0zGXSsUQDhkaqEW6TOtQ1OQwJL4jjlzpe4cSYV9p2+MphrtWj9P0XTtsODbU2NG6pmKfH5yB&#10;aYncvf1tZPv/us79/iy/X6U1ZvQ0fMxBCQ1yF9/cnzbOn07g+ky8QC8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UoO8MAAADcAAAADwAAAAAAAAAAAAAAAACYAgAAZHJzL2Rv&#10;d25yZXYueG1sUEsFBgAAAAAEAAQA9QAAAIgDAAAAAA==&#10;" adj="-11796480,,5400" path="m,105v6,-1,10,-2,11,-4c13,100,14,95,14,88v,-70,,-70,,-70c14,12,13,8,11,7,9,5,6,4,,3,,,,,,,45,,45,,45,v9,,17,1,23,4c80,8,86,16,86,29v,8,-2,14,-8,18c73,52,66,55,57,56,90,97,90,97,90,97v2,3,4,5,7,6c99,104,101,105,105,105v,3,,3,,3c78,108,78,108,78,108,37,58,37,58,37,58v-7,,-7,,-7,c30,90,30,90,30,90v,6,1,10,3,12c35,103,39,105,45,105v,3,,3,,3c,108,,108,,108r,-3xm55,48c64,45,68,38,68,28,68,19,65,13,57,9,53,7,47,6,40,6v-4,,-7,1,-8,1c31,8,30,10,30,12v,40,,40,,40c42,52,50,51,55,48xe" fillcolor="#013a81" stroked="f">
                <v:stroke joinstyle="round"/>
                <v:formulas/>
                <v:path arrowok="t" o:connecttype="custom" o:connectlocs="0,249;26,239;33,209;33,43;26,17;0,7;0,0;107,0;161,9;204,69;185,111;135,133;213,230;230,244;249,249;249,256;185,256;88,137;71,137;71,213;78,242;107,249;107,256;0,256;0,249;130,114;161,66;135,21;95,14;76,17;71,28;71,123;130,114" o:connectangles="0,0,0,0,0,0,0,0,0,0,0,0,0,0,0,0,0,0,0,0,0,0,0,0,0,0,0,0,0,0,0,0,0" textboxrect="0,0,105,108"/>
                <o:lock v:ext="edit" verticies="t"/>
                <v:textbox>
                  <w:txbxContent>
                    <w:p w:rsidR="000D4B50" w:rsidRDefault="000D4B50" w:rsidP="00DC5408"/>
                  </w:txbxContent>
                </v:textbox>
              </v:shape>
              <v:shape id="Freeform 36" o:spid="_x0000_s1064" style="position:absolute;left:295;top:275;width:154;height:182;visibility:visible;mso-wrap-style:square;v-text-anchor:top" coordsize="65,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X0MUA&#10;AADcAAAADwAAAGRycy9kb3ducmV2LnhtbERPTWvCQBC9C/0PyxS8iG4UsZK6ShGF2kPFKEJvY3aS&#10;Dc3OhuxWY399t1DobR7vcxarztbiSq2vHCsYjxIQxLnTFZcKTsftcA7CB2SNtWNScCcPq+VDb4Gp&#10;djc+0DULpYgh7FNUYEJoUil9bsiiH7mGOHKFay2GCNtS6hZvMdzWcpIkM2mx4thgsKG1ofwz+7IK&#10;ju+H+6Y2xVlfLrv9d2HfBh96plT/sXt5BhGoC//iP/erjvOfpvD7TLx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BfQxQAAANwAAAAPAAAAAAAAAAAAAAAAAJgCAABkcnMv&#10;ZG93bnJldi54bWxQSwUGAAAAAAQABAD1AAAAigMAAAAA&#10;" adj="-11796480,,5400" path="m53,8v6,5,9,13,9,22c11,30,11,30,11,30v1,12,4,21,9,27c25,63,31,65,38,65v5,,10,-1,14,-4c55,58,59,54,62,49v3,1,3,1,3,1c63,56,59,63,53,68v-6,6,-13,9,-22,9c21,77,13,73,8,66,2,58,,49,,40,,29,3,20,9,12,15,4,24,,34,v7,,14,3,19,8xm15,14v-1,3,-3,7,-3,11c45,25,45,25,45,25v,-5,-1,-9,-3,-12c40,8,35,6,29,6,23,6,18,9,15,14xe" fillcolor="#013a81" stroked="f">
                <v:stroke joinstyle="round"/>
                <v:formulas/>
                <v:path arrowok="t" o:connecttype="custom" o:connectlocs="126,19;147,71;26,71;47,135;90,154;123,144;147,116;154,118;126,161;73,182;19,156;0,95;21,28;81,0;126,19;36,33;28,59;107,59;100,31;69,14;36,33" o:connectangles="0,0,0,0,0,0,0,0,0,0,0,0,0,0,0,0,0,0,0,0,0" textboxrect="0,0,65,77"/>
                <o:lock v:ext="edit" verticies="t"/>
                <v:textbox>
                  <w:txbxContent>
                    <w:p w:rsidR="000D4B50" w:rsidRDefault="000D4B50" w:rsidP="00DC5408"/>
                  </w:txbxContent>
                </v:textbox>
              </v:shape>
              <v:shape id="Freeform 37" o:spid="_x0000_s1065" style="position:absolute;left:432;top:275;width:140;height:265;visibility:visible;mso-wrap-style:square;v-text-anchor:top" coordsize="59,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eJsAA&#10;AADcAAAADwAAAGRycy9kb3ducmV2LnhtbERPS4vCMBC+L/gfwgje1lRhVbqmooKwFxUf7Hloxra0&#10;mdQkavffbwTB23x8z5kvOtOIOzlfWVYwGiYgiHOrKy4UnE+bzxkIH5A1NpZJwR95WGS9jzmm2j74&#10;QPdjKEQMYZ+igjKENpXS5yUZ9EPbEkfuYp3BEKErpHb4iOGmkeMkmUiDFceGEltal5TXx5tRcMvR&#10;Hfys3u5+w3UjLe1XuN4rNeh3y28QgbrwFr/cPzrOn37B85l4gc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XeJsAAAADcAAAADwAAAAAAAAAAAAAAAACYAgAAZHJzL2Rvd25y&#10;ZXYueG1sUEsFBgAAAAAEAAQA9QAAAIUDAAAAAA==&#10;" adj="-11796480,,5400" path="m54,3c50,1,46,,41,,30,,22,6,17,17v-2,6,-3,13,-3,21c14,95,14,95,14,95v,6,-1,10,-3,11c9,108,6,109,,110v,2,,2,,2c42,112,42,112,42,112v,-2,,-2,,-2c36,109,31,108,30,106v-2,-1,-3,-5,-3,-11c27,30,27,30,27,30v20,,20,,20,c47,25,47,25,47,25v-20,,-20,,-20,c27,19,27,19,27,19v,-3,1,-6,2,-8c30,7,33,5,37,5v2,,3,,4,1c42,7,43,8,44,9v1,2,1,2,1,2c46,13,48,15,49,16v1,1,2,1,4,1c55,17,56,17,57,15v2,-1,2,-3,2,-4c59,7,57,5,54,3xe" fillcolor="#013a81" stroked="f">
                <v:stroke joinstyle="round"/>
                <v:formulas/>
                <v:path arrowok="t" o:connecttype="custom" o:connectlocs="128,7;97,0;40,40;33,90;33,225;26,251;0,260;0,265;100,265;100,260;71,251;64,225;64,71;112,71;112,59;64,59;64,45;69,26;88,12;97,14;104,21;107,26;116,38;126,40;135,35;140,26;128,7" o:connectangles="0,0,0,0,0,0,0,0,0,0,0,0,0,0,0,0,0,0,0,0,0,0,0,0,0,0,0" textboxrect="0,0,59,112"/>
                <v:textbox>
                  <w:txbxContent>
                    <w:p w:rsidR="000D4B50" w:rsidRPr="00E71CC8" w:rsidRDefault="000D4B50" w:rsidP="00E71CC8"/>
                  </w:txbxContent>
                </v:textbox>
              </v:shape>
              <v:shape id="Freeform 38" o:spid="_x0000_s1066" style="position:absolute;left:567;top:275;width:172;height:185;visibility:visible;mso-wrap-style:square;v-text-anchor:top" coordsize="73,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aPMEA&#10;AADcAAAADwAAAGRycy9kb3ducmV2LnhtbERPy6rCMBDdX/AfwgjurqmCD6pRVFS8K7Hqwt3QjG2x&#10;mZQmav37G0FwN4fznOm8MaV4UO0Kywp63QgEcWp1wZmC03HzOwbhPLLG0jIpeJGD+az1M8VY2ycf&#10;6JH4TIQQdjEqyL2vYildmpNB17UVceCutjboA6wzqWt8hnBTyn4UDaXBgkNDjhWtckpvyd0oWF+W&#10;+/syuW6r49+riU6Dwp4XiVKddrOYgPDU+K/4497pMH80hPcz4QI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zWjzBAAAA3AAAAA8AAAAAAAAAAAAAAAAAmAIAAGRycy9kb3du&#10;cmV2LnhtbFBLBQYAAAAABAAEAPUAAACGAwAAAAA=&#10;" adj="-11796480,,5400" path="m10,11c17,4,26,,36,,47,,56,4,63,11v6,7,10,16,10,27c73,49,70,58,63,66,56,74,47,78,37,78,27,78,18,74,11,66,4,59,,49,,38,,28,4,19,10,11xm23,9v-5,5,-8,13,-8,25c15,44,17,53,22,61v4,8,10,12,17,12c45,73,50,70,53,65v3,-6,5,-13,5,-22c58,34,56,25,52,17,48,9,42,5,34,5,30,5,26,7,23,9xe" fillcolor="#013a81" stroked="f">
                <v:stroke joinstyle="round"/>
                <v:formulas/>
                <v:path arrowok="t" o:connecttype="custom" o:connectlocs="24,26;85,0;148,26;172,90;148,157;87,185;26,157;0,90;24,26;54,21;35,81;52,145;92,173;125,154;137,102;123,40;80,12;54,21" o:connectangles="0,0,0,0,0,0,0,0,0,0,0,0,0,0,0,0,0,0" textboxrect="0,0,73,78"/>
                <o:lock v:ext="edit" verticies="t"/>
                <v:textbox>
                  <w:txbxContent>
                    <w:p w:rsidR="000D4B50" w:rsidRDefault="000D4B50" w:rsidP="00DC5408"/>
                  </w:txbxContent>
                </v:textbox>
              </v:shape>
              <v:shape id="Freeform 39" o:spid="_x0000_s1067" style="position:absolute;left:737;top:275;width:128;height:178;visibility:visible;mso-wrap-style:square;v-text-anchor:top" coordsize="5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P0cIA&#10;AADcAAAADwAAAGRycy9kb3ducmV2LnhtbERP22rCQBB9L/Qflin4VjcV0RpdpSi2goJ4gbwO2TEJ&#10;Zmdjdo3x711B6NscznUms9aUoqHaFZYVfHUjEMSp1QVnCo6H5ec3COeRNZaWScGdHMym728TjLW9&#10;8Y6avc9ECGEXo4Lc+yqW0qU5GXRdWxEH7mRrgz7AOpO6xlsIN6XsRdFAGiw4NORY0Tyn9Ly/GgVN&#10;328XvL2PNtfL77m3TpI/lolSnY/2ZwzCU+v/xS/3Sof5wyE8nw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5k/RwgAAANwAAAAPAAAAAAAAAAAAAAAAAJgCAABkcnMvZG93&#10;bnJldi54bWxQSwUGAAAAAAQABAD1AAAAhwMAAAAA&#10;" adj="-11796480,,5400" path="m,72v5,,8,-1,10,-2c11,69,12,66,12,62v,-36,,-36,,-36c12,20,12,17,11,14,10,12,8,11,5,11v,,-1,,-2,c2,11,1,11,1,12,1,9,1,9,1,9,4,8,7,7,10,6,13,5,15,4,16,3,19,2,22,1,25,v,,,,,c25,1,25,1,25,2v,13,,13,,13c29,10,32,7,35,4,38,1,42,,45,v3,,5,1,7,2c53,4,54,6,54,9v,2,,4,-2,5c51,16,49,16,47,16v-2,,-4,-1,-6,-3c39,12,38,11,37,11v-2,,-5,1,-7,4c27,18,26,21,26,24v,36,,36,,36c26,65,27,68,29,70v2,2,5,3,10,2c39,75,39,75,39,75,,75,,75,,75l,72xe" fillcolor="#013a81" stroked="f">
                <v:stroke joinstyle="round"/>
                <v:formulas/>
                <v:path arrowok="t" o:connecttype="custom" o:connectlocs="0,171;24,166;28,147;28,62;26,33;12,26;7,26;2,28;2,21;24,14;38,7;59,0;59,0;59,5;59,36;83,9;107,0;123,5;128,21;123,33;111,38;97,31;88,26;71,36;62,57;62,142;69,166;92,171;92,178;0,178;0,171" o:connectangles="0,0,0,0,0,0,0,0,0,0,0,0,0,0,0,0,0,0,0,0,0,0,0,0,0,0,0,0,0,0,0" textboxrect="0,0,54,75"/>
                <v:textbox>
                  <w:txbxContent>
                    <w:p w:rsidR="000D4B50" w:rsidRPr="00E71CC8" w:rsidRDefault="000D4B50" w:rsidP="00E71CC8"/>
                  </w:txbxContent>
                </v:textbox>
              </v:shape>
              <v:shape id="Freeform 40" o:spid="_x0000_s1068" style="position:absolute;left:874;top:275;width:293;height:178;visibility:visible;mso-wrap-style:square;v-text-anchor:top" coordsize="12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rD8YA&#10;AADcAAAADwAAAGRycy9kb3ducmV2LnhtbESPQWvCQBCF74X+h2UKvRTdWKiV1FVasdCLhxhtexyy&#10;YxLMzsbsVpN/7xyE3mZ4b977Zr7sXaPO1IXas4HJOAFFXHhbc2lgl3+OZqBCRLbYeCYDAwVYLu7v&#10;5phaf+GMzttYKgnhkKKBKsY21ToUFTkMY98Si3bwncMoa1dq2+FFwl2jn5Nkqh3WLA0VtrSqqDhu&#10;/5yBTfbr+enltP/pv4v8I8+GdY6DMY8P/fsbqEh9/Dffrr+s4L8KrTwjE+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frD8YAAADcAAAADwAAAAAAAAAAAAAAAACYAgAAZHJz&#10;L2Rvd25yZXYueG1sUEsFBgAAAAAEAAQA9QAAAIsDAAAAAA==&#10;" adj="-11796480,,5400" path="m,73v4,,7,-1,9,-2c11,69,12,66,12,62v,-41,,-41,,-41c12,17,11,14,10,13,9,12,7,11,5,11v-1,,-2,,-2,c2,11,1,11,1,12,1,9,1,9,1,9,6,7,6,7,6,7,8,6,12,5,17,3,21,1,24,,24,v,,,1,1,1c25,1,25,2,25,2v,11,,11,,11c30,8,34,5,38,3,42,1,46,,50,v6,,10,2,13,6c65,8,66,11,67,14,71,10,75,7,78,5,83,2,88,,93,v9,,14,4,17,11c112,15,113,21,113,30v,33,,33,,33c113,66,114,69,115,70v2,2,5,3,9,3c124,75,124,75,124,75v-36,,-36,,-36,c88,73,88,73,88,73v5,-1,8,-1,9,-3c99,69,100,66,100,61v,-34,,-34,,-34c100,22,99,18,98,16,96,11,92,9,86,9v-3,,-6,1,-10,3c74,14,72,16,69,19v,41,,41,,41c69,64,70,67,71,69v2,3,5,4,10,4c81,75,81,75,81,75v-37,,-37,,-37,c44,73,44,73,44,73v5,-1,8,-2,10,-4c55,68,56,63,56,56v,-22,,-22,,-22c56,26,55,20,54,17,53,12,49,9,43,9v-3,,-6,1,-9,3c30,13,28,16,25,19v,43,,43,,43c25,66,26,69,27,71v2,1,5,2,10,2c37,75,37,75,37,75,,75,,75,,75l,73xe" fillcolor="#013a81" stroked="f">
                <v:stroke joinstyle="round"/>
                <v:formulas/>
                <v:path arrowok="t" o:connecttype="custom" o:connectlocs="0,173;21,169;28,147;28,50;24,31;12,26;7,26;2,28;2,21;14,17;40,7;57,0;59,2;59,5;59,31;90,7;118,0;149,14;158,33;184,12;220,0;260,26;267,71;267,150;272,166;293,173;293,178;208,178;208,173;229,166;236,145;236,64;232,38;203,21;180,28;163,45;163,142;168,164;191,173;191,178;104,178;104,173;128,164;132,133;132,81;128,40;102,21;80,28;59,45;59,147;64,169;87,173;87,178;0,178;0,173" o:connectangles="0,0,0,0,0,0,0,0,0,0,0,0,0,0,0,0,0,0,0,0,0,0,0,0,0,0,0,0,0,0,0,0,0,0,0,0,0,0,0,0,0,0,0,0,0,0,0,0,0,0,0,0,0,0,0" textboxrect="0,0,124,75"/>
                <v:textbox>
                  <w:txbxContent>
                    <w:p w:rsidR="000D4B50" w:rsidRDefault="000D4B50" w:rsidP="00DC5408"/>
                  </w:txbxContent>
                </v:textbox>
              </v:shape>
              <v:shape id="Freeform 41" o:spid="_x0000_s1069" style="position:absolute;left:1212;top:192;width:234;height:268;visibility:visible;mso-wrap-style:square;v-text-anchor:top" coordsize="99,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QHdsMA&#10;AADcAAAADwAAAGRycy9kb3ducmV2LnhtbERPTWvCQBC9C/0PyxS86UYP1kZXsS1WDwoxBuxxyE6T&#10;0OxsyK4a/70rCL3N433OfNmZWlyodZVlBaNhBII4t7riQkF2XA+mIJxH1lhbJgU3crBcvPTmGGt7&#10;5QNdUl+IEMIuRgWl900spctLMuiGtiEO3K9tDfoA20LqFq8h3NRyHEUTabDi0FBiQ58l5X/p2ShI&#10;o2y/S76TbF9/JT8fY73Z+OqkVP+1W81AeOr8v/jp3uow/+0dHs+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QHdsMAAADcAAAADwAAAAAAAAAAAAAAAACYAgAAZHJzL2Rv&#10;d25yZXYueG1sUEsFBgAAAAAEAAQA9QAAAIgDAAAAAA==&#10;" adj="-11796480,,5400" path="m74,3v7,2,10,2,11,2c86,5,88,5,89,4,91,3,92,2,92,v3,,3,,3,c97,37,97,37,97,37v-4,,-4,,-4,c91,30,88,24,85,19,78,11,69,7,58,7,46,7,37,11,30,20,22,29,19,42,19,57v,15,4,27,11,35c38,101,48,105,59,105v9,,16,-2,24,-6c87,97,91,94,96,89v3,3,3,3,3,3c95,97,91,101,86,104v-10,6,-19,9,-30,9c38,113,24,107,14,96,5,86,,73,,57,,41,5,28,15,17,25,6,39,,56,v6,,12,1,18,3xe" fillcolor="#013a81" stroked="f">
                <v:stroke joinstyle="round"/>
                <v:formulas/>
                <v:path arrowok="t" o:connecttype="custom" o:connectlocs="175,7;201,12;210,9;217,0;225,0;229,88;220,88;201,45;137,17;71,47;45,135;71,218;139,249;196,235;227,211;234,218;203,247;132,268;33,228;0,135;35,40;132,0;175,7" o:connectangles="0,0,0,0,0,0,0,0,0,0,0,0,0,0,0,0,0,0,0,0,0,0,0" textboxrect="0,0,99,113"/>
                <v:textbox>
                  <w:txbxContent>
                    <w:p w:rsidR="000D4B50" w:rsidRDefault="000D4B50" w:rsidP="00DC5408"/>
                  </w:txbxContent>
                </v:textbox>
              </v:shape>
              <v:shape id="Freeform 42" o:spid="_x0000_s1070" style="position:absolute;left:1458;top:275;width:170;height:185;visibility:visible;mso-wrap-style:square;v-text-anchor:top" coordsize="72,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OXsQA&#10;AADcAAAADwAAAGRycy9kb3ducmV2LnhtbESPT2sCQQzF7wW/wxDBW52xSLGro4gieLTWQ72Fnewf&#10;3cksO1Nd/fTNodBbwnt575fFqveNulEX68AWJmMDijgPrubSwulr9zoDFROywyYwWXhQhNVy8LLA&#10;zIU7f9LtmEolIRwztFCl1GZax7wij3EcWmLRitB5TLJ2pXYd3iXcN/rNmHftsWZpqLClTUX59fjj&#10;LXxcisSH/WQ7zc/NtzFPvWlPhbWjYb+eg0rUp3/z3/XeCf5M8OUZm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7jl7EAAAA3AAAAA8AAAAAAAAAAAAAAAAAmAIAAGRycy9k&#10;b3ducmV2LnhtbFBLBQYAAAAABAAEAPUAAACJAwAAAAA=&#10;" adj="-11796480,,5400" path="m10,11c17,4,25,,36,,46,,55,4,62,11v7,7,10,16,10,27c72,49,69,58,62,66,56,74,47,78,36,78,26,78,17,74,10,66,3,59,,49,,38,,28,3,19,10,11xm23,9v-6,5,-8,13,-8,25c15,44,17,53,21,61v4,8,10,12,18,12c45,73,49,70,53,65v3,-6,5,-13,5,-22c58,34,55,25,51,17,47,9,41,5,34,5,29,5,26,7,23,9xe" fillcolor="#013a81" stroked="f">
                <v:stroke joinstyle="round"/>
                <v:formulas/>
                <v:path arrowok="t" o:connecttype="custom" o:connectlocs="24,26;85,0;146,26;170,90;146,157;85,185;24,157;0,90;24,26;54,21;35,81;50,145;92,173;125,154;137,102;120,40;80,12;54,21" o:connectangles="0,0,0,0,0,0,0,0,0,0,0,0,0,0,0,0,0,0" textboxrect="0,0,72,78"/>
                <o:lock v:ext="edit" verticies="t"/>
                <v:textbox>
                  <w:txbxContent>
                    <w:p w:rsidR="000D4B50" w:rsidRDefault="000D4B50" w:rsidP="00DC5408"/>
                  </w:txbxContent>
                </v:textbox>
              </v:shape>
              <v:shape id="Freeform 43" o:spid="_x0000_s1071" style="position:absolute;left:1625;top:277;width:182;height:180;visibility:visible;mso-wrap-style:square;v-text-anchor:top" coordsize="77,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92cIA&#10;AADcAAAADwAAAGRycy9kb3ducmV2LnhtbERPTYvCMBC9L/gfwgheFk0rIqUaRQRB1MPaXcTj0Ixt&#10;sZmUJtr6783Cwt7m8T5nue5NLZ7UusqygngSgSDOra64UPDzvRsnIJxH1lhbJgUvcrBeDT6WmGrb&#10;8ZmemS9ECGGXooLS+yaV0uUlGXQT2xAH7mZbgz7AtpC6xS6Em1pOo2guDVYcGkpsaFtSfs8eRsHp&#10;6zCPLV73R3PrLrPz5+lQbBOlRsN+swDhqff/4j/3Xof5SQy/z4QL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j3ZwgAAANwAAAAPAAAAAAAAAAAAAAAAAJgCAABkcnMvZG93&#10;bnJldi54bWxQSwUGAAAAAAQABAD1AAAAhwMAAAAA&#10;" adj="-11796480,,5400" path="m24,v,51,,51,,51c24,55,24,58,25,60v2,4,6,6,11,6c40,66,43,65,47,62v2,-1,4,-3,6,-5c53,13,53,13,53,13,53,9,52,7,50,5,49,4,45,3,41,3,41,,41,,41,,66,,66,,66,v,56,,56,,56c66,60,67,63,68,64v2,1,4,2,9,2c77,68,77,68,77,68v-3,1,-5,1,-7,2c69,70,66,71,63,72v-1,,-4,1,-9,3c54,75,54,75,54,75v,,,-1,,-1c54,61,54,61,54,61v-4,5,-7,8,-10,10c39,74,34,76,29,76v-4,,-9,-2,-13,-5c12,67,10,62,10,54v,-41,,-41,,-41c10,9,9,6,7,4,6,4,4,3,,3,,,,,,l24,xe" fillcolor="#013a81" stroked="f">
                <v:stroke joinstyle="round"/>
                <v:formulas/>
                <v:path arrowok="t" o:connecttype="custom" o:connectlocs="57,0;57,121;59,142;85,156;111,147;125,135;125,31;118,12;97,7;97,0;156,0;156,133;161,152;182,156;182,161;165,166;149,171;128,178;128,178;128,175;128,144;104,168;69,180;38,168;24,128;24,31;17,9;0,7;0,0;57,0" o:connectangles="0,0,0,0,0,0,0,0,0,0,0,0,0,0,0,0,0,0,0,0,0,0,0,0,0,0,0,0,0,0" textboxrect="0,0,77,76"/>
                <v:textbox>
                  <w:txbxContent>
                    <w:p w:rsidR="000D4B50" w:rsidRDefault="000D4B50" w:rsidP="00DC5408"/>
                  </w:txbxContent>
                </v:textbox>
              </v:shape>
              <v:shape id="Freeform 44" o:spid="_x0000_s1072" style="position:absolute;left:1807;top:275;width:182;height:178;visibility:visible;mso-wrap-style:square;v-text-anchor:top" coordsize="7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Xd70A&#10;AADcAAAADwAAAGRycy9kb3ducmV2LnhtbERPSwrCMBDdC94hjOBGNLULkWoUEStu/eB6bMa22ExK&#10;E7V6eiMI7ubxvjNftqYSD2pcaVnBeBSBIM6sLjlXcDqmwykI55E1VpZJwYscLBfdzhwTbZ+8p8fB&#10;5yKEsEtQQeF9nUjpsoIMupGtiQN3tY1BH2CTS93gM4SbSsZRNJEGSw4NBda0Lii7He5GQcwDy+m7&#10;vW8v53x7iY43n6Ybpfq9djUD4an1f/HPvdNh/jSG7zPhAr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HGXd70AAADcAAAADwAAAAAAAAAAAAAAAACYAgAAZHJzL2Rvd25yZXYu&#10;eG1sUEsFBgAAAAAEAAQA9QAAAIIDAAAAAA==&#10;" adj="-11796480,,5400" path="m1,73c4,72,7,71,8,70v2,-1,3,-5,3,-9c11,20,11,20,11,20v,-3,-1,-6,-1,-7c9,11,7,10,4,10v-1,,-1,,-2,c2,10,1,10,,10,,8,,8,,8,2,7,8,5,16,3,23,,23,,23,v1,,1,,1,c24,1,24,1,24,2v,11,,11,,11c29,9,33,6,35,4,40,1,44,,48,v4,,7,1,10,3c64,7,67,14,67,25v,37,,37,,37c67,66,68,69,69,70v2,2,4,3,8,3c77,75,77,75,77,75v-34,,-34,,-34,c43,73,43,73,43,73v4,-1,6,-2,8,-3c52,68,53,65,53,59v,-34,,-34,,-34c53,20,52,17,51,14,49,11,46,9,41,9v-3,,-6,1,-9,3c30,14,28,16,25,18v,45,,45,,45c25,67,26,69,27,71v2,1,5,2,8,2c35,75,35,75,35,75,1,75,1,75,1,75r,-2xe" fillcolor="#013a81" stroked="f">
                <v:stroke joinstyle="round"/>
                <v:formulas/>
                <v:path arrowok="t" o:connecttype="custom" o:connectlocs="2,173;19,166;26,145;26,47;24,31;9,24;5,24;0,24;0,19;38,7;54,0;57,0;57,5;57,31;83,9;113,0;137,7;158,59;158,147;163,166;182,173;182,178;102,178;102,173;121,166;125,140;125,59;121,33;97,21;76,28;59,43;59,150;64,169;83,173;83,178;2,178;2,173" o:connectangles="0,0,0,0,0,0,0,0,0,0,0,0,0,0,0,0,0,0,0,0,0,0,0,0,0,0,0,0,0,0,0,0,0,0,0,0,0" textboxrect="0,0,77,75"/>
                <v:textbox>
                  <w:txbxContent>
                    <w:p w:rsidR="000D4B50" w:rsidRDefault="000D4B50" w:rsidP="00DC5408"/>
                  </w:txbxContent>
                </v:textbox>
              </v:shape>
              <v:shape id="Freeform 45" o:spid="_x0000_s1073" style="position:absolute;left:1980;top:275;width:149;height:182;visibility:visible;mso-wrap-style:square;v-text-anchor:top" coordsize="63,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r3MIA&#10;AADcAAAADwAAAGRycy9kb3ducmV2LnhtbERPzWrCQBC+F3yHZYTe6qYWRFJXkYIiHhTTPsAkO83G&#10;ZGdDdjWxT98VBG/z8f3OYjXYRlyp85VjBe+TBARx4XTFpYKf783bHIQPyBobx6TgRh5Wy9HLAlPt&#10;ej7RNQuliCHsU1RgQmhTKX1hyKKfuJY4cr+usxgi7EqpO+xjuG3kNElm0mLFscFgS1+Gijq7WAX5&#10;4S8zu8vZ93ys99W2ztf+nCv1Oh7WnyACDeEpfrh3Os6ff8D9mXi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SvcwgAAANwAAAAPAAAAAAAAAAAAAAAAAJgCAABkcnMvZG93&#10;bnJldi54bWxQSwUGAAAAAAQABAD1AAAAhwMAAAAA&#10;" adj="-11796480,,5400" path="m54,5v4,3,7,7,7,11c61,18,60,20,59,21v-1,2,-3,2,-6,2c51,23,50,23,48,22,47,20,46,18,45,16,44,12,44,12,44,12,44,9,42,7,41,6,39,5,37,4,34,4,28,4,23,7,19,12v-5,6,-7,13,-7,22c12,42,15,49,19,55v5,7,11,10,19,10c43,65,48,63,53,59v2,-2,5,-5,8,-10c63,51,63,51,63,51,60,57,57,62,53,66,47,73,40,77,31,77,23,77,16,73,9,67,3,60,,51,,40,,29,3,20,10,12,17,4,26,,36,v7,,13,2,18,5xe" fillcolor="#013a81" stroked="f">
                <v:stroke joinstyle="round"/>
                <v:formulas/>
                <v:path arrowok="t" o:connecttype="custom" o:connectlocs="128,12;144,38;140,50;125,54;114,52;106,38;104,28;97,14;80,9;45,28;28,80;45,130;90,154;125,139;144,116;149,121;125,156;73,182;21,158;0,95;24,28;85,0;128,12" o:connectangles="0,0,0,0,0,0,0,0,0,0,0,0,0,0,0,0,0,0,0,0,0,0,0" textboxrect="0,0,63,77"/>
                <v:textbox>
                  <w:txbxContent>
                    <w:p w:rsidR="000D4B50" w:rsidRDefault="000D4B50" w:rsidP="00DC5408"/>
                  </w:txbxContent>
                </v:textbox>
              </v:shape>
              <v:shape id="Freeform 46" o:spid="_x0000_s1074" style="position:absolute;left:2202;top:187;width:92;height:266;visibility:visible;mso-wrap-style:square;v-text-anchor:top" coordsize="39,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bA8IA&#10;AADcAAAADwAAAGRycy9kb3ducmV2LnhtbERPS2sCMRC+F/ofwhS81awPRLZGaRWh+Dio7X2ajLur&#10;m8mySdf13xtB8DYf33Mms9aWoqHaF44V9LoJCGLtTMGZgp/D8n0Mwgdkg6VjUnAlD7Pp68sEU+Mu&#10;vKNmHzIRQ9inqCAPoUql9Doni77rKuLIHV1tMURYZ9LUeInhtpT9JBlJiwXHhhwrmuekz/t/q0Bv&#10;/Glw/pXktl/YjHqLP9artVKdt/bzA0SgNjzFD/e3ifPHQ7g/Ey+Q0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VsDwgAAANwAAAAPAAAAAAAAAAAAAAAAAJgCAABkcnMvZG93&#10;bnJldi54bWxQSwUGAAAAAAQABAD1AAAAhwMAAAAA&#10;" adj="-11796480,,5400" path="m1,110v5,-1,8,-2,10,-3c12,105,13,102,13,98v,-78,,-78,,-78c13,17,13,14,12,13,11,11,9,10,6,10v-1,,-2,,-2,c3,10,2,10,,10,,8,,8,,8,7,6,16,3,26,v,,1,,1,1c27,1,27,2,27,3v,95,,95,,95c27,103,28,106,29,107v2,2,5,3,10,3c39,112,39,112,39,112v-38,,-38,,-38,l1,110xe" fillcolor="#013a81" stroked="f">
                <v:stroke joinstyle="round"/>
                <v:formulas/>
                <v:path arrowok="t" o:connecttype="custom" o:connectlocs="2,261;26,254;31,233;31,48;28,31;14,24;9,24;0,24;0,19;61,0;64,2;64,7;64,233;68,254;92,261;92,266;2,266;2,261" o:connectangles="0,0,0,0,0,0,0,0,0,0,0,0,0,0,0,0,0,0" textboxrect="0,0,39,112"/>
                <v:textbox>
                  <w:txbxContent>
                    <w:p w:rsidR="000D4B50" w:rsidRDefault="000D4B50" w:rsidP="00DC5408"/>
                  </w:txbxContent>
                </v:textbox>
              </v:shape>
              <v:shape id="Freeform 47" o:spid="_x0000_s1075" style="position:absolute;left:2112;top:190;width:92;height:263;visibility:visible;mso-wrap-style:square;v-text-anchor:top" coordsize="39,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X5sIA&#10;AADcAAAADwAAAGRycy9kb3ducmV2LnhtbERPzWrCQBC+F3yHZYTemo3WVkldRUIL5uDBtA8wZMck&#10;mp0N2TWJb+8KQm/z8f3OejuaRvTUudqyglkUgyAurK65VPD3+/O2AuE8ssbGMim4kYPtZvKyxkTb&#10;gY/U574UIYRdggoq79tESldUZNBFtiUO3Ml2Bn2AXSl1h0MIN42cx/GnNFhzaKiwpbSi4pJfjQJn&#10;zoflaaEPWdbH5Xe6fM/agpV6nY67LxCeRv8vfrr3OsxffcDjmXCB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ZfmwgAAANwAAAAPAAAAAAAAAAAAAAAAAJgCAABkcnMvZG93&#10;bnJldi54bWxQSwUGAAAAAAQABAD1AAAAhwMAAAAA&#10;" adj="-11796480,,5400" path="m19,16v-2,,-4,,-6,-2c11,12,11,10,11,8v,-2,,-4,2,-6c15,1,17,,19,v2,,4,1,6,2c26,4,27,6,27,8v,2,-1,4,-2,6c23,16,21,16,19,16xm11,106v2,-1,2,-5,2,-11c13,57,13,57,13,57v,-1,,-1,,-1c13,41,13,41,13,41v5,-2,9,-3,11,-4c25,36,26,36,27,36v,,,1,,1c27,95,27,95,27,95v,6,1,9,2,11c31,107,34,108,39,109v,2,,2,,2c,111,,111,,111v,-2,,-2,,-2c6,108,10,107,11,106xe" fillcolor="#013a81" stroked="f">
                <v:stroke joinstyle="round"/>
                <v:formulas/>
                <v:path arrowok="t" o:connecttype="custom" o:connectlocs="45,38;31,33;26,19;31,5;45,0;59,5;64,19;59,33;45,38;26,251;31,225;31,135;31,133;31,97;57,88;64,85;64,88;64,225;68,251;92,258;92,263;0,263;0,258;26,251" o:connectangles="0,0,0,0,0,0,0,0,0,0,0,0,0,0,0,0,0,0,0,0,0,0,0,0" textboxrect="0,0,39,111"/>
                <o:lock v:ext="edit" verticies="t"/>
                <v:textbox>
                  <w:txbxContent>
                    <w:p w:rsidR="000D4B50" w:rsidRDefault="000D4B50" w:rsidP="00DC5408"/>
                  </w:txbxContent>
                </v:textbox>
              </v:shape>
              <v:shape id="Freeform 48" o:spid="_x0000_s1076" style="position:absolute;left:324;top:3;width:184;height:194;visibility:visible;mso-wrap-style:square;v-text-anchor:top" coordsize="7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JVMMA&#10;AADcAAAADwAAAGRycy9kb3ducmV2LnhtbERPTWvCQBC9F/wPywi91Y2CMURXUaHaU6mJB49Ddkyi&#10;2dmQ3Zr033cLBW/zeJ+z2gymEQ/qXG1ZwXQSgSAurK65VHDO398SEM4ja2wsk4IfcrBZj15WmGrb&#10;84kemS9FCGGXooLK+zaV0hUVGXQT2xIH7mo7gz7ArpS6wz6Em0bOoiiWBmsODRW2tK+ouGffRkG2&#10;+/pcuEWcH8/z5HjoL8ltlhdKvY6H7RKEp8E/xf/uDx3mJzH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oJVMMAAADcAAAADwAAAAAAAAAAAAAAAACYAgAAZHJzL2Rv&#10;d25yZXYueG1sUEsFBgAAAAAEAAQA9QAAAIgDAAAAAA==&#10;" adj="-11796480,,5400" path="m69,22c63,13,52,8,42,8,24,8,8,23,8,41v,18,16,34,34,34c53,75,63,69,70,60v8,,8,,8,c72,73,57,82,42,82,19,82,,64,,41,,18,19,,41,v9,,17,2,23,7c69,10,76,16,78,22r-9,xe" fillcolor="#717074" stroked="f">
                <v:stroke joinstyle="round"/>
                <v:formulas/>
                <v:path arrowok="t" o:connecttype="custom" o:connectlocs="163,52;99,19;19,97;99,177;165,142;184,142;99,194;0,97;97,0;151,17;184,52;163,52" o:connectangles="0,0,0,0,0,0,0,0,0,0,0,0" textboxrect="0,0,78,82"/>
                <v:textbox>
                  <w:txbxContent>
                    <w:p w:rsidR="000D4B50" w:rsidRDefault="000D4B50" w:rsidP="00DC5408"/>
                  </w:txbxContent>
                </v:textbox>
              </v:shape>
              <v:shape id="Freeform 49" o:spid="_x0000_s1077" style="position:absolute;left:517;top:3;width:199;height:194;visibility:visible;mso-wrap-style:square;v-text-anchor:top" coordsize="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vDMIA&#10;AADcAAAADwAAAGRycy9kb3ducmV2LnhtbERPS4vCMBC+C/sfwgheZE1d8EHXKLIgLOrF1svehma2&#10;qTaT0kSt/94Igrf5+J6zWHW2FldqfeVYwXiUgCAunK64VHDMN59zED4ga6wdk4I7eVgtP3oLTLW7&#10;8YGuWShFDGGfogITQpNK6QtDFv3INcSR+3etxRBhW0rd4i2G21p+JclUWqw4Nhhs6MdQcc4uVsHf&#10;eKfzajszw/3JruWkyabnbabUoN+tv0EE6sJb/HL/6jh/PoP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u8MwgAAANwAAAAPAAAAAAAAAAAAAAAAAJgCAABkcnMvZG93&#10;bnJldi54bWxQSwUGAAAAAAQABAD1AAAAhwMAAAAA&#10;" adj="-11796480,,5400" path="m84,41c84,64,65,82,42,82,20,82,,64,,41,,18,19,,42,,65,,84,18,84,41xm76,41c76,22,61,8,42,8,24,8,8,23,8,41v,19,16,34,34,34c61,75,76,60,76,41xe" fillcolor="#717074" stroked="f">
                <v:stroke joinstyle="round"/>
                <v:formulas/>
                <v:path arrowok="t" o:connecttype="custom" o:connectlocs="199,97;100,194;0,97;100,0;199,97;180,97;100,19;19,97;100,177;180,97" o:connectangles="0,0,0,0,0,0,0,0,0,0" textboxrect="0,0,84,82"/>
                <o:lock v:ext="edit" verticies="t"/>
                <v:textbox>
                  <w:txbxContent>
                    <w:p w:rsidR="000D4B50" w:rsidRDefault="000D4B50" w:rsidP="00DC5408"/>
                  </w:txbxContent>
                </v:textbox>
              </v:shape>
              <v:shape id="Freeform 50" o:spid="_x0000_s1078" style="position:absolute;left:718;top:5;width:182;height:189;visibility:visible;mso-wrap-style:square;v-text-anchor:top" coordsize="182,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31MYA&#10;AADcAAAADwAAAGRycy9kb3ducmV2LnhtbESPy27CQAxF90j9h5ErsSuTsuARGFBVxEOiLeLxAW7G&#10;TaJmPFFmgMDX14tK7K7l6+N7p/PWVepCTSg9G3jtJaCIM29Lzg2cjsuXEagQkS1WnsnAjQLMZ0+d&#10;KabWX3lPl0PMlUA4pGigiLFOtQ5ZQQ5Dz9fEsvvxjcMoY5Nr2+BV4K7S/SQZaIcly4cCa3ovKPs9&#10;nJ1QVuPFjj6/vnNeJ8Ptoh7clx9oTPe5fZuAitTGh/n/emMl/kjSShlRo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g31MYAAADcAAAADwAAAAAAAAAAAAAAAACYAgAAZHJz&#10;L2Rvd25yZXYueG1sUEsFBgAAAAAEAAQA9QAAAIsDAAAAAA==&#10;" adj="-11796480,,5400" path="m81,r21,l182,189r-19,l135,125r-88,l21,189,,189,81,xm128,109l92,21,55,109r73,xe" fillcolor="#717074" stroked="f">
                <v:stroke joinstyle="round"/>
                <v:formulas/>
                <v:path arrowok="t" o:connecttype="custom" o:connectlocs="81,0;102,0;182,189;163,189;135,125;47,125;21,189;0,189;81,0;128,109;92,21;55,109;128,109" o:connectangles="0,0,0,0,0,0,0,0,0,0,0,0,0" textboxrect="0,0,182,189"/>
                <o:lock v:ext="edit" verticies="t"/>
                <v:textbox>
                  <w:txbxContent>
                    <w:p w:rsidR="000D4B50" w:rsidRDefault="000D4B50" w:rsidP="00DC5408"/>
                  </w:txbxContent>
                </v:textbox>
              </v:shape>
              <v:shape id="Freeform 51" o:spid="_x0000_s1079" style="position:absolute;left:903;top:3;width:198;height:194;visibility:visible;mso-wrap-style:square;v-text-anchor:top" coordsize="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e5cQA&#10;AADcAAAADwAAAGRycy9kb3ducmV2LnhtbERPTWvCQBC9C/0PyxS8SN2koNXUVaRQkNSLsZfehuyY&#10;Tc3Ohuw2if++Wyh4m8f7nM1utI3oqfO1YwXpPAFBXDpdc6Xg8/z+tALhA7LGxjEpuJGH3fZhssFM&#10;u4FP1BehEjGEfYYKTAhtJqUvDVn0c9cSR+7iOoshwq6SusMhhttGPifJUlqsOTYYbOnNUHktfqyC&#10;r/RDn+v8xcyO33YvF22xvOaFUtPHcf8KItAY7uJ/90HH+as1/D0TL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B3uXEAAAA3AAAAA8AAAAAAAAAAAAAAAAAmAIAAGRycy9k&#10;b3ducmV2LnhtbFBLBQYAAAAABAAEAPUAAACJAwAAAAA=&#10;" adj="-11796480,,5400" path="m84,44c83,66,64,82,42,82,19,82,,64,,41,,30,5,19,12,12,20,4,31,,42,v9,,17,2,24,7c71,10,77,16,79,22v-9,,-9,,-9,c65,13,53,8,42,8v-8,,-17,3,-23,9c12,23,8,32,8,41v,19,16,34,35,34c57,75,71,65,75,51v-45,,-45,,-45,c30,44,30,44,30,44r54,xe" fillcolor="#717074" stroked="f">
                <v:stroke joinstyle="round"/>
                <v:formulas/>
                <v:path arrowok="t" o:connecttype="custom" o:connectlocs="198,104;99,194;0,97;28,28;99,0;156,17;186,52;165,52;99,19;45,40;19,97;101,177;177,121;71,121;71,104;198,104" o:connectangles="0,0,0,0,0,0,0,0,0,0,0,0,0,0,0,0" textboxrect="0,0,84,82"/>
                <v:textbox>
                  <w:txbxContent>
                    <w:p w:rsidR="000D4B50" w:rsidRPr="00E71CC8" w:rsidRDefault="000D4B50" w:rsidP="00E71CC8"/>
                  </w:txbxContent>
                </v:textbox>
              </v:shape>
              <v:shape id="Freeform 52" o:spid="_x0000_s1080" style="position:absolute;left:525;top:481;width:1830;height:12;visibility:visible;mso-wrap-style:square;v-text-anchor:top" coordsize="1830,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mHMQA&#10;AADcAAAADwAAAGRycy9kb3ducmV2LnhtbESPzWoCMRDH70LfIYzQm2aV0tbVKK1QKNQeuvoAw2b2&#10;QzeTJUl19+07h4K3Geb/8ZvNbnCdulKIrWcDi3kGirj0tuXawOn4MXsFFROyxc4zGRgpwm77MNlg&#10;bv2Nf+hapFpJCMccDTQp9bnWsWzIYZz7nlhulQ8Ok6yh1jbgTcJdp5dZ9qwdtiwNDfa0b6i8FL9O&#10;So7FZf81VufwPpbVUj/Zw0v2bczjdHhbg0o0pLv43/1pBX8l+PKMTK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tJhzEAAAA3AAAAA8AAAAAAAAAAAAAAAAAmAIAAGRycy9k&#10;b3ducmV2LnhtbFBLBQYAAAAABAAEAPUAAACJAwAAAAA=&#10;" adj="-11796480,,5400" path="m,12l,,1830,r,12l7,12,,12xe" fillcolor="#717074" stroked="f">
                <v:stroke joinstyle="round"/>
                <v:formulas/>
                <v:path arrowok="t" o:connecttype="custom" o:connectlocs="0,12;0,0;1830,0;1830,12;7,12;0,12" o:connectangles="0,0,0,0,0,0" textboxrect="0,0,1830,12"/>
                <v:textbox>
                  <w:txbxContent>
                    <w:p w:rsidR="000D4B50" w:rsidRDefault="000D4B50" w:rsidP="00DC5408"/>
                  </w:txbxContent>
                </v:textbox>
              </v:shape>
              <v:shape id="Freeform 53" o:spid="_x0000_s1081" style="position:absolute;left:-2;top:481;width:439;height:12;visibility:visible;mso-wrap-style:square;v-text-anchor:top" coordsize="439,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iM8AA&#10;AADcAAAADwAAAGRycy9kb3ducmV2LnhtbERPS4vCMBC+L/gfwgh7W1N7kLUaRRRBYQ9aBT0OzfSB&#10;zaQ0sdZ/vxEEb/PxPWe+7E0tOmpdZVnBeBSBIM6srrhQcD5tf35BOI+ssbZMCp7kYLkYfM0x0fbB&#10;R+pSX4gQwi5BBaX3TSKly0oy6Ea2IQ5cbluDPsC2kLrFRwg3tYyjaCINVhwaSmxoXVJ2S+9GwSXV&#10;z8OKpocr7bu/OK7zTWNypb6H/WoGwlPvP+K3e6fD/OkYXs+E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ziM8AAAADcAAAADwAAAAAAAAAAAAAAAACYAgAAZHJzL2Rvd25y&#10;ZXYueG1sUEsFBgAAAAAEAAQA9QAAAIUDAAAAAA==&#10;" adj="-11796480,,5400" path="m,12l,,439,r,12l,12r,xe" fillcolor="#717074" stroked="f">
                <v:stroke joinstyle="round"/>
                <v:formulas/>
                <v:path arrowok="t" o:connecttype="custom" o:connectlocs="0,12;0,0;439,0;439,12;0,12;0,12" o:connectangles="0,0,0,0,0,0" textboxrect="0,0,439,12"/>
                <v:textbox>
                  <w:txbxContent>
                    <w:p w:rsidR="000D4B50" w:rsidRDefault="000D4B50" w:rsidP="00DC5408"/>
                  </w:txbxContent>
                </v:textbox>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Pr="009F23FB" w:rsidRDefault="00CC5244">
    <w:pPr>
      <w:pStyle w:val="Header"/>
    </w:pPr>
    <w:r>
      <w:rPr>
        <w:noProof/>
        <w:lang w:eastAsia="ja-JP"/>
      </w:rPr>
      <mc:AlternateContent>
        <mc:Choice Requires="wpg">
          <w:drawing>
            <wp:anchor distT="0" distB="0" distL="114300" distR="114300" simplePos="0" relativeHeight="251659264" behindDoc="0" locked="0" layoutInCell="1" allowOverlap="1">
              <wp:simplePos x="0" y="0"/>
              <wp:positionH relativeFrom="column">
                <wp:posOffset>-300990</wp:posOffset>
              </wp:positionH>
              <wp:positionV relativeFrom="paragraph">
                <wp:posOffset>-383540</wp:posOffset>
              </wp:positionV>
              <wp:extent cx="1191895" cy="273685"/>
              <wp:effectExtent l="3810" t="6985" r="4445" b="5080"/>
              <wp:wrapNone/>
              <wp:docPr id="150"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895" cy="273685"/>
                        <a:chOff x="-2" y="0"/>
                        <a:chExt cx="2357" cy="540"/>
                      </a:xfrm>
                    </wpg:grpSpPr>
                    <wps:wsp>
                      <wps:cNvPr id="151" name="AutoShape 4"/>
                      <wps:cNvSpPr>
                        <a:spLocks noChangeAspect="1" noChangeArrowheads="1" noTextEdit="1"/>
                      </wps:cNvSpPr>
                      <wps:spPr bwMode="auto">
                        <a:xfrm>
                          <a:off x="0" y="0"/>
                          <a:ext cx="235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50" w:rsidRDefault="000D4B50"/>
                        </w:txbxContent>
                      </wps:txbx>
                      <wps:bodyPr rot="0" vert="horz" wrap="square" lIns="91440" tIns="45720" rIns="91440" bIns="45720" anchor="t" anchorCtr="0" upright="1">
                        <a:noAutofit/>
                      </wps:bodyPr>
                    </wps:wsp>
                    <wps:wsp>
                      <wps:cNvPr id="152" name="Freeform 56"/>
                      <wps:cNvSpPr>
                        <a:spLocks noEditPoints="1"/>
                      </wps:cNvSpPr>
                      <wps:spPr bwMode="auto">
                        <a:xfrm>
                          <a:off x="61" y="197"/>
                          <a:ext cx="249" cy="256"/>
                        </a:xfrm>
                        <a:custGeom>
                          <a:avLst/>
                          <a:gdLst>
                            <a:gd name="T0" fmla="*/ 0 w 105"/>
                            <a:gd name="T1" fmla="*/ 249 h 108"/>
                            <a:gd name="T2" fmla="*/ 26 w 105"/>
                            <a:gd name="T3" fmla="*/ 239 h 108"/>
                            <a:gd name="T4" fmla="*/ 33 w 105"/>
                            <a:gd name="T5" fmla="*/ 209 h 108"/>
                            <a:gd name="T6" fmla="*/ 33 w 105"/>
                            <a:gd name="T7" fmla="*/ 43 h 108"/>
                            <a:gd name="T8" fmla="*/ 26 w 105"/>
                            <a:gd name="T9" fmla="*/ 17 h 108"/>
                            <a:gd name="T10" fmla="*/ 0 w 105"/>
                            <a:gd name="T11" fmla="*/ 7 h 108"/>
                            <a:gd name="T12" fmla="*/ 0 w 105"/>
                            <a:gd name="T13" fmla="*/ 0 h 108"/>
                            <a:gd name="T14" fmla="*/ 107 w 105"/>
                            <a:gd name="T15" fmla="*/ 0 h 108"/>
                            <a:gd name="T16" fmla="*/ 161 w 105"/>
                            <a:gd name="T17" fmla="*/ 9 h 108"/>
                            <a:gd name="T18" fmla="*/ 204 w 105"/>
                            <a:gd name="T19" fmla="*/ 69 h 108"/>
                            <a:gd name="T20" fmla="*/ 185 w 105"/>
                            <a:gd name="T21" fmla="*/ 111 h 108"/>
                            <a:gd name="T22" fmla="*/ 135 w 105"/>
                            <a:gd name="T23" fmla="*/ 133 h 108"/>
                            <a:gd name="T24" fmla="*/ 213 w 105"/>
                            <a:gd name="T25" fmla="*/ 230 h 108"/>
                            <a:gd name="T26" fmla="*/ 230 w 105"/>
                            <a:gd name="T27" fmla="*/ 244 h 108"/>
                            <a:gd name="T28" fmla="*/ 249 w 105"/>
                            <a:gd name="T29" fmla="*/ 249 h 108"/>
                            <a:gd name="T30" fmla="*/ 249 w 105"/>
                            <a:gd name="T31" fmla="*/ 256 h 108"/>
                            <a:gd name="T32" fmla="*/ 185 w 105"/>
                            <a:gd name="T33" fmla="*/ 256 h 108"/>
                            <a:gd name="T34" fmla="*/ 88 w 105"/>
                            <a:gd name="T35" fmla="*/ 137 h 108"/>
                            <a:gd name="T36" fmla="*/ 71 w 105"/>
                            <a:gd name="T37" fmla="*/ 137 h 108"/>
                            <a:gd name="T38" fmla="*/ 71 w 105"/>
                            <a:gd name="T39" fmla="*/ 213 h 108"/>
                            <a:gd name="T40" fmla="*/ 78 w 105"/>
                            <a:gd name="T41" fmla="*/ 242 h 108"/>
                            <a:gd name="T42" fmla="*/ 107 w 105"/>
                            <a:gd name="T43" fmla="*/ 249 h 108"/>
                            <a:gd name="T44" fmla="*/ 107 w 105"/>
                            <a:gd name="T45" fmla="*/ 256 h 108"/>
                            <a:gd name="T46" fmla="*/ 0 w 105"/>
                            <a:gd name="T47" fmla="*/ 256 h 108"/>
                            <a:gd name="T48" fmla="*/ 0 w 105"/>
                            <a:gd name="T49" fmla="*/ 249 h 108"/>
                            <a:gd name="T50" fmla="*/ 130 w 105"/>
                            <a:gd name="T51" fmla="*/ 114 h 108"/>
                            <a:gd name="T52" fmla="*/ 161 w 105"/>
                            <a:gd name="T53" fmla="*/ 66 h 108"/>
                            <a:gd name="T54" fmla="*/ 135 w 105"/>
                            <a:gd name="T55" fmla="*/ 21 h 108"/>
                            <a:gd name="T56" fmla="*/ 95 w 105"/>
                            <a:gd name="T57" fmla="*/ 14 h 108"/>
                            <a:gd name="T58" fmla="*/ 76 w 105"/>
                            <a:gd name="T59" fmla="*/ 17 h 108"/>
                            <a:gd name="T60" fmla="*/ 71 w 105"/>
                            <a:gd name="T61" fmla="*/ 28 h 108"/>
                            <a:gd name="T62" fmla="*/ 71 w 105"/>
                            <a:gd name="T63" fmla="*/ 123 h 108"/>
                            <a:gd name="T64" fmla="*/ 130 w 105"/>
                            <a:gd name="T65" fmla="*/ 114 h 10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05"/>
                            <a:gd name="T100" fmla="*/ 0 h 108"/>
                            <a:gd name="T101" fmla="*/ 105 w 105"/>
                            <a:gd name="T102" fmla="*/ 108 h 108"/>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05" h="108">
                              <a:moveTo>
                                <a:pt x="0" y="105"/>
                              </a:moveTo>
                              <a:cubicBezTo>
                                <a:pt x="6" y="104"/>
                                <a:pt x="10" y="103"/>
                                <a:pt x="11" y="101"/>
                              </a:cubicBezTo>
                              <a:cubicBezTo>
                                <a:pt x="13" y="100"/>
                                <a:pt x="14" y="95"/>
                                <a:pt x="14" y="88"/>
                              </a:cubicBezTo>
                              <a:cubicBezTo>
                                <a:pt x="14" y="18"/>
                                <a:pt x="14" y="18"/>
                                <a:pt x="14" y="18"/>
                              </a:cubicBezTo>
                              <a:cubicBezTo>
                                <a:pt x="14" y="12"/>
                                <a:pt x="13" y="8"/>
                                <a:pt x="11" y="7"/>
                              </a:cubicBezTo>
                              <a:cubicBezTo>
                                <a:pt x="9" y="5"/>
                                <a:pt x="6" y="4"/>
                                <a:pt x="0" y="3"/>
                              </a:cubicBezTo>
                              <a:cubicBezTo>
                                <a:pt x="0" y="0"/>
                                <a:pt x="0" y="0"/>
                                <a:pt x="0" y="0"/>
                              </a:cubicBezTo>
                              <a:cubicBezTo>
                                <a:pt x="45" y="0"/>
                                <a:pt x="45" y="0"/>
                                <a:pt x="45" y="0"/>
                              </a:cubicBezTo>
                              <a:cubicBezTo>
                                <a:pt x="54" y="0"/>
                                <a:pt x="62" y="1"/>
                                <a:pt x="68" y="4"/>
                              </a:cubicBezTo>
                              <a:cubicBezTo>
                                <a:pt x="80" y="8"/>
                                <a:pt x="86" y="16"/>
                                <a:pt x="86" y="29"/>
                              </a:cubicBezTo>
                              <a:cubicBezTo>
                                <a:pt x="86" y="37"/>
                                <a:pt x="84" y="43"/>
                                <a:pt x="78" y="47"/>
                              </a:cubicBezTo>
                              <a:cubicBezTo>
                                <a:pt x="73" y="52"/>
                                <a:pt x="66" y="55"/>
                                <a:pt x="57" y="56"/>
                              </a:cubicBezTo>
                              <a:cubicBezTo>
                                <a:pt x="90" y="97"/>
                                <a:pt x="90" y="97"/>
                                <a:pt x="90" y="97"/>
                              </a:cubicBezTo>
                              <a:cubicBezTo>
                                <a:pt x="92" y="100"/>
                                <a:pt x="94" y="102"/>
                                <a:pt x="97" y="103"/>
                              </a:cubicBezTo>
                              <a:cubicBezTo>
                                <a:pt x="99" y="104"/>
                                <a:pt x="101" y="105"/>
                                <a:pt x="105" y="105"/>
                              </a:cubicBezTo>
                              <a:cubicBezTo>
                                <a:pt x="105" y="108"/>
                                <a:pt x="105" y="108"/>
                                <a:pt x="105" y="108"/>
                              </a:cubicBezTo>
                              <a:cubicBezTo>
                                <a:pt x="78" y="108"/>
                                <a:pt x="78" y="108"/>
                                <a:pt x="78" y="108"/>
                              </a:cubicBezTo>
                              <a:cubicBezTo>
                                <a:pt x="37" y="58"/>
                                <a:pt x="37" y="58"/>
                                <a:pt x="37" y="58"/>
                              </a:cubicBezTo>
                              <a:cubicBezTo>
                                <a:pt x="30" y="58"/>
                                <a:pt x="30" y="58"/>
                                <a:pt x="30" y="58"/>
                              </a:cubicBezTo>
                              <a:cubicBezTo>
                                <a:pt x="30" y="90"/>
                                <a:pt x="30" y="90"/>
                                <a:pt x="30" y="90"/>
                              </a:cubicBezTo>
                              <a:cubicBezTo>
                                <a:pt x="30" y="96"/>
                                <a:pt x="31" y="100"/>
                                <a:pt x="33" y="102"/>
                              </a:cubicBezTo>
                              <a:cubicBezTo>
                                <a:pt x="35" y="103"/>
                                <a:pt x="39" y="105"/>
                                <a:pt x="45" y="105"/>
                              </a:cubicBezTo>
                              <a:cubicBezTo>
                                <a:pt x="45" y="108"/>
                                <a:pt x="45" y="108"/>
                                <a:pt x="45" y="108"/>
                              </a:cubicBezTo>
                              <a:cubicBezTo>
                                <a:pt x="0" y="108"/>
                                <a:pt x="0" y="108"/>
                                <a:pt x="0" y="108"/>
                              </a:cubicBezTo>
                              <a:lnTo>
                                <a:pt x="0" y="105"/>
                              </a:lnTo>
                              <a:close/>
                              <a:moveTo>
                                <a:pt x="55" y="48"/>
                              </a:moveTo>
                              <a:cubicBezTo>
                                <a:pt x="64" y="45"/>
                                <a:pt x="68" y="38"/>
                                <a:pt x="68" y="28"/>
                              </a:cubicBezTo>
                              <a:cubicBezTo>
                                <a:pt x="68" y="19"/>
                                <a:pt x="65" y="13"/>
                                <a:pt x="57" y="9"/>
                              </a:cubicBezTo>
                              <a:cubicBezTo>
                                <a:pt x="53" y="7"/>
                                <a:pt x="47" y="6"/>
                                <a:pt x="40" y="6"/>
                              </a:cubicBezTo>
                              <a:cubicBezTo>
                                <a:pt x="36" y="6"/>
                                <a:pt x="33" y="7"/>
                                <a:pt x="32" y="7"/>
                              </a:cubicBezTo>
                              <a:cubicBezTo>
                                <a:pt x="31" y="8"/>
                                <a:pt x="30" y="10"/>
                                <a:pt x="30" y="12"/>
                              </a:cubicBezTo>
                              <a:cubicBezTo>
                                <a:pt x="30" y="52"/>
                                <a:pt x="30" y="52"/>
                                <a:pt x="30" y="52"/>
                              </a:cubicBezTo>
                              <a:cubicBezTo>
                                <a:pt x="42" y="52"/>
                                <a:pt x="50" y="51"/>
                                <a:pt x="55" y="48"/>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rot="0" vert="horz" wrap="square" lIns="91440" tIns="45720" rIns="91440" bIns="45720" anchor="t" anchorCtr="0" upright="1">
                        <a:noAutofit/>
                      </wps:bodyPr>
                    </wps:wsp>
                    <wps:wsp>
                      <wps:cNvPr id="153" name="Freeform 57"/>
                      <wps:cNvSpPr>
                        <a:spLocks noEditPoints="1"/>
                      </wps:cNvSpPr>
                      <wps:spPr bwMode="auto">
                        <a:xfrm>
                          <a:off x="295" y="275"/>
                          <a:ext cx="154" cy="182"/>
                        </a:xfrm>
                        <a:custGeom>
                          <a:avLst/>
                          <a:gdLst>
                            <a:gd name="T0" fmla="*/ 126 w 65"/>
                            <a:gd name="T1" fmla="*/ 19 h 77"/>
                            <a:gd name="T2" fmla="*/ 147 w 65"/>
                            <a:gd name="T3" fmla="*/ 71 h 77"/>
                            <a:gd name="T4" fmla="*/ 26 w 65"/>
                            <a:gd name="T5" fmla="*/ 71 h 77"/>
                            <a:gd name="T6" fmla="*/ 47 w 65"/>
                            <a:gd name="T7" fmla="*/ 135 h 77"/>
                            <a:gd name="T8" fmla="*/ 90 w 65"/>
                            <a:gd name="T9" fmla="*/ 154 h 77"/>
                            <a:gd name="T10" fmla="*/ 123 w 65"/>
                            <a:gd name="T11" fmla="*/ 144 h 77"/>
                            <a:gd name="T12" fmla="*/ 147 w 65"/>
                            <a:gd name="T13" fmla="*/ 116 h 77"/>
                            <a:gd name="T14" fmla="*/ 154 w 65"/>
                            <a:gd name="T15" fmla="*/ 118 h 77"/>
                            <a:gd name="T16" fmla="*/ 126 w 65"/>
                            <a:gd name="T17" fmla="*/ 161 h 77"/>
                            <a:gd name="T18" fmla="*/ 73 w 65"/>
                            <a:gd name="T19" fmla="*/ 182 h 77"/>
                            <a:gd name="T20" fmla="*/ 19 w 65"/>
                            <a:gd name="T21" fmla="*/ 156 h 77"/>
                            <a:gd name="T22" fmla="*/ 0 w 65"/>
                            <a:gd name="T23" fmla="*/ 95 h 77"/>
                            <a:gd name="T24" fmla="*/ 21 w 65"/>
                            <a:gd name="T25" fmla="*/ 28 h 77"/>
                            <a:gd name="T26" fmla="*/ 81 w 65"/>
                            <a:gd name="T27" fmla="*/ 0 h 77"/>
                            <a:gd name="T28" fmla="*/ 126 w 65"/>
                            <a:gd name="T29" fmla="*/ 19 h 77"/>
                            <a:gd name="T30" fmla="*/ 36 w 65"/>
                            <a:gd name="T31" fmla="*/ 33 h 77"/>
                            <a:gd name="T32" fmla="*/ 28 w 65"/>
                            <a:gd name="T33" fmla="*/ 59 h 77"/>
                            <a:gd name="T34" fmla="*/ 107 w 65"/>
                            <a:gd name="T35" fmla="*/ 59 h 77"/>
                            <a:gd name="T36" fmla="*/ 100 w 65"/>
                            <a:gd name="T37" fmla="*/ 31 h 77"/>
                            <a:gd name="T38" fmla="*/ 69 w 65"/>
                            <a:gd name="T39" fmla="*/ 14 h 77"/>
                            <a:gd name="T40" fmla="*/ 36 w 65"/>
                            <a:gd name="T41" fmla="*/ 33 h 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65"/>
                            <a:gd name="T64" fmla="*/ 0 h 77"/>
                            <a:gd name="T65" fmla="*/ 65 w 65"/>
                            <a:gd name="T66" fmla="*/ 77 h 77"/>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65" h="77">
                              <a:moveTo>
                                <a:pt x="53" y="8"/>
                              </a:moveTo>
                              <a:cubicBezTo>
                                <a:pt x="59" y="13"/>
                                <a:pt x="62" y="21"/>
                                <a:pt x="62" y="30"/>
                              </a:cubicBezTo>
                              <a:cubicBezTo>
                                <a:pt x="11" y="30"/>
                                <a:pt x="11" y="30"/>
                                <a:pt x="11" y="30"/>
                              </a:cubicBezTo>
                              <a:cubicBezTo>
                                <a:pt x="12" y="42"/>
                                <a:pt x="15" y="51"/>
                                <a:pt x="20" y="57"/>
                              </a:cubicBezTo>
                              <a:cubicBezTo>
                                <a:pt x="25" y="63"/>
                                <a:pt x="31" y="65"/>
                                <a:pt x="38" y="65"/>
                              </a:cubicBezTo>
                              <a:cubicBezTo>
                                <a:pt x="43" y="65"/>
                                <a:pt x="48" y="64"/>
                                <a:pt x="52" y="61"/>
                              </a:cubicBezTo>
                              <a:cubicBezTo>
                                <a:pt x="55" y="58"/>
                                <a:pt x="59" y="54"/>
                                <a:pt x="62" y="49"/>
                              </a:cubicBezTo>
                              <a:cubicBezTo>
                                <a:pt x="65" y="50"/>
                                <a:pt x="65" y="50"/>
                                <a:pt x="65" y="50"/>
                              </a:cubicBezTo>
                              <a:cubicBezTo>
                                <a:pt x="63" y="56"/>
                                <a:pt x="59" y="63"/>
                                <a:pt x="53" y="68"/>
                              </a:cubicBezTo>
                              <a:cubicBezTo>
                                <a:pt x="47" y="74"/>
                                <a:pt x="40" y="77"/>
                                <a:pt x="31" y="77"/>
                              </a:cubicBezTo>
                              <a:cubicBezTo>
                                <a:pt x="21" y="77"/>
                                <a:pt x="13" y="73"/>
                                <a:pt x="8" y="66"/>
                              </a:cubicBezTo>
                              <a:cubicBezTo>
                                <a:pt x="2" y="58"/>
                                <a:pt x="0" y="49"/>
                                <a:pt x="0" y="40"/>
                              </a:cubicBezTo>
                              <a:cubicBezTo>
                                <a:pt x="0" y="29"/>
                                <a:pt x="3" y="20"/>
                                <a:pt x="9" y="12"/>
                              </a:cubicBezTo>
                              <a:cubicBezTo>
                                <a:pt x="15" y="4"/>
                                <a:pt x="24" y="0"/>
                                <a:pt x="34" y="0"/>
                              </a:cubicBezTo>
                              <a:cubicBezTo>
                                <a:pt x="41" y="0"/>
                                <a:pt x="48" y="3"/>
                                <a:pt x="53" y="8"/>
                              </a:cubicBezTo>
                              <a:close/>
                              <a:moveTo>
                                <a:pt x="15" y="14"/>
                              </a:moveTo>
                              <a:cubicBezTo>
                                <a:pt x="14" y="17"/>
                                <a:pt x="12" y="21"/>
                                <a:pt x="12" y="25"/>
                              </a:cubicBezTo>
                              <a:cubicBezTo>
                                <a:pt x="45" y="25"/>
                                <a:pt x="45" y="25"/>
                                <a:pt x="45" y="25"/>
                              </a:cubicBezTo>
                              <a:cubicBezTo>
                                <a:pt x="45" y="20"/>
                                <a:pt x="44" y="16"/>
                                <a:pt x="42" y="13"/>
                              </a:cubicBezTo>
                              <a:cubicBezTo>
                                <a:pt x="40" y="8"/>
                                <a:pt x="35" y="6"/>
                                <a:pt x="29" y="6"/>
                              </a:cubicBezTo>
                              <a:cubicBezTo>
                                <a:pt x="23" y="6"/>
                                <a:pt x="18" y="9"/>
                                <a:pt x="15" y="14"/>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rot="0" vert="horz" wrap="square" lIns="91440" tIns="45720" rIns="91440" bIns="45720" anchor="t" anchorCtr="0" upright="1">
                        <a:noAutofit/>
                      </wps:bodyPr>
                    </wps:wsp>
                    <wps:wsp>
                      <wps:cNvPr id="154" name="Freeform 58"/>
                      <wps:cNvSpPr>
                        <a:spLocks/>
                      </wps:cNvSpPr>
                      <wps:spPr bwMode="auto">
                        <a:xfrm>
                          <a:off x="432" y="275"/>
                          <a:ext cx="140" cy="265"/>
                        </a:xfrm>
                        <a:custGeom>
                          <a:avLst/>
                          <a:gdLst>
                            <a:gd name="T0" fmla="*/ 128 w 59"/>
                            <a:gd name="T1" fmla="*/ 7 h 112"/>
                            <a:gd name="T2" fmla="*/ 97 w 59"/>
                            <a:gd name="T3" fmla="*/ 0 h 112"/>
                            <a:gd name="T4" fmla="*/ 40 w 59"/>
                            <a:gd name="T5" fmla="*/ 40 h 112"/>
                            <a:gd name="T6" fmla="*/ 33 w 59"/>
                            <a:gd name="T7" fmla="*/ 90 h 112"/>
                            <a:gd name="T8" fmla="*/ 33 w 59"/>
                            <a:gd name="T9" fmla="*/ 225 h 112"/>
                            <a:gd name="T10" fmla="*/ 26 w 59"/>
                            <a:gd name="T11" fmla="*/ 251 h 112"/>
                            <a:gd name="T12" fmla="*/ 0 w 59"/>
                            <a:gd name="T13" fmla="*/ 260 h 112"/>
                            <a:gd name="T14" fmla="*/ 0 w 59"/>
                            <a:gd name="T15" fmla="*/ 265 h 112"/>
                            <a:gd name="T16" fmla="*/ 100 w 59"/>
                            <a:gd name="T17" fmla="*/ 265 h 112"/>
                            <a:gd name="T18" fmla="*/ 100 w 59"/>
                            <a:gd name="T19" fmla="*/ 260 h 112"/>
                            <a:gd name="T20" fmla="*/ 71 w 59"/>
                            <a:gd name="T21" fmla="*/ 251 h 112"/>
                            <a:gd name="T22" fmla="*/ 64 w 59"/>
                            <a:gd name="T23" fmla="*/ 225 h 112"/>
                            <a:gd name="T24" fmla="*/ 64 w 59"/>
                            <a:gd name="T25" fmla="*/ 71 h 112"/>
                            <a:gd name="T26" fmla="*/ 112 w 59"/>
                            <a:gd name="T27" fmla="*/ 71 h 112"/>
                            <a:gd name="T28" fmla="*/ 112 w 59"/>
                            <a:gd name="T29" fmla="*/ 59 h 112"/>
                            <a:gd name="T30" fmla="*/ 64 w 59"/>
                            <a:gd name="T31" fmla="*/ 59 h 112"/>
                            <a:gd name="T32" fmla="*/ 64 w 59"/>
                            <a:gd name="T33" fmla="*/ 45 h 112"/>
                            <a:gd name="T34" fmla="*/ 69 w 59"/>
                            <a:gd name="T35" fmla="*/ 26 h 112"/>
                            <a:gd name="T36" fmla="*/ 88 w 59"/>
                            <a:gd name="T37" fmla="*/ 12 h 112"/>
                            <a:gd name="T38" fmla="*/ 97 w 59"/>
                            <a:gd name="T39" fmla="*/ 14 h 112"/>
                            <a:gd name="T40" fmla="*/ 104 w 59"/>
                            <a:gd name="T41" fmla="*/ 21 h 112"/>
                            <a:gd name="T42" fmla="*/ 107 w 59"/>
                            <a:gd name="T43" fmla="*/ 26 h 112"/>
                            <a:gd name="T44" fmla="*/ 116 w 59"/>
                            <a:gd name="T45" fmla="*/ 38 h 112"/>
                            <a:gd name="T46" fmla="*/ 126 w 59"/>
                            <a:gd name="T47" fmla="*/ 40 h 112"/>
                            <a:gd name="T48" fmla="*/ 135 w 59"/>
                            <a:gd name="T49" fmla="*/ 35 h 112"/>
                            <a:gd name="T50" fmla="*/ 140 w 59"/>
                            <a:gd name="T51" fmla="*/ 26 h 112"/>
                            <a:gd name="T52" fmla="*/ 128 w 59"/>
                            <a:gd name="T53" fmla="*/ 7 h 11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59"/>
                            <a:gd name="T82" fmla="*/ 0 h 112"/>
                            <a:gd name="T83" fmla="*/ 59 w 59"/>
                            <a:gd name="T84" fmla="*/ 112 h 112"/>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59" h="112">
                              <a:moveTo>
                                <a:pt x="54" y="3"/>
                              </a:moveTo>
                              <a:cubicBezTo>
                                <a:pt x="50" y="1"/>
                                <a:pt x="46" y="0"/>
                                <a:pt x="41" y="0"/>
                              </a:cubicBezTo>
                              <a:cubicBezTo>
                                <a:pt x="30" y="0"/>
                                <a:pt x="22" y="6"/>
                                <a:pt x="17" y="17"/>
                              </a:cubicBezTo>
                              <a:cubicBezTo>
                                <a:pt x="15" y="23"/>
                                <a:pt x="14" y="30"/>
                                <a:pt x="14" y="38"/>
                              </a:cubicBezTo>
                              <a:cubicBezTo>
                                <a:pt x="14" y="95"/>
                                <a:pt x="14" y="95"/>
                                <a:pt x="14" y="95"/>
                              </a:cubicBezTo>
                              <a:cubicBezTo>
                                <a:pt x="14" y="101"/>
                                <a:pt x="13" y="105"/>
                                <a:pt x="11" y="106"/>
                              </a:cubicBezTo>
                              <a:cubicBezTo>
                                <a:pt x="9" y="108"/>
                                <a:pt x="6" y="109"/>
                                <a:pt x="0" y="110"/>
                              </a:cubicBezTo>
                              <a:cubicBezTo>
                                <a:pt x="0" y="112"/>
                                <a:pt x="0" y="112"/>
                                <a:pt x="0" y="112"/>
                              </a:cubicBezTo>
                              <a:cubicBezTo>
                                <a:pt x="42" y="112"/>
                                <a:pt x="42" y="112"/>
                                <a:pt x="42" y="112"/>
                              </a:cubicBezTo>
                              <a:cubicBezTo>
                                <a:pt x="42" y="110"/>
                                <a:pt x="42" y="110"/>
                                <a:pt x="42" y="110"/>
                              </a:cubicBezTo>
                              <a:cubicBezTo>
                                <a:pt x="36" y="109"/>
                                <a:pt x="31" y="108"/>
                                <a:pt x="30" y="106"/>
                              </a:cubicBezTo>
                              <a:cubicBezTo>
                                <a:pt x="28" y="105"/>
                                <a:pt x="27" y="101"/>
                                <a:pt x="27" y="95"/>
                              </a:cubicBezTo>
                              <a:cubicBezTo>
                                <a:pt x="27" y="30"/>
                                <a:pt x="27" y="30"/>
                                <a:pt x="27" y="30"/>
                              </a:cubicBezTo>
                              <a:cubicBezTo>
                                <a:pt x="47" y="30"/>
                                <a:pt x="47" y="30"/>
                                <a:pt x="47" y="30"/>
                              </a:cubicBezTo>
                              <a:cubicBezTo>
                                <a:pt x="47" y="25"/>
                                <a:pt x="47" y="25"/>
                                <a:pt x="47" y="25"/>
                              </a:cubicBezTo>
                              <a:cubicBezTo>
                                <a:pt x="27" y="25"/>
                                <a:pt x="27" y="25"/>
                                <a:pt x="27" y="25"/>
                              </a:cubicBezTo>
                              <a:cubicBezTo>
                                <a:pt x="27" y="19"/>
                                <a:pt x="27" y="19"/>
                                <a:pt x="27" y="19"/>
                              </a:cubicBezTo>
                              <a:cubicBezTo>
                                <a:pt x="27" y="16"/>
                                <a:pt x="28" y="13"/>
                                <a:pt x="29" y="11"/>
                              </a:cubicBezTo>
                              <a:cubicBezTo>
                                <a:pt x="30" y="7"/>
                                <a:pt x="33" y="5"/>
                                <a:pt x="37" y="5"/>
                              </a:cubicBezTo>
                              <a:cubicBezTo>
                                <a:pt x="39" y="5"/>
                                <a:pt x="40" y="5"/>
                                <a:pt x="41" y="6"/>
                              </a:cubicBezTo>
                              <a:cubicBezTo>
                                <a:pt x="42" y="7"/>
                                <a:pt x="43" y="8"/>
                                <a:pt x="44" y="9"/>
                              </a:cubicBezTo>
                              <a:cubicBezTo>
                                <a:pt x="45" y="11"/>
                                <a:pt x="45" y="11"/>
                                <a:pt x="45" y="11"/>
                              </a:cubicBezTo>
                              <a:cubicBezTo>
                                <a:pt x="46" y="13"/>
                                <a:pt x="48" y="15"/>
                                <a:pt x="49" y="16"/>
                              </a:cubicBezTo>
                              <a:cubicBezTo>
                                <a:pt x="50" y="17"/>
                                <a:pt x="51" y="17"/>
                                <a:pt x="53" y="17"/>
                              </a:cubicBezTo>
                              <a:cubicBezTo>
                                <a:pt x="55" y="17"/>
                                <a:pt x="56" y="17"/>
                                <a:pt x="57" y="15"/>
                              </a:cubicBezTo>
                              <a:cubicBezTo>
                                <a:pt x="59" y="14"/>
                                <a:pt x="59" y="12"/>
                                <a:pt x="59" y="11"/>
                              </a:cubicBezTo>
                              <a:cubicBezTo>
                                <a:pt x="59" y="7"/>
                                <a:pt x="57" y="5"/>
                                <a:pt x="54" y="3"/>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rot="0" vert="horz" wrap="square" lIns="91440" tIns="45720" rIns="91440" bIns="45720" anchor="t" anchorCtr="0" upright="1">
                        <a:noAutofit/>
                      </wps:bodyPr>
                    </wps:wsp>
                    <wps:wsp>
                      <wps:cNvPr id="155" name="Freeform 59"/>
                      <wps:cNvSpPr>
                        <a:spLocks noEditPoints="1"/>
                      </wps:cNvSpPr>
                      <wps:spPr bwMode="auto">
                        <a:xfrm>
                          <a:off x="567" y="275"/>
                          <a:ext cx="172" cy="185"/>
                        </a:xfrm>
                        <a:custGeom>
                          <a:avLst/>
                          <a:gdLst>
                            <a:gd name="T0" fmla="*/ 24 w 73"/>
                            <a:gd name="T1" fmla="*/ 26 h 78"/>
                            <a:gd name="T2" fmla="*/ 85 w 73"/>
                            <a:gd name="T3" fmla="*/ 0 h 78"/>
                            <a:gd name="T4" fmla="*/ 148 w 73"/>
                            <a:gd name="T5" fmla="*/ 26 h 78"/>
                            <a:gd name="T6" fmla="*/ 172 w 73"/>
                            <a:gd name="T7" fmla="*/ 90 h 78"/>
                            <a:gd name="T8" fmla="*/ 148 w 73"/>
                            <a:gd name="T9" fmla="*/ 157 h 78"/>
                            <a:gd name="T10" fmla="*/ 87 w 73"/>
                            <a:gd name="T11" fmla="*/ 185 h 78"/>
                            <a:gd name="T12" fmla="*/ 26 w 73"/>
                            <a:gd name="T13" fmla="*/ 157 h 78"/>
                            <a:gd name="T14" fmla="*/ 0 w 73"/>
                            <a:gd name="T15" fmla="*/ 90 h 78"/>
                            <a:gd name="T16" fmla="*/ 24 w 73"/>
                            <a:gd name="T17" fmla="*/ 26 h 78"/>
                            <a:gd name="T18" fmla="*/ 54 w 73"/>
                            <a:gd name="T19" fmla="*/ 21 h 78"/>
                            <a:gd name="T20" fmla="*/ 35 w 73"/>
                            <a:gd name="T21" fmla="*/ 81 h 78"/>
                            <a:gd name="T22" fmla="*/ 52 w 73"/>
                            <a:gd name="T23" fmla="*/ 145 h 78"/>
                            <a:gd name="T24" fmla="*/ 92 w 73"/>
                            <a:gd name="T25" fmla="*/ 173 h 78"/>
                            <a:gd name="T26" fmla="*/ 125 w 73"/>
                            <a:gd name="T27" fmla="*/ 154 h 78"/>
                            <a:gd name="T28" fmla="*/ 137 w 73"/>
                            <a:gd name="T29" fmla="*/ 102 h 78"/>
                            <a:gd name="T30" fmla="*/ 123 w 73"/>
                            <a:gd name="T31" fmla="*/ 40 h 78"/>
                            <a:gd name="T32" fmla="*/ 80 w 73"/>
                            <a:gd name="T33" fmla="*/ 12 h 78"/>
                            <a:gd name="T34" fmla="*/ 54 w 73"/>
                            <a:gd name="T35" fmla="*/ 21 h 7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73"/>
                            <a:gd name="T55" fmla="*/ 0 h 78"/>
                            <a:gd name="T56" fmla="*/ 73 w 73"/>
                            <a:gd name="T57" fmla="*/ 78 h 78"/>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73" h="78">
                              <a:moveTo>
                                <a:pt x="10" y="11"/>
                              </a:moveTo>
                              <a:cubicBezTo>
                                <a:pt x="17" y="4"/>
                                <a:pt x="26" y="0"/>
                                <a:pt x="36" y="0"/>
                              </a:cubicBezTo>
                              <a:cubicBezTo>
                                <a:pt x="47" y="0"/>
                                <a:pt x="56" y="4"/>
                                <a:pt x="63" y="11"/>
                              </a:cubicBezTo>
                              <a:cubicBezTo>
                                <a:pt x="69" y="18"/>
                                <a:pt x="73" y="27"/>
                                <a:pt x="73" y="38"/>
                              </a:cubicBezTo>
                              <a:cubicBezTo>
                                <a:pt x="73" y="49"/>
                                <a:pt x="70" y="58"/>
                                <a:pt x="63" y="66"/>
                              </a:cubicBezTo>
                              <a:cubicBezTo>
                                <a:pt x="56" y="74"/>
                                <a:pt x="47" y="78"/>
                                <a:pt x="37" y="78"/>
                              </a:cubicBezTo>
                              <a:cubicBezTo>
                                <a:pt x="27" y="78"/>
                                <a:pt x="18" y="74"/>
                                <a:pt x="11" y="66"/>
                              </a:cubicBezTo>
                              <a:cubicBezTo>
                                <a:pt x="4" y="59"/>
                                <a:pt x="0" y="49"/>
                                <a:pt x="0" y="38"/>
                              </a:cubicBezTo>
                              <a:cubicBezTo>
                                <a:pt x="0" y="28"/>
                                <a:pt x="4" y="19"/>
                                <a:pt x="10" y="11"/>
                              </a:cubicBezTo>
                              <a:close/>
                              <a:moveTo>
                                <a:pt x="23" y="9"/>
                              </a:moveTo>
                              <a:cubicBezTo>
                                <a:pt x="18" y="14"/>
                                <a:pt x="15" y="22"/>
                                <a:pt x="15" y="34"/>
                              </a:cubicBezTo>
                              <a:cubicBezTo>
                                <a:pt x="15" y="44"/>
                                <a:pt x="17" y="53"/>
                                <a:pt x="22" y="61"/>
                              </a:cubicBezTo>
                              <a:cubicBezTo>
                                <a:pt x="26" y="69"/>
                                <a:pt x="32" y="73"/>
                                <a:pt x="39" y="73"/>
                              </a:cubicBezTo>
                              <a:cubicBezTo>
                                <a:pt x="45" y="73"/>
                                <a:pt x="50" y="70"/>
                                <a:pt x="53" y="65"/>
                              </a:cubicBezTo>
                              <a:cubicBezTo>
                                <a:pt x="56" y="59"/>
                                <a:pt x="58" y="52"/>
                                <a:pt x="58" y="43"/>
                              </a:cubicBezTo>
                              <a:cubicBezTo>
                                <a:pt x="58" y="34"/>
                                <a:pt x="56" y="25"/>
                                <a:pt x="52" y="17"/>
                              </a:cubicBezTo>
                              <a:cubicBezTo>
                                <a:pt x="48" y="9"/>
                                <a:pt x="42" y="5"/>
                                <a:pt x="34" y="5"/>
                              </a:cubicBezTo>
                              <a:cubicBezTo>
                                <a:pt x="30" y="5"/>
                                <a:pt x="26" y="7"/>
                                <a:pt x="23" y="9"/>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rot="0" vert="horz" wrap="square" lIns="91440" tIns="45720" rIns="91440" bIns="45720" anchor="t" anchorCtr="0" upright="1">
                        <a:noAutofit/>
                      </wps:bodyPr>
                    </wps:wsp>
                    <wps:wsp>
                      <wps:cNvPr id="156" name="Freeform 60"/>
                      <wps:cNvSpPr>
                        <a:spLocks/>
                      </wps:cNvSpPr>
                      <wps:spPr bwMode="auto">
                        <a:xfrm>
                          <a:off x="737" y="275"/>
                          <a:ext cx="128" cy="178"/>
                        </a:xfrm>
                        <a:custGeom>
                          <a:avLst/>
                          <a:gdLst>
                            <a:gd name="T0" fmla="*/ 0 w 54"/>
                            <a:gd name="T1" fmla="*/ 171 h 75"/>
                            <a:gd name="T2" fmla="*/ 24 w 54"/>
                            <a:gd name="T3" fmla="*/ 166 h 75"/>
                            <a:gd name="T4" fmla="*/ 28 w 54"/>
                            <a:gd name="T5" fmla="*/ 147 h 75"/>
                            <a:gd name="T6" fmla="*/ 28 w 54"/>
                            <a:gd name="T7" fmla="*/ 62 h 75"/>
                            <a:gd name="T8" fmla="*/ 26 w 54"/>
                            <a:gd name="T9" fmla="*/ 33 h 75"/>
                            <a:gd name="T10" fmla="*/ 12 w 54"/>
                            <a:gd name="T11" fmla="*/ 26 h 75"/>
                            <a:gd name="T12" fmla="*/ 7 w 54"/>
                            <a:gd name="T13" fmla="*/ 26 h 75"/>
                            <a:gd name="T14" fmla="*/ 2 w 54"/>
                            <a:gd name="T15" fmla="*/ 28 h 75"/>
                            <a:gd name="T16" fmla="*/ 2 w 54"/>
                            <a:gd name="T17" fmla="*/ 21 h 75"/>
                            <a:gd name="T18" fmla="*/ 24 w 54"/>
                            <a:gd name="T19" fmla="*/ 14 h 75"/>
                            <a:gd name="T20" fmla="*/ 38 w 54"/>
                            <a:gd name="T21" fmla="*/ 7 h 75"/>
                            <a:gd name="T22" fmla="*/ 59 w 54"/>
                            <a:gd name="T23" fmla="*/ 0 h 75"/>
                            <a:gd name="T24" fmla="*/ 59 w 54"/>
                            <a:gd name="T25" fmla="*/ 0 h 75"/>
                            <a:gd name="T26" fmla="*/ 59 w 54"/>
                            <a:gd name="T27" fmla="*/ 5 h 75"/>
                            <a:gd name="T28" fmla="*/ 59 w 54"/>
                            <a:gd name="T29" fmla="*/ 36 h 75"/>
                            <a:gd name="T30" fmla="*/ 83 w 54"/>
                            <a:gd name="T31" fmla="*/ 9 h 75"/>
                            <a:gd name="T32" fmla="*/ 107 w 54"/>
                            <a:gd name="T33" fmla="*/ 0 h 75"/>
                            <a:gd name="T34" fmla="*/ 123 w 54"/>
                            <a:gd name="T35" fmla="*/ 5 h 75"/>
                            <a:gd name="T36" fmla="*/ 128 w 54"/>
                            <a:gd name="T37" fmla="*/ 21 h 75"/>
                            <a:gd name="T38" fmla="*/ 123 w 54"/>
                            <a:gd name="T39" fmla="*/ 33 h 75"/>
                            <a:gd name="T40" fmla="*/ 111 w 54"/>
                            <a:gd name="T41" fmla="*/ 38 h 75"/>
                            <a:gd name="T42" fmla="*/ 97 w 54"/>
                            <a:gd name="T43" fmla="*/ 31 h 75"/>
                            <a:gd name="T44" fmla="*/ 88 w 54"/>
                            <a:gd name="T45" fmla="*/ 26 h 75"/>
                            <a:gd name="T46" fmla="*/ 71 w 54"/>
                            <a:gd name="T47" fmla="*/ 36 h 75"/>
                            <a:gd name="T48" fmla="*/ 62 w 54"/>
                            <a:gd name="T49" fmla="*/ 57 h 75"/>
                            <a:gd name="T50" fmla="*/ 62 w 54"/>
                            <a:gd name="T51" fmla="*/ 142 h 75"/>
                            <a:gd name="T52" fmla="*/ 69 w 54"/>
                            <a:gd name="T53" fmla="*/ 166 h 75"/>
                            <a:gd name="T54" fmla="*/ 92 w 54"/>
                            <a:gd name="T55" fmla="*/ 171 h 75"/>
                            <a:gd name="T56" fmla="*/ 92 w 54"/>
                            <a:gd name="T57" fmla="*/ 178 h 75"/>
                            <a:gd name="T58" fmla="*/ 0 w 54"/>
                            <a:gd name="T59" fmla="*/ 178 h 75"/>
                            <a:gd name="T60" fmla="*/ 0 w 54"/>
                            <a:gd name="T61" fmla="*/ 171 h 7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54"/>
                            <a:gd name="T94" fmla="*/ 0 h 75"/>
                            <a:gd name="T95" fmla="*/ 54 w 54"/>
                            <a:gd name="T96" fmla="*/ 75 h 75"/>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54" h="75">
                              <a:moveTo>
                                <a:pt x="0" y="72"/>
                              </a:moveTo>
                              <a:cubicBezTo>
                                <a:pt x="5" y="72"/>
                                <a:pt x="8" y="71"/>
                                <a:pt x="10" y="70"/>
                              </a:cubicBezTo>
                              <a:cubicBezTo>
                                <a:pt x="11" y="69"/>
                                <a:pt x="12" y="66"/>
                                <a:pt x="12" y="62"/>
                              </a:cubicBezTo>
                              <a:cubicBezTo>
                                <a:pt x="12" y="26"/>
                                <a:pt x="12" y="26"/>
                                <a:pt x="12" y="26"/>
                              </a:cubicBezTo>
                              <a:cubicBezTo>
                                <a:pt x="12" y="20"/>
                                <a:pt x="12" y="17"/>
                                <a:pt x="11" y="14"/>
                              </a:cubicBezTo>
                              <a:cubicBezTo>
                                <a:pt x="10" y="12"/>
                                <a:pt x="8" y="11"/>
                                <a:pt x="5" y="11"/>
                              </a:cubicBezTo>
                              <a:cubicBezTo>
                                <a:pt x="5" y="11"/>
                                <a:pt x="4" y="11"/>
                                <a:pt x="3" y="11"/>
                              </a:cubicBezTo>
                              <a:cubicBezTo>
                                <a:pt x="2" y="11"/>
                                <a:pt x="1" y="11"/>
                                <a:pt x="1" y="12"/>
                              </a:cubicBezTo>
                              <a:cubicBezTo>
                                <a:pt x="1" y="9"/>
                                <a:pt x="1" y="9"/>
                                <a:pt x="1" y="9"/>
                              </a:cubicBezTo>
                              <a:cubicBezTo>
                                <a:pt x="4" y="8"/>
                                <a:pt x="7" y="7"/>
                                <a:pt x="10" y="6"/>
                              </a:cubicBezTo>
                              <a:cubicBezTo>
                                <a:pt x="13" y="5"/>
                                <a:pt x="15" y="4"/>
                                <a:pt x="16" y="3"/>
                              </a:cubicBezTo>
                              <a:cubicBezTo>
                                <a:pt x="19" y="2"/>
                                <a:pt x="22" y="1"/>
                                <a:pt x="25" y="0"/>
                              </a:cubicBezTo>
                              <a:cubicBezTo>
                                <a:pt x="25" y="0"/>
                                <a:pt x="25" y="0"/>
                                <a:pt x="25" y="0"/>
                              </a:cubicBezTo>
                              <a:cubicBezTo>
                                <a:pt x="25" y="1"/>
                                <a:pt x="25" y="1"/>
                                <a:pt x="25" y="2"/>
                              </a:cubicBezTo>
                              <a:cubicBezTo>
                                <a:pt x="25" y="15"/>
                                <a:pt x="25" y="15"/>
                                <a:pt x="25" y="15"/>
                              </a:cubicBezTo>
                              <a:cubicBezTo>
                                <a:pt x="29" y="10"/>
                                <a:pt x="32" y="7"/>
                                <a:pt x="35" y="4"/>
                              </a:cubicBezTo>
                              <a:cubicBezTo>
                                <a:pt x="38" y="1"/>
                                <a:pt x="42" y="0"/>
                                <a:pt x="45" y="0"/>
                              </a:cubicBezTo>
                              <a:cubicBezTo>
                                <a:pt x="48" y="0"/>
                                <a:pt x="50" y="1"/>
                                <a:pt x="52" y="2"/>
                              </a:cubicBezTo>
                              <a:cubicBezTo>
                                <a:pt x="53" y="4"/>
                                <a:pt x="54" y="6"/>
                                <a:pt x="54" y="9"/>
                              </a:cubicBezTo>
                              <a:cubicBezTo>
                                <a:pt x="54" y="11"/>
                                <a:pt x="54" y="13"/>
                                <a:pt x="52" y="14"/>
                              </a:cubicBezTo>
                              <a:cubicBezTo>
                                <a:pt x="51" y="16"/>
                                <a:pt x="49" y="16"/>
                                <a:pt x="47" y="16"/>
                              </a:cubicBezTo>
                              <a:cubicBezTo>
                                <a:pt x="45" y="16"/>
                                <a:pt x="43" y="15"/>
                                <a:pt x="41" y="13"/>
                              </a:cubicBezTo>
                              <a:cubicBezTo>
                                <a:pt x="39" y="12"/>
                                <a:pt x="38" y="11"/>
                                <a:pt x="37" y="11"/>
                              </a:cubicBezTo>
                              <a:cubicBezTo>
                                <a:pt x="35" y="11"/>
                                <a:pt x="32" y="12"/>
                                <a:pt x="30" y="15"/>
                              </a:cubicBezTo>
                              <a:cubicBezTo>
                                <a:pt x="27" y="18"/>
                                <a:pt x="26" y="21"/>
                                <a:pt x="26" y="24"/>
                              </a:cubicBezTo>
                              <a:cubicBezTo>
                                <a:pt x="26" y="60"/>
                                <a:pt x="26" y="60"/>
                                <a:pt x="26" y="60"/>
                              </a:cubicBezTo>
                              <a:cubicBezTo>
                                <a:pt x="26" y="65"/>
                                <a:pt x="27" y="68"/>
                                <a:pt x="29" y="70"/>
                              </a:cubicBezTo>
                              <a:cubicBezTo>
                                <a:pt x="31" y="72"/>
                                <a:pt x="34" y="73"/>
                                <a:pt x="39" y="72"/>
                              </a:cubicBezTo>
                              <a:cubicBezTo>
                                <a:pt x="39" y="75"/>
                                <a:pt x="39" y="75"/>
                                <a:pt x="39" y="75"/>
                              </a:cubicBezTo>
                              <a:cubicBezTo>
                                <a:pt x="0" y="75"/>
                                <a:pt x="0" y="75"/>
                                <a:pt x="0" y="75"/>
                              </a:cubicBezTo>
                              <a:lnTo>
                                <a:pt x="0" y="72"/>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rot="0" vert="horz" wrap="square" lIns="91440" tIns="45720" rIns="91440" bIns="45720" anchor="t" anchorCtr="0" upright="1">
                        <a:noAutofit/>
                      </wps:bodyPr>
                    </wps:wsp>
                    <wps:wsp>
                      <wps:cNvPr id="157" name="Freeform 61"/>
                      <wps:cNvSpPr>
                        <a:spLocks/>
                      </wps:cNvSpPr>
                      <wps:spPr bwMode="auto">
                        <a:xfrm>
                          <a:off x="874" y="275"/>
                          <a:ext cx="293" cy="178"/>
                        </a:xfrm>
                        <a:custGeom>
                          <a:avLst/>
                          <a:gdLst>
                            <a:gd name="T0" fmla="*/ 0 w 124"/>
                            <a:gd name="T1" fmla="*/ 173 h 75"/>
                            <a:gd name="T2" fmla="*/ 21 w 124"/>
                            <a:gd name="T3" fmla="*/ 169 h 75"/>
                            <a:gd name="T4" fmla="*/ 28 w 124"/>
                            <a:gd name="T5" fmla="*/ 147 h 75"/>
                            <a:gd name="T6" fmla="*/ 28 w 124"/>
                            <a:gd name="T7" fmla="*/ 50 h 75"/>
                            <a:gd name="T8" fmla="*/ 24 w 124"/>
                            <a:gd name="T9" fmla="*/ 31 h 75"/>
                            <a:gd name="T10" fmla="*/ 12 w 124"/>
                            <a:gd name="T11" fmla="*/ 26 h 75"/>
                            <a:gd name="T12" fmla="*/ 7 w 124"/>
                            <a:gd name="T13" fmla="*/ 26 h 75"/>
                            <a:gd name="T14" fmla="*/ 2 w 124"/>
                            <a:gd name="T15" fmla="*/ 28 h 75"/>
                            <a:gd name="T16" fmla="*/ 2 w 124"/>
                            <a:gd name="T17" fmla="*/ 21 h 75"/>
                            <a:gd name="T18" fmla="*/ 14 w 124"/>
                            <a:gd name="T19" fmla="*/ 17 h 75"/>
                            <a:gd name="T20" fmla="*/ 40 w 124"/>
                            <a:gd name="T21" fmla="*/ 7 h 75"/>
                            <a:gd name="T22" fmla="*/ 57 w 124"/>
                            <a:gd name="T23" fmla="*/ 0 h 75"/>
                            <a:gd name="T24" fmla="*/ 59 w 124"/>
                            <a:gd name="T25" fmla="*/ 2 h 75"/>
                            <a:gd name="T26" fmla="*/ 59 w 124"/>
                            <a:gd name="T27" fmla="*/ 5 h 75"/>
                            <a:gd name="T28" fmla="*/ 59 w 124"/>
                            <a:gd name="T29" fmla="*/ 31 h 75"/>
                            <a:gd name="T30" fmla="*/ 90 w 124"/>
                            <a:gd name="T31" fmla="*/ 7 h 75"/>
                            <a:gd name="T32" fmla="*/ 118 w 124"/>
                            <a:gd name="T33" fmla="*/ 0 h 75"/>
                            <a:gd name="T34" fmla="*/ 149 w 124"/>
                            <a:gd name="T35" fmla="*/ 14 h 75"/>
                            <a:gd name="T36" fmla="*/ 158 w 124"/>
                            <a:gd name="T37" fmla="*/ 33 h 75"/>
                            <a:gd name="T38" fmla="*/ 184 w 124"/>
                            <a:gd name="T39" fmla="*/ 12 h 75"/>
                            <a:gd name="T40" fmla="*/ 220 w 124"/>
                            <a:gd name="T41" fmla="*/ 0 h 75"/>
                            <a:gd name="T42" fmla="*/ 260 w 124"/>
                            <a:gd name="T43" fmla="*/ 26 h 75"/>
                            <a:gd name="T44" fmla="*/ 267 w 124"/>
                            <a:gd name="T45" fmla="*/ 71 h 75"/>
                            <a:gd name="T46" fmla="*/ 267 w 124"/>
                            <a:gd name="T47" fmla="*/ 150 h 75"/>
                            <a:gd name="T48" fmla="*/ 272 w 124"/>
                            <a:gd name="T49" fmla="*/ 166 h 75"/>
                            <a:gd name="T50" fmla="*/ 293 w 124"/>
                            <a:gd name="T51" fmla="*/ 173 h 75"/>
                            <a:gd name="T52" fmla="*/ 293 w 124"/>
                            <a:gd name="T53" fmla="*/ 178 h 75"/>
                            <a:gd name="T54" fmla="*/ 208 w 124"/>
                            <a:gd name="T55" fmla="*/ 178 h 75"/>
                            <a:gd name="T56" fmla="*/ 208 w 124"/>
                            <a:gd name="T57" fmla="*/ 173 h 75"/>
                            <a:gd name="T58" fmla="*/ 229 w 124"/>
                            <a:gd name="T59" fmla="*/ 166 h 75"/>
                            <a:gd name="T60" fmla="*/ 236 w 124"/>
                            <a:gd name="T61" fmla="*/ 145 h 75"/>
                            <a:gd name="T62" fmla="*/ 236 w 124"/>
                            <a:gd name="T63" fmla="*/ 64 h 75"/>
                            <a:gd name="T64" fmla="*/ 232 w 124"/>
                            <a:gd name="T65" fmla="*/ 38 h 75"/>
                            <a:gd name="T66" fmla="*/ 203 w 124"/>
                            <a:gd name="T67" fmla="*/ 21 h 75"/>
                            <a:gd name="T68" fmla="*/ 180 w 124"/>
                            <a:gd name="T69" fmla="*/ 28 h 75"/>
                            <a:gd name="T70" fmla="*/ 163 w 124"/>
                            <a:gd name="T71" fmla="*/ 45 h 75"/>
                            <a:gd name="T72" fmla="*/ 163 w 124"/>
                            <a:gd name="T73" fmla="*/ 142 h 75"/>
                            <a:gd name="T74" fmla="*/ 168 w 124"/>
                            <a:gd name="T75" fmla="*/ 164 h 75"/>
                            <a:gd name="T76" fmla="*/ 191 w 124"/>
                            <a:gd name="T77" fmla="*/ 173 h 75"/>
                            <a:gd name="T78" fmla="*/ 191 w 124"/>
                            <a:gd name="T79" fmla="*/ 178 h 75"/>
                            <a:gd name="T80" fmla="*/ 104 w 124"/>
                            <a:gd name="T81" fmla="*/ 178 h 75"/>
                            <a:gd name="T82" fmla="*/ 104 w 124"/>
                            <a:gd name="T83" fmla="*/ 173 h 75"/>
                            <a:gd name="T84" fmla="*/ 128 w 124"/>
                            <a:gd name="T85" fmla="*/ 164 h 75"/>
                            <a:gd name="T86" fmla="*/ 132 w 124"/>
                            <a:gd name="T87" fmla="*/ 133 h 75"/>
                            <a:gd name="T88" fmla="*/ 132 w 124"/>
                            <a:gd name="T89" fmla="*/ 81 h 75"/>
                            <a:gd name="T90" fmla="*/ 128 w 124"/>
                            <a:gd name="T91" fmla="*/ 40 h 75"/>
                            <a:gd name="T92" fmla="*/ 102 w 124"/>
                            <a:gd name="T93" fmla="*/ 21 h 75"/>
                            <a:gd name="T94" fmla="*/ 80 w 124"/>
                            <a:gd name="T95" fmla="*/ 28 h 75"/>
                            <a:gd name="T96" fmla="*/ 59 w 124"/>
                            <a:gd name="T97" fmla="*/ 45 h 75"/>
                            <a:gd name="T98" fmla="*/ 59 w 124"/>
                            <a:gd name="T99" fmla="*/ 147 h 75"/>
                            <a:gd name="T100" fmla="*/ 64 w 124"/>
                            <a:gd name="T101" fmla="*/ 169 h 75"/>
                            <a:gd name="T102" fmla="*/ 87 w 124"/>
                            <a:gd name="T103" fmla="*/ 173 h 75"/>
                            <a:gd name="T104" fmla="*/ 87 w 124"/>
                            <a:gd name="T105" fmla="*/ 178 h 75"/>
                            <a:gd name="T106" fmla="*/ 0 w 124"/>
                            <a:gd name="T107" fmla="*/ 178 h 75"/>
                            <a:gd name="T108" fmla="*/ 0 w 124"/>
                            <a:gd name="T109" fmla="*/ 173 h 7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w 124"/>
                            <a:gd name="T166" fmla="*/ 0 h 75"/>
                            <a:gd name="T167" fmla="*/ 124 w 124"/>
                            <a:gd name="T168" fmla="*/ 75 h 75"/>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T165" t="T166" r="T167" b="T168"/>
                          <a:pathLst>
                            <a:path w="124" h="75">
                              <a:moveTo>
                                <a:pt x="0" y="73"/>
                              </a:moveTo>
                              <a:cubicBezTo>
                                <a:pt x="4" y="73"/>
                                <a:pt x="7" y="72"/>
                                <a:pt x="9" y="71"/>
                              </a:cubicBezTo>
                              <a:cubicBezTo>
                                <a:pt x="11" y="69"/>
                                <a:pt x="12" y="66"/>
                                <a:pt x="12" y="62"/>
                              </a:cubicBezTo>
                              <a:cubicBezTo>
                                <a:pt x="12" y="21"/>
                                <a:pt x="12" y="21"/>
                                <a:pt x="12" y="21"/>
                              </a:cubicBezTo>
                              <a:cubicBezTo>
                                <a:pt x="12" y="17"/>
                                <a:pt x="11" y="14"/>
                                <a:pt x="10" y="13"/>
                              </a:cubicBezTo>
                              <a:cubicBezTo>
                                <a:pt x="9" y="12"/>
                                <a:pt x="7" y="11"/>
                                <a:pt x="5" y="11"/>
                              </a:cubicBezTo>
                              <a:cubicBezTo>
                                <a:pt x="4" y="11"/>
                                <a:pt x="3" y="11"/>
                                <a:pt x="3" y="11"/>
                              </a:cubicBezTo>
                              <a:cubicBezTo>
                                <a:pt x="2" y="11"/>
                                <a:pt x="1" y="11"/>
                                <a:pt x="1" y="12"/>
                              </a:cubicBezTo>
                              <a:cubicBezTo>
                                <a:pt x="1" y="9"/>
                                <a:pt x="1" y="9"/>
                                <a:pt x="1" y="9"/>
                              </a:cubicBezTo>
                              <a:cubicBezTo>
                                <a:pt x="6" y="7"/>
                                <a:pt x="6" y="7"/>
                                <a:pt x="6" y="7"/>
                              </a:cubicBezTo>
                              <a:cubicBezTo>
                                <a:pt x="8" y="6"/>
                                <a:pt x="12" y="5"/>
                                <a:pt x="17" y="3"/>
                              </a:cubicBezTo>
                              <a:cubicBezTo>
                                <a:pt x="21" y="1"/>
                                <a:pt x="24" y="0"/>
                                <a:pt x="24" y="0"/>
                              </a:cubicBezTo>
                              <a:cubicBezTo>
                                <a:pt x="24" y="0"/>
                                <a:pt x="24" y="1"/>
                                <a:pt x="25" y="1"/>
                              </a:cubicBezTo>
                              <a:cubicBezTo>
                                <a:pt x="25" y="1"/>
                                <a:pt x="25" y="2"/>
                                <a:pt x="25" y="2"/>
                              </a:cubicBezTo>
                              <a:cubicBezTo>
                                <a:pt x="25" y="13"/>
                                <a:pt x="25" y="13"/>
                                <a:pt x="25" y="13"/>
                              </a:cubicBezTo>
                              <a:cubicBezTo>
                                <a:pt x="30" y="8"/>
                                <a:pt x="34" y="5"/>
                                <a:pt x="38" y="3"/>
                              </a:cubicBezTo>
                              <a:cubicBezTo>
                                <a:pt x="42" y="1"/>
                                <a:pt x="46" y="0"/>
                                <a:pt x="50" y="0"/>
                              </a:cubicBezTo>
                              <a:cubicBezTo>
                                <a:pt x="56" y="0"/>
                                <a:pt x="60" y="2"/>
                                <a:pt x="63" y="6"/>
                              </a:cubicBezTo>
                              <a:cubicBezTo>
                                <a:pt x="65" y="8"/>
                                <a:pt x="66" y="11"/>
                                <a:pt x="67" y="14"/>
                              </a:cubicBezTo>
                              <a:cubicBezTo>
                                <a:pt x="71" y="10"/>
                                <a:pt x="75" y="7"/>
                                <a:pt x="78" y="5"/>
                              </a:cubicBezTo>
                              <a:cubicBezTo>
                                <a:pt x="83" y="2"/>
                                <a:pt x="88" y="0"/>
                                <a:pt x="93" y="0"/>
                              </a:cubicBezTo>
                              <a:cubicBezTo>
                                <a:pt x="102" y="0"/>
                                <a:pt x="107" y="4"/>
                                <a:pt x="110" y="11"/>
                              </a:cubicBezTo>
                              <a:cubicBezTo>
                                <a:pt x="112" y="15"/>
                                <a:pt x="113" y="21"/>
                                <a:pt x="113" y="30"/>
                              </a:cubicBezTo>
                              <a:cubicBezTo>
                                <a:pt x="113" y="63"/>
                                <a:pt x="113" y="63"/>
                                <a:pt x="113" y="63"/>
                              </a:cubicBezTo>
                              <a:cubicBezTo>
                                <a:pt x="113" y="66"/>
                                <a:pt x="114" y="69"/>
                                <a:pt x="115" y="70"/>
                              </a:cubicBezTo>
                              <a:cubicBezTo>
                                <a:pt x="117" y="72"/>
                                <a:pt x="120" y="73"/>
                                <a:pt x="124" y="73"/>
                              </a:cubicBezTo>
                              <a:cubicBezTo>
                                <a:pt x="124" y="75"/>
                                <a:pt x="124" y="75"/>
                                <a:pt x="124" y="75"/>
                              </a:cubicBezTo>
                              <a:cubicBezTo>
                                <a:pt x="88" y="75"/>
                                <a:pt x="88" y="75"/>
                                <a:pt x="88" y="75"/>
                              </a:cubicBezTo>
                              <a:cubicBezTo>
                                <a:pt x="88" y="73"/>
                                <a:pt x="88" y="73"/>
                                <a:pt x="88" y="73"/>
                              </a:cubicBezTo>
                              <a:cubicBezTo>
                                <a:pt x="93" y="72"/>
                                <a:pt x="96" y="72"/>
                                <a:pt x="97" y="70"/>
                              </a:cubicBezTo>
                              <a:cubicBezTo>
                                <a:pt x="99" y="69"/>
                                <a:pt x="100" y="66"/>
                                <a:pt x="100" y="61"/>
                              </a:cubicBezTo>
                              <a:cubicBezTo>
                                <a:pt x="100" y="27"/>
                                <a:pt x="100" y="27"/>
                                <a:pt x="100" y="27"/>
                              </a:cubicBezTo>
                              <a:cubicBezTo>
                                <a:pt x="100" y="22"/>
                                <a:pt x="99" y="18"/>
                                <a:pt x="98" y="16"/>
                              </a:cubicBezTo>
                              <a:cubicBezTo>
                                <a:pt x="96" y="11"/>
                                <a:pt x="92" y="9"/>
                                <a:pt x="86" y="9"/>
                              </a:cubicBezTo>
                              <a:cubicBezTo>
                                <a:pt x="83" y="9"/>
                                <a:pt x="80" y="10"/>
                                <a:pt x="76" y="12"/>
                              </a:cubicBezTo>
                              <a:cubicBezTo>
                                <a:pt x="74" y="14"/>
                                <a:pt x="72" y="16"/>
                                <a:pt x="69" y="19"/>
                              </a:cubicBezTo>
                              <a:cubicBezTo>
                                <a:pt x="69" y="60"/>
                                <a:pt x="69" y="60"/>
                                <a:pt x="69" y="60"/>
                              </a:cubicBezTo>
                              <a:cubicBezTo>
                                <a:pt x="69" y="64"/>
                                <a:pt x="70" y="67"/>
                                <a:pt x="71" y="69"/>
                              </a:cubicBezTo>
                              <a:cubicBezTo>
                                <a:pt x="73" y="72"/>
                                <a:pt x="76" y="73"/>
                                <a:pt x="81" y="73"/>
                              </a:cubicBezTo>
                              <a:cubicBezTo>
                                <a:pt x="81" y="75"/>
                                <a:pt x="81" y="75"/>
                                <a:pt x="81" y="75"/>
                              </a:cubicBezTo>
                              <a:cubicBezTo>
                                <a:pt x="44" y="75"/>
                                <a:pt x="44" y="75"/>
                                <a:pt x="44" y="75"/>
                              </a:cubicBezTo>
                              <a:cubicBezTo>
                                <a:pt x="44" y="73"/>
                                <a:pt x="44" y="73"/>
                                <a:pt x="44" y="73"/>
                              </a:cubicBezTo>
                              <a:cubicBezTo>
                                <a:pt x="49" y="72"/>
                                <a:pt x="52" y="71"/>
                                <a:pt x="54" y="69"/>
                              </a:cubicBezTo>
                              <a:cubicBezTo>
                                <a:pt x="55" y="68"/>
                                <a:pt x="56" y="63"/>
                                <a:pt x="56" y="56"/>
                              </a:cubicBezTo>
                              <a:cubicBezTo>
                                <a:pt x="56" y="34"/>
                                <a:pt x="56" y="34"/>
                                <a:pt x="56" y="34"/>
                              </a:cubicBezTo>
                              <a:cubicBezTo>
                                <a:pt x="56" y="26"/>
                                <a:pt x="55" y="20"/>
                                <a:pt x="54" y="17"/>
                              </a:cubicBezTo>
                              <a:cubicBezTo>
                                <a:pt x="53" y="12"/>
                                <a:pt x="49" y="9"/>
                                <a:pt x="43" y="9"/>
                              </a:cubicBezTo>
                              <a:cubicBezTo>
                                <a:pt x="40" y="9"/>
                                <a:pt x="37" y="10"/>
                                <a:pt x="34" y="12"/>
                              </a:cubicBezTo>
                              <a:cubicBezTo>
                                <a:pt x="30" y="13"/>
                                <a:pt x="28" y="16"/>
                                <a:pt x="25" y="19"/>
                              </a:cubicBezTo>
                              <a:cubicBezTo>
                                <a:pt x="25" y="62"/>
                                <a:pt x="25" y="62"/>
                                <a:pt x="25" y="62"/>
                              </a:cubicBezTo>
                              <a:cubicBezTo>
                                <a:pt x="25" y="66"/>
                                <a:pt x="26" y="69"/>
                                <a:pt x="27" y="71"/>
                              </a:cubicBezTo>
                              <a:cubicBezTo>
                                <a:pt x="29" y="72"/>
                                <a:pt x="32" y="73"/>
                                <a:pt x="37" y="73"/>
                              </a:cubicBezTo>
                              <a:cubicBezTo>
                                <a:pt x="37" y="75"/>
                                <a:pt x="37" y="75"/>
                                <a:pt x="37" y="75"/>
                              </a:cubicBezTo>
                              <a:cubicBezTo>
                                <a:pt x="0" y="75"/>
                                <a:pt x="0" y="75"/>
                                <a:pt x="0" y="75"/>
                              </a:cubicBezTo>
                              <a:lnTo>
                                <a:pt x="0" y="73"/>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rot="0" vert="horz" wrap="square" lIns="91440" tIns="45720" rIns="91440" bIns="45720" anchor="t" anchorCtr="0" upright="1">
                        <a:noAutofit/>
                      </wps:bodyPr>
                    </wps:wsp>
                    <wps:wsp>
                      <wps:cNvPr id="158" name="Freeform 62"/>
                      <wps:cNvSpPr>
                        <a:spLocks/>
                      </wps:cNvSpPr>
                      <wps:spPr bwMode="auto">
                        <a:xfrm>
                          <a:off x="1212" y="192"/>
                          <a:ext cx="234" cy="268"/>
                        </a:xfrm>
                        <a:custGeom>
                          <a:avLst/>
                          <a:gdLst>
                            <a:gd name="T0" fmla="*/ 175 w 99"/>
                            <a:gd name="T1" fmla="*/ 7 h 113"/>
                            <a:gd name="T2" fmla="*/ 201 w 99"/>
                            <a:gd name="T3" fmla="*/ 12 h 113"/>
                            <a:gd name="T4" fmla="*/ 210 w 99"/>
                            <a:gd name="T5" fmla="*/ 9 h 113"/>
                            <a:gd name="T6" fmla="*/ 217 w 99"/>
                            <a:gd name="T7" fmla="*/ 0 h 113"/>
                            <a:gd name="T8" fmla="*/ 225 w 99"/>
                            <a:gd name="T9" fmla="*/ 0 h 113"/>
                            <a:gd name="T10" fmla="*/ 229 w 99"/>
                            <a:gd name="T11" fmla="*/ 88 h 113"/>
                            <a:gd name="T12" fmla="*/ 220 w 99"/>
                            <a:gd name="T13" fmla="*/ 88 h 113"/>
                            <a:gd name="T14" fmla="*/ 201 w 99"/>
                            <a:gd name="T15" fmla="*/ 45 h 113"/>
                            <a:gd name="T16" fmla="*/ 137 w 99"/>
                            <a:gd name="T17" fmla="*/ 17 h 113"/>
                            <a:gd name="T18" fmla="*/ 71 w 99"/>
                            <a:gd name="T19" fmla="*/ 47 h 113"/>
                            <a:gd name="T20" fmla="*/ 45 w 99"/>
                            <a:gd name="T21" fmla="*/ 135 h 113"/>
                            <a:gd name="T22" fmla="*/ 71 w 99"/>
                            <a:gd name="T23" fmla="*/ 218 h 113"/>
                            <a:gd name="T24" fmla="*/ 139 w 99"/>
                            <a:gd name="T25" fmla="*/ 249 h 113"/>
                            <a:gd name="T26" fmla="*/ 196 w 99"/>
                            <a:gd name="T27" fmla="*/ 235 h 113"/>
                            <a:gd name="T28" fmla="*/ 227 w 99"/>
                            <a:gd name="T29" fmla="*/ 211 h 113"/>
                            <a:gd name="T30" fmla="*/ 234 w 99"/>
                            <a:gd name="T31" fmla="*/ 218 h 113"/>
                            <a:gd name="T32" fmla="*/ 203 w 99"/>
                            <a:gd name="T33" fmla="*/ 247 h 113"/>
                            <a:gd name="T34" fmla="*/ 132 w 99"/>
                            <a:gd name="T35" fmla="*/ 268 h 113"/>
                            <a:gd name="T36" fmla="*/ 33 w 99"/>
                            <a:gd name="T37" fmla="*/ 228 h 113"/>
                            <a:gd name="T38" fmla="*/ 0 w 99"/>
                            <a:gd name="T39" fmla="*/ 135 h 113"/>
                            <a:gd name="T40" fmla="*/ 35 w 99"/>
                            <a:gd name="T41" fmla="*/ 40 h 113"/>
                            <a:gd name="T42" fmla="*/ 132 w 99"/>
                            <a:gd name="T43" fmla="*/ 0 h 113"/>
                            <a:gd name="T44" fmla="*/ 175 w 99"/>
                            <a:gd name="T45" fmla="*/ 7 h 11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99"/>
                            <a:gd name="T70" fmla="*/ 0 h 113"/>
                            <a:gd name="T71" fmla="*/ 99 w 99"/>
                            <a:gd name="T72" fmla="*/ 113 h 113"/>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99" h="113">
                              <a:moveTo>
                                <a:pt x="74" y="3"/>
                              </a:moveTo>
                              <a:cubicBezTo>
                                <a:pt x="81" y="5"/>
                                <a:pt x="84" y="5"/>
                                <a:pt x="85" y="5"/>
                              </a:cubicBezTo>
                              <a:cubicBezTo>
                                <a:pt x="86" y="5"/>
                                <a:pt x="88" y="5"/>
                                <a:pt x="89" y="4"/>
                              </a:cubicBezTo>
                              <a:cubicBezTo>
                                <a:pt x="91" y="3"/>
                                <a:pt x="92" y="2"/>
                                <a:pt x="92" y="0"/>
                              </a:cubicBezTo>
                              <a:cubicBezTo>
                                <a:pt x="95" y="0"/>
                                <a:pt x="95" y="0"/>
                                <a:pt x="95" y="0"/>
                              </a:cubicBezTo>
                              <a:cubicBezTo>
                                <a:pt x="97" y="37"/>
                                <a:pt x="97" y="37"/>
                                <a:pt x="97" y="37"/>
                              </a:cubicBezTo>
                              <a:cubicBezTo>
                                <a:pt x="93" y="37"/>
                                <a:pt x="93" y="37"/>
                                <a:pt x="93" y="37"/>
                              </a:cubicBezTo>
                              <a:cubicBezTo>
                                <a:pt x="91" y="30"/>
                                <a:pt x="88" y="24"/>
                                <a:pt x="85" y="19"/>
                              </a:cubicBezTo>
                              <a:cubicBezTo>
                                <a:pt x="78" y="11"/>
                                <a:pt x="69" y="7"/>
                                <a:pt x="58" y="7"/>
                              </a:cubicBezTo>
                              <a:cubicBezTo>
                                <a:pt x="46" y="7"/>
                                <a:pt x="37" y="11"/>
                                <a:pt x="30" y="20"/>
                              </a:cubicBezTo>
                              <a:cubicBezTo>
                                <a:pt x="22" y="29"/>
                                <a:pt x="19" y="42"/>
                                <a:pt x="19" y="57"/>
                              </a:cubicBezTo>
                              <a:cubicBezTo>
                                <a:pt x="19" y="72"/>
                                <a:pt x="23" y="84"/>
                                <a:pt x="30" y="92"/>
                              </a:cubicBezTo>
                              <a:cubicBezTo>
                                <a:pt x="38" y="101"/>
                                <a:pt x="48" y="105"/>
                                <a:pt x="59" y="105"/>
                              </a:cubicBezTo>
                              <a:cubicBezTo>
                                <a:pt x="68" y="105"/>
                                <a:pt x="75" y="103"/>
                                <a:pt x="83" y="99"/>
                              </a:cubicBezTo>
                              <a:cubicBezTo>
                                <a:pt x="87" y="97"/>
                                <a:pt x="91" y="94"/>
                                <a:pt x="96" y="89"/>
                              </a:cubicBezTo>
                              <a:cubicBezTo>
                                <a:pt x="99" y="92"/>
                                <a:pt x="99" y="92"/>
                                <a:pt x="99" y="92"/>
                              </a:cubicBezTo>
                              <a:cubicBezTo>
                                <a:pt x="95" y="97"/>
                                <a:pt x="91" y="101"/>
                                <a:pt x="86" y="104"/>
                              </a:cubicBezTo>
                              <a:cubicBezTo>
                                <a:pt x="76" y="110"/>
                                <a:pt x="67" y="113"/>
                                <a:pt x="56" y="113"/>
                              </a:cubicBezTo>
                              <a:cubicBezTo>
                                <a:pt x="38" y="113"/>
                                <a:pt x="24" y="107"/>
                                <a:pt x="14" y="96"/>
                              </a:cubicBezTo>
                              <a:cubicBezTo>
                                <a:pt x="5" y="86"/>
                                <a:pt x="0" y="73"/>
                                <a:pt x="0" y="57"/>
                              </a:cubicBezTo>
                              <a:cubicBezTo>
                                <a:pt x="0" y="41"/>
                                <a:pt x="5" y="28"/>
                                <a:pt x="15" y="17"/>
                              </a:cubicBezTo>
                              <a:cubicBezTo>
                                <a:pt x="25" y="6"/>
                                <a:pt x="39" y="0"/>
                                <a:pt x="56" y="0"/>
                              </a:cubicBezTo>
                              <a:cubicBezTo>
                                <a:pt x="62" y="0"/>
                                <a:pt x="68" y="1"/>
                                <a:pt x="74" y="3"/>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rot="0" vert="horz" wrap="square" lIns="91440" tIns="45720" rIns="91440" bIns="45720" anchor="t" anchorCtr="0" upright="1">
                        <a:noAutofit/>
                      </wps:bodyPr>
                    </wps:wsp>
                    <wps:wsp>
                      <wps:cNvPr id="159" name="Freeform 63"/>
                      <wps:cNvSpPr>
                        <a:spLocks noEditPoints="1"/>
                      </wps:cNvSpPr>
                      <wps:spPr bwMode="auto">
                        <a:xfrm>
                          <a:off x="1458" y="275"/>
                          <a:ext cx="170" cy="185"/>
                        </a:xfrm>
                        <a:custGeom>
                          <a:avLst/>
                          <a:gdLst>
                            <a:gd name="T0" fmla="*/ 24 w 72"/>
                            <a:gd name="T1" fmla="*/ 26 h 78"/>
                            <a:gd name="T2" fmla="*/ 85 w 72"/>
                            <a:gd name="T3" fmla="*/ 0 h 78"/>
                            <a:gd name="T4" fmla="*/ 146 w 72"/>
                            <a:gd name="T5" fmla="*/ 26 h 78"/>
                            <a:gd name="T6" fmla="*/ 170 w 72"/>
                            <a:gd name="T7" fmla="*/ 90 h 78"/>
                            <a:gd name="T8" fmla="*/ 146 w 72"/>
                            <a:gd name="T9" fmla="*/ 157 h 78"/>
                            <a:gd name="T10" fmla="*/ 85 w 72"/>
                            <a:gd name="T11" fmla="*/ 185 h 78"/>
                            <a:gd name="T12" fmla="*/ 24 w 72"/>
                            <a:gd name="T13" fmla="*/ 157 h 78"/>
                            <a:gd name="T14" fmla="*/ 0 w 72"/>
                            <a:gd name="T15" fmla="*/ 90 h 78"/>
                            <a:gd name="T16" fmla="*/ 24 w 72"/>
                            <a:gd name="T17" fmla="*/ 26 h 78"/>
                            <a:gd name="T18" fmla="*/ 54 w 72"/>
                            <a:gd name="T19" fmla="*/ 21 h 78"/>
                            <a:gd name="T20" fmla="*/ 35 w 72"/>
                            <a:gd name="T21" fmla="*/ 81 h 78"/>
                            <a:gd name="T22" fmla="*/ 50 w 72"/>
                            <a:gd name="T23" fmla="*/ 145 h 78"/>
                            <a:gd name="T24" fmla="*/ 92 w 72"/>
                            <a:gd name="T25" fmla="*/ 173 h 78"/>
                            <a:gd name="T26" fmla="*/ 125 w 72"/>
                            <a:gd name="T27" fmla="*/ 154 h 78"/>
                            <a:gd name="T28" fmla="*/ 137 w 72"/>
                            <a:gd name="T29" fmla="*/ 102 h 78"/>
                            <a:gd name="T30" fmla="*/ 120 w 72"/>
                            <a:gd name="T31" fmla="*/ 40 h 78"/>
                            <a:gd name="T32" fmla="*/ 80 w 72"/>
                            <a:gd name="T33" fmla="*/ 12 h 78"/>
                            <a:gd name="T34" fmla="*/ 54 w 72"/>
                            <a:gd name="T35" fmla="*/ 21 h 7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72"/>
                            <a:gd name="T55" fmla="*/ 0 h 78"/>
                            <a:gd name="T56" fmla="*/ 72 w 72"/>
                            <a:gd name="T57" fmla="*/ 78 h 78"/>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72" h="78">
                              <a:moveTo>
                                <a:pt x="10" y="11"/>
                              </a:moveTo>
                              <a:cubicBezTo>
                                <a:pt x="17" y="4"/>
                                <a:pt x="25" y="0"/>
                                <a:pt x="36" y="0"/>
                              </a:cubicBezTo>
                              <a:cubicBezTo>
                                <a:pt x="46" y="0"/>
                                <a:pt x="55" y="4"/>
                                <a:pt x="62" y="11"/>
                              </a:cubicBezTo>
                              <a:cubicBezTo>
                                <a:pt x="69" y="18"/>
                                <a:pt x="72" y="27"/>
                                <a:pt x="72" y="38"/>
                              </a:cubicBezTo>
                              <a:cubicBezTo>
                                <a:pt x="72" y="49"/>
                                <a:pt x="69" y="58"/>
                                <a:pt x="62" y="66"/>
                              </a:cubicBezTo>
                              <a:cubicBezTo>
                                <a:pt x="56" y="74"/>
                                <a:pt x="47" y="78"/>
                                <a:pt x="36" y="78"/>
                              </a:cubicBezTo>
                              <a:cubicBezTo>
                                <a:pt x="26" y="78"/>
                                <a:pt x="17" y="74"/>
                                <a:pt x="10" y="66"/>
                              </a:cubicBezTo>
                              <a:cubicBezTo>
                                <a:pt x="3" y="59"/>
                                <a:pt x="0" y="49"/>
                                <a:pt x="0" y="38"/>
                              </a:cubicBezTo>
                              <a:cubicBezTo>
                                <a:pt x="0" y="28"/>
                                <a:pt x="3" y="19"/>
                                <a:pt x="10" y="11"/>
                              </a:cubicBezTo>
                              <a:close/>
                              <a:moveTo>
                                <a:pt x="23" y="9"/>
                              </a:moveTo>
                              <a:cubicBezTo>
                                <a:pt x="17" y="14"/>
                                <a:pt x="15" y="22"/>
                                <a:pt x="15" y="34"/>
                              </a:cubicBezTo>
                              <a:cubicBezTo>
                                <a:pt x="15" y="44"/>
                                <a:pt x="17" y="53"/>
                                <a:pt x="21" y="61"/>
                              </a:cubicBezTo>
                              <a:cubicBezTo>
                                <a:pt x="25" y="69"/>
                                <a:pt x="31" y="73"/>
                                <a:pt x="39" y="73"/>
                              </a:cubicBezTo>
                              <a:cubicBezTo>
                                <a:pt x="45" y="73"/>
                                <a:pt x="49" y="70"/>
                                <a:pt x="53" y="65"/>
                              </a:cubicBezTo>
                              <a:cubicBezTo>
                                <a:pt x="56" y="59"/>
                                <a:pt x="58" y="52"/>
                                <a:pt x="58" y="43"/>
                              </a:cubicBezTo>
                              <a:cubicBezTo>
                                <a:pt x="58" y="34"/>
                                <a:pt x="55" y="25"/>
                                <a:pt x="51" y="17"/>
                              </a:cubicBezTo>
                              <a:cubicBezTo>
                                <a:pt x="47" y="9"/>
                                <a:pt x="41" y="5"/>
                                <a:pt x="34" y="5"/>
                              </a:cubicBezTo>
                              <a:cubicBezTo>
                                <a:pt x="29" y="5"/>
                                <a:pt x="26" y="7"/>
                                <a:pt x="23" y="9"/>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rot="0" vert="horz" wrap="square" lIns="91440" tIns="45720" rIns="91440" bIns="45720" anchor="t" anchorCtr="0" upright="1">
                        <a:noAutofit/>
                      </wps:bodyPr>
                    </wps:wsp>
                    <wps:wsp>
                      <wps:cNvPr id="160" name="Freeform 64"/>
                      <wps:cNvSpPr>
                        <a:spLocks/>
                      </wps:cNvSpPr>
                      <wps:spPr bwMode="auto">
                        <a:xfrm>
                          <a:off x="1625" y="277"/>
                          <a:ext cx="182" cy="180"/>
                        </a:xfrm>
                        <a:custGeom>
                          <a:avLst/>
                          <a:gdLst>
                            <a:gd name="T0" fmla="*/ 57 w 77"/>
                            <a:gd name="T1" fmla="*/ 0 h 76"/>
                            <a:gd name="T2" fmla="*/ 57 w 77"/>
                            <a:gd name="T3" fmla="*/ 121 h 76"/>
                            <a:gd name="T4" fmla="*/ 59 w 77"/>
                            <a:gd name="T5" fmla="*/ 142 h 76"/>
                            <a:gd name="T6" fmla="*/ 85 w 77"/>
                            <a:gd name="T7" fmla="*/ 156 h 76"/>
                            <a:gd name="T8" fmla="*/ 111 w 77"/>
                            <a:gd name="T9" fmla="*/ 147 h 76"/>
                            <a:gd name="T10" fmla="*/ 125 w 77"/>
                            <a:gd name="T11" fmla="*/ 135 h 76"/>
                            <a:gd name="T12" fmla="*/ 125 w 77"/>
                            <a:gd name="T13" fmla="*/ 31 h 76"/>
                            <a:gd name="T14" fmla="*/ 118 w 77"/>
                            <a:gd name="T15" fmla="*/ 12 h 76"/>
                            <a:gd name="T16" fmla="*/ 97 w 77"/>
                            <a:gd name="T17" fmla="*/ 7 h 76"/>
                            <a:gd name="T18" fmla="*/ 97 w 77"/>
                            <a:gd name="T19" fmla="*/ 0 h 76"/>
                            <a:gd name="T20" fmla="*/ 156 w 77"/>
                            <a:gd name="T21" fmla="*/ 0 h 76"/>
                            <a:gd name="T22" fmla="*/ 156 w 77"/>
                            <a:gd name="T23" fmla="*/ 133 h 76"/>
                            <a:gd name="T24" fmla="*/ 161 w 77"/>
                            <a:gd name="T25" fmla="*/ 152 h 76"/>
                            <a:gd name="T26" fmla="*/ 182 w 77"/>
                            <a:gd name="T27" fmla="*/ 156 h 76"/>
                            <a:gd name="T28" fmla="*/ 182 w 77"/>
                            <a:gd name="T29" fmla="*/ 161 h 76"/>
                            <a:gd name="T30" fmla="*/ 165 w 77"/>
                            <a:gd name="T31" fmla="*/ 166 h 76"/>
                            <a:gd name="T32" fmla="*/ 149 w 77"/>
                            <a:gd name="T33" fmla="*/ 171 h 76"/>
                            <a:gd name="T34" fmla="*/ 128 w 77"/>
                            <a:gd name="T35" fmla="*/ 178 h 76"/>
                            <a:gd name="T36" fmla="*/ 128 w 77"/>
                            <a:gd name="T37" fmla="*/ 178 h 76"/>
                            <a:gd name="T38" fmla="*/ 128 w 77"/>
                            <a:gd name="T39" fmla="*/ 175 h 76"/>
                            <a:gd name="T40" fmla="*/ 128 w 77"/>
                            <a:gd name="T41" fmla="*/ 144 h 76"/>
                            <a:gd name="T42" fmla="*/ 104 w 77"/>
                            <a:gd name="T43" fmla="*/ 168 h 76"/>
                            <a:gd name="T44" fmla="*/ 69 w 77"/>
                            <a:gd name="T45" fmla="*/ 180 h 76"/>
                            <a:gd name="T46" fmla="*/ 38 w 77"/>
                            <a:gd name="T47" fmla="*/ 168 h 76"/>
                            <a:gd name="T48" fmla="*/ 24 w 77"/>
                            <a:gd name="T49" fmla="*/ 128 h 76"/>
                            <a:gd name="T50" fmla="*/ 24 w 77"/>
                            <a:gd name="T51" fmla="*/ 31 h 76"/>
                            <a:gd name="T52" fmla="*/ 17 w 77"/>
                            <a:gd name="T53" fmla="*/ 9 h 76"/>
                            <a:gd name="T54" fmla="*/ 0 w 77"/>
                            <a:gd name="T55" fmla="*/ 7 h 76"/>
                            <a:gd name="T56" fmla="*/ 0 w 77"/>
                            <a:gd name="T57" fmla="*/ 0 h 76"/>
                            <a:gd name="T58" fmla="*/ 57 w 77"/>
                            <a:gd name="T59" fmla="*/ 0 h 7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77"/>
                            <a:gd name="T91" fmla="*/ 0 h 76"/>
                            <a:gd name="T92" fmla="*/ 77 w 77"/>
                            <a:gd name="T93" fmla="*/ 76 h 7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77" h="76">
                              <a:moveTo>
                                <a:pt x="24" y="0"/>
                              </a:moveTo>
                              <a:cubicBezTo>
                                <a:pt x="24" y="51"/>
                                <a:pt x="24" y="51"/>
                                <a:pt x="24" y="51"/>
                              </a:cubicBezTo>
                              <a:cubicBezTo>
                                <a:pt x="24" y="55"/>
                                <a:pt x="24" y="58"/>
                                <a:pt x="25" y="60"/>
                              </a:cubicBezTo>
                              <a:cubicBezTo>
                                <a:pt x="27" y="64"/>
                                <a:pt x="31" y="66"/>
                                <a:pt x="36" y="66"/>
                              </a:cubicBezTo>
                              <a:cubicBezTo>
                                <a:pt x="40" y="66"/>
                                <a:pt x="43" y="65"/>
                                <a:pt x="47" y="62"/>
                              </a:cubicBezTo>
                              <a:cubicBezTo>
                                <a:pt x="49" y="61"/>
                                <a:pt x="51" y="59"/>
                                <a:pt x="53" y="57"/>
                              </a:cubicBezTo>
                              <a:cubicBezTo>
                                <a:pt x="53" y="13"/>
                                <a:pt x="53" y="13"/>
                                <a:pt x="53" y="13"/>
                              </a:cubicBezTo>
                              <a:cubicBezTo>
                                <a:pt x="53" y="9"/>
                                <a:pt x="52" y="7"/>
                                <a:pt x="50" y="5"/>
                              </a:cubicBezTo>
                              <a:cubicBezTo>
                                <a:pt x="49" y="4"/>
                                <a:pt x="45" y="3"/>
                                <a:pt x="41" y="3"/>
                              </a:cubicBezTo>
                              <a:cubicBezTo>
                                <a:pt x="41" y="0"/>
                                <a:pt x="41" y="0"/>
                                <a:pt x="41" y="0"/>
                              </a:cubicBezTo>
                              <a:cubicBezTo>
                                <a:pt x="66" y="0"/>
                                <a:pt x="66" y="0"/>
                                <a:pt x="66" y="0"/>
                              </a:cubicBezTo>
                              <a:cubicBezTo>
                                <a:pt x="66" y="56"/>
                                <a:pt x="66" y="56"/>
                                <a:pt x="66" y="56"/>
                              </a:cubicBezTo>
                              <a:cubicBezTo>
                                <a:pt x="66" y="60"/>
                                <a:pt x="67" y="63"/>
                                <a:pt x="68" y="64"/>
                              </a:cubicBezTo>
                              <a:cubicBezTo>
                                <a:pt x="70" y="65"/>
                                <a:pt x="72" y="66"/>
                                <a:pt x="77" y="66"/>
                              </a:cubicBezTo>
                              <a:cubicBezTo>
                                <a:pt x="77" y="68"/>
                                <a:pt x="77" y="68"/>
                                <a:pt x="77" y="68"/>
                              </a:cubicBezTo>
                              <a:cubicBezTo>
                                <a:pt x="74" y="69"/>
                                <a:pt x="72" y="69"/>
                                <a:pt x="70" y="70"/>
                              </a:cubicBezTo>
                              <a:cubicBezTo>
                                <a:pt x="69" y="70"/>
                                <a:pt x="66" y="71"/>
                                <a:pt x="63" y="72"/>
                              </a:cubicBezTo>
                              <a:cubicBezTo>
                                <a:pt x="62" y="72"/>
                                <a:pt x="59" y="73"/>
                                <a:pt x="54" y="75"/>
                              </a:cubicBezTo>
                              <a:cubicBezTo>
                                <a:pt x="54" y="75"/>
                                <a:pt x="54" y="75"/>
                                <a:pt x="54" y="75"/>
                              </a:cubicBezTo>
                              <a:cubicBezTo>
                                <a:pt x="54" y="75"/>
                                <a:pt x="54" y="74"/>
                                <a:pt x="54" y="74"/>
                              </a:cubicBezTo>
                              <a:cubicBezTo>
                                <a:pt x="54" y="61"/>
                                <a:pt x="54" y="61"/>
                                <a:pt x="54" y="61"/>
                              </a:cubicBezTo>
                              <a:cubicBezTo>
                                <a:pt x="50" y="66"/>
                                <a:pt x="47" y="69"/>
                                <a:pt x="44" y="71"/>
                              </a:cubicBezTo>
                              <a:cubicBezTo>
                                <a:pt x="39" y="74"/>
                                <a:pt x="34" y="76"/>
                                <a:pt x="29" y="76"/>
                              </a:cubicBezTo>
                              <a:cubicBezTo>
                                <a:pt x="25" y="76"/>
                                <a:pt x="20" y="74"/>
                                <a:pt x="16" y="71"/>
                              </a:cubicBezTo>
                              <a:cubicBezTo>
                                <a:pt x="12" y="67"/>
                                <a:pt x="10" y="62"/>
                                <a:pt x="10" y="54"/>
                              </a:cubicBezTo>
                              <a:cubicBezTo>
                                <a:pt x="10" y="13"/>
                                <a:pt x="10" y="13"/>
                                <a:pt x="10" y="13"/>
                              </a:cubicBezTo>
                              <a:cubicBezTo>
                                <a:pt x="10" y="9"/>
                                <a:pt x="9" y="6"/>
                                <a:pt x="7" y="4"/>
                              </a:cubicBezTo>
                              <a:cubicBezTo>
                                <a:pt x="6" y="4"/>
                                <a:pt x="4" y="3"/>
                                <a:pt x="0" y="3"/>
                              </a:cubicBezTo>
                              <a:cubicBezTo>
                                <a:pt x="0" y="0"/>
                                <a:pt x="0" y="0"/>
                                <a:pt x="0" y="0"/>
                              </a:cubicBezTo>
                              <a:lnTo>
                                <a:pt x="24" y="0"/>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rot="0" vert="horz" wrap="square" lIns="91440" tIns="45720" rIns="91440" bIns="45720" anchor="t" anchorCtr="0" upright="1">
                        <a:noAutofit/>
                      </wps:bodyPr>
                    </wps:wsp>
                    <wps:wsp>
                      <wps:cNvPr id="161" name="Freeform 65"/>
                      <wps:cNvSpPr>
                        <a:spLocks/>
                      </wps:cNvSpPr>
                      <wps:spPr bwMode="auto">
                        <a:xfrm>
                          <a:off x="1807" y="275"/>
                          <a:ext cx="182" cy="178"/>
                        </a:xfrm>
                        <a:custGeom>
                          <a:avLst/>
                          <a:gdLst>
                            <a:gd name="T0" fmla="*/ 2 w 77"/>
                            <a:gd name="T1" fmla="*/ 173 h 75"/>
                            <a:gd name="T2" fmla="*/ 19 w 77"/>
                            <a:gd name="T3" fmla="*/ 166 h 75"/>
                            <a:gd name="T4" fmla="*/ 26 w 77"/>
                            <a:gd name="T5" fmla="*/ 145 h 75"/>
                            <a:gd name="T6" fmla="*/ 26 w 77"/>
                            <a:gd name="T7" fmla="*/ 47 h 75"/>
                            <a:gd name="T8" fmla="*/ 24 w 77"/>
                            <a:gd name="T9" fmla="*/ 31 h 75"/>
                            <a:gd name="T10" fmla="*/ 9 w 77"/>
                            <a:gd name="T11" fmla="*/ 24 h 75"/>
                            <a:gd name="T12" fmla="*/ 5 w 77"/>
                            <a:gd name="T13" fmla="*/ 24 h 75"/>
                            <a:gd name="T14" fmla="*/ 0 w 77"/>
                            <a:gd name="T15" fmla="*/ 24 h 75"/>
                            <a:gd name="T16" fmla="*/ 0 w 77"/>
                            <a:gd name="T17" fmla="*/ 19 h 75"/>
                            <a:gd name="T18" fmla="*/ 38 w 77"/>
                            <a:gd name="T19" fmla="*/ 7 h 75"/>
                            <a:gd name="T20" fmla="*/ 54 w 77"/>
                            <a:gd name="T21" fmla="*/ 0 h 75"/>
                            <a:gd name="T22" fmla="*/ 57 w 77"/>
                            <a:gd name="T23" fmla="*/ 0 h 75"/>
                            <a:gd name="T24" fmla="*/ 57 w 77"/>
                            <a:gd name="T25" fmla="*/ 5 h 75"/>
                            <a:gd name="T26" fmla="*/ 57 w 77"/>
                            <a:gd name="T27" fmla="*/ 31 h 75"/>
                            <a:gd name="T28" fmla="*/ 83 w 77"/>
                            <a:gd name="T29" fmla="*/ 9 h 75"/>
                            <a:gd name="T30" fmla="*/ 113 w 77"/>
                            <a:gd name="T31" fmla="*/ 0 h 75"/>
                            <a:gd name="T32" fmla="*/ 137 w 77"/>
                            <a:gd name="T33" fmla="*/ 7 h 75"/>
                            <a:gd name="T34" fmla="*/ 158 w 77"/>
                            <a:gd name="T35" fmla="*/ 59 h 75"/>
                            <a:gd name="T36" fmla="*/ 158 w 77"/>
                            <a:gd name="T37" fmla="*/ 147 h 75"/>
                            <a:gd name="T38" fmla="*/ 163 w 77"/>
                            <a:gd name="T39" fmla="*/ 166 h 75"/>
                            <a:gd name="T40" fmla="*/ 182 w 77"/>
                            <a:gd name="T41" fmla="*/ 173 h 75"/>
                            <a:gd name="T42" fmla="*/ 182 w 77"/>
                            <a:gd name="T43" fmla="*/ 178 h 75"/>
                            <a:gd name="T44" fmla="*/ 102 w 77"/>
                            <a:gd name="T45" fmla="*/ 178 h 75"/>
                            <a:gd name="T46" fmla="*/ 102 w 77"/>
                            <a:gd name="T47" fmla="*/ 173 h 75"/>
                            <a:gd name="T48" fmla="*/ 121 w 77"/>
                            <a:gd name="T49" fmla="*/ 166 h 75"/>
                            <a:gd name="T50" fmla="*/ 125 w 77"/>
                            <a:gd name="T51" fmla="*/ 140 h 75"/>
                            <a:gd name="T52" fmla="*/ 125 w 77"/>
                            <a:gd name="T53" fmla="*/ 59 h 75"/>
                            <a:gd name="T54" fmla="*/ 121 w 77"/>
                            <a:gd name="T55" fmla="*/ 33 h 75"/>
                            <a:gd name="T56" fmla="*/ 97 w 77"/>
                            <a:gd name="T57" fmla="*/ 21 h 75"/>
                            <a:gd name="T58" fmla="*/ 76 w 77"/>
                            <a:gd name="T59" fmla="*/ 28 h 75"/>
                            <a:gd name="T60" fmla="*/ 59 w 77"/>
                            <a:gd name="T61" fmla="*/ 43 h 75"/>
                            <a:gd name="T62" fmla="*/ 59 w 77"/>
                            <a:gd name="T63" fmla="*/ 150 h 75"/>
                            <a:gd name="T64" fmla="*/ 64 w 77"/>
                            <a:gd name="T65" fmla="*/ 169 h 75"/>
                            <a:gd name="T66" fmla="*/ 83 w 77"/>
                            <a:gd name="T67" fmla="*/ 173 h 75"/>
                            <a:gd name="T68" fmla="*/ 83 w 77"/>
                            <a:gd name="T69" fmla="*/ 178 h 75"/>
                            <a:gd name="T70" fmla="*/ 2 w 77"/>
                            <a:gd name="T71" fmla="*/ 178 h 75"/>
                            <a:gd name="T72" fmla="*/ 2 w 77"/>
                            <a:gd name="T73" fmla="*/ 173 h 7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77"/>
                            <a:gd name="T112" fmla="*/ 0 h 75"/>
                            <a:gd name="T113" fmla="*/ 77 w 77"/>
                            <a:gd name="T114" fmla="*/ 75 h 75"/>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77" h="75">
                              <a:moveTo>
                                <a:pt x="1" y="73"/>
                              </a:moveTo>
                              <a:cubicBezTo>
                                <a:pt x="4" y="72"/>
                                <a:pt x="7" y="71"/>
                                <a:pt x="8" y="70"/>
                              </a:cubicBezTo>
                              <a:cubicBezTo>
                                <a:pt x="10" y="69"/>
                                <a:pt x="11" y="65"/>
                                <a:pt x="11" y="61"/>
                              </a:cubicBezTo>
                              <a:cubicBezTo>
                                <a:pt x="11" y="20"/>
                                <a:pt x="11" y="20"/>
                                <a:pt x="11" y="20"/>
                              </a:cubicBezTo>
                              <a:cubicBezTo>
                                <a:pt x="11" y="17"/>
                                <a:pt x="10" y="14"/>
                                <a:pt x="10" y="13"/>
                              </a:cubicBezTo>
                              <a:cubicBezTo>
                                <a:pt x="9" y="11"/>
                                <a:pt x="7" y="10"/>
                                <a:pt x="4" y="10"/>
                              </a:cubicBezTo>
                              <a:cubicBezTo>
                                <a:pt x="3" y="10"/>
                                <a:pt x="3" y="10"/>
                                <a:pt x="2" y="10"/>
                              </a:cubicBezTo>
                              <a:cubicBezTo>
                                <a:pt x="2" y="10"/>
                                <a:pt x="1" y="10"/>
                                <a:pt x="0" y="10"/>
                              </a:cubicBezTo>
                              <a:cubicBezTo>
                                <a:pt x="0" y="8"/>
                                <a:pt x="0" y="8"/>
                                <a:pt x="0" y="8"/>
                              </a:cubicBezTo>
                              <a:cubicBezTo>
                                <a:pt x="2" y="7"/>
                                <a:pt x="8" y="5"/>
                                <a:pt x="16" y="3"/>
                              </a:cubicBezTo>
                              <a:cubicBezTo>
                                <a:pt x="23" y="0"/>
                                <a:pt x="23" y="0"/>
                                <a:pt x="23" y="0"/>
                              </a:cubicBezTo>
                              <a:cubicBezTo>
                                <a:pt x="24" y="0"/>
                                <a:pt x="24" y="0"/>
                                <a:pt x="24" y="0"/>
                              </a:cubicBezTo>
                              <a:cubicBezTo>
                                <a:pt x="24" y="1"/>
                                <a:pt x="24" y="1"/>
                                <a:pt x="24" y="2"/>
                              </a:cubicBezTo>
                              <a:cubicBezTo>
                                <a:pt x="24" y="13"/>
                                <a:pt x="24" y="13"/>
                                <a:pt x="24" y="13"/>
                              </a:cubicBezTo>
                              <a:cubicBezTo>
                                <a:pt x="29" y="9"/>
                                <a:pt x="33" y="6"/>
                                <a:pt x="35" y="4"/>
                              </a:cubicBezTo>
                              <a:cubicBezTo>
                                <a:pt x="40" y="1"/>
                                <a:pt x="44" y="0"/>
                                <a:pt x="48" y="0"/>
                              </a:cubicBezTo>
                              <a:cubicBezTo>
                                <a:pt x="52" y="0"/>
                                <a:pt x="55" y="1"/>
                                <a:pt x="58" y="3"/>
                              </a:cubicBezTo>
                              <a:cubicBezTo>
                                <a:pt x="64" y="7"/>
                                <a:pt x="67" y="14"/>
                                <a:pt x="67" y="25"/>
                              </a:cubicBezTo>
                              <a:cubicBezTo>
                                <a:pt x="67" y="62"/>
                                <a:pt x="67" y="62"/>
                                <a:pt x="67" y="62"/>
                              </a:cubicBezTo>
                              <a:cubicBezTo>
                                <a:pt x="67" y="66"/>
                                <a:pt x="68" y="69"/>
                                <a:pt x="69" y="70"/>
                              </a:cubicBezTo>
                              <a:cubicBezTo>
                                <a:pt x="71" y="72"/>
                                <a:pt x="73" y="73"/>
                                <a:pt x="77" y="73"/>
                              </a:cubicBezTo>
                              <a:cubicBezTo>
                                <a:pt x="77" y="75"/>
                                <a:pt x="77" y="75"/>
                                <a:pt x="77" y="75"/>
                              </a:cubicBezTo>
                              <a:cubicBezTo>
                                <a:pt x="43" y="75"/>
                                <a:pt x="43" y="75"/>
                                <a:pt x="43" y="75"/>
                              </a:cubicBezTo>
                              <a:cubicBezTo>
                                <a:pt x="43" y="73"/>
                                <a:pt x="43" y="73"/>
                                <a:pt x="43" y="73"/>
                              </a:cubicBezTo>
                              <a:cubicBezTo>
                                <a:pt x="47" y="72"/>
                                <a:pt x="49" y="71"/>
                                <a:pt x="51" y="70"/>
                              </a:cubicBezTo>
                              <a:cubicBezTo>
                                <a:pt x="52" y="68"/>
                                <a:pt x="53" y="65"/>
                                <a:pt x="53" y="59"/>
                              </a:cubicBezTo>
                              <a:cubicBezTo>
                                <a:pt x="53" y="25"/>
                                <a:pt x="53" y="25"/>
                                <a:pt x="53" y="25"/>
                              </a:cubicBezTo>
                              <a:cubicBezTo>
                                <a:pt x="53" y="20"/>
                                <a:pt x="52" y="17"/>
                                <a:pt x="51" y="14"/>
                              </a:cubicBezTo>
                              <a:cubicBezTo>
                                <a:pt x="49" y="11"/>
                                <a:pt x="46" y="9"/>
                                <a:pt x="41" y="9"/>
                              </a:cubicBezTo>
                              <a:cubicBezTo>
                                <a:pt x="38" y="9"/>
                                <a:pt x="35" y="10"/>
                                <a:pt x="32" y="12"/>
                              </a:cubicBezTo>
                              <a:cubicBezTo>
                                <a:pt x="30" y="14"/>
                                <a:pt x="28" y="16"/>
                                <a:pt x="25" y="18"/>
                              </a:cubicBezTo>
                              <a:cubicBezTo>
                                <a:pt x="25" y="63"/>
                                <a:pt x="25" y="63"/>
                                <a:pt x="25" y="63"/>
                              </a:cubicBezTo>
                              <a:cubicBezTo>
                                <a:pt x="25" y="67"/>
                                <a:pt x="26" y="69"/>
                                <a:pt x="27" y="71"/>
                              </a:cubicBezTo>
                              <a:cubicBezTo>
                                <a:pt x="29" y="72"/>
                                <a:pt x="32" y="73"/>
                                <a:pt x="35" y="73"/>
                              </a:cubicBezTo>
                              <a:cubicBezTo>
                                <a:pt x="35" y="75"/>
                                <a:pt x="35" y="75"/>
                                <a:pt x="35" y="75"/>
                              </a:cubicBezTo>
                              <a:cubicBezTo>
                                <a:pt x="1" y="75"/>
                                <a:pt x="1" y="75"/>
                                <a:pt x="1" y="75"/>
                              </a:cubicBezTo>
                              <a:lnTo>
                                <a:pt x="1" y="73"/>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rot="0" vert="horz" wrap="square" lIns="91440" tIns="45720" rIns="91440" bIns="45720" anchor="t" anchorCtr="0" upright="1">
                        <a:noAutofit/>
                      </wps:bodyPr>
                    </wps:wsp>
                    <wps:wsp>
                      <wps:cNvPr id="162" name="Freeform 66"/>
                      <wps:cNvSpPr>
                        <a:spLocks/>
                      </wps:cNvSpPr>
                      <wps:spPr bwMode="auto">
                        <a:xfrm>
                          <a:off x="1980" y="275"/>
                          <a:ext cx="149" cy="182"/>
                        </a:xfrm>
                        <a:custGeom>
                          <a:avLst/>
                          <a:gdLst>
                            <a:gd name="T0" fmla="*/ 128 w 63"/>
                            <a:gd name="T1" fmla="*/ 12 h 77"/>
                            <a:gd name="T2" fmla="*/ 144 w 63"/>
                            <a:gd name="T3" fmla="*/ 38 h 77"/>
                            <a:gd name="T4" fmla="*/ 140 w 63"/>
                            <a:gd name="T5" fmla="*/ 50 h 77"/>
                            <a:gd name="T6" fmla="*/ 125 w 63"/>
                            <a:gd name="T7" fmla="*/ 54 h 77"/>
                            <a:gd name="T8" fmla="*/ 114 w 63"/>
                            <a:gd name="T9" fmla="*/ 52 h 77"/>
                            <a:gd name="T10" fmla="*/ 106 w 63"/>
                            <a:gd name="T11" fmla="*/ 38 h 77"/>
                            <a:gd name="T12" fmla="*/ 104 w 63"/>
                            <a:gd name="T13" fmla="*/ 28 h 77"/>
                            <a:gd name="T14" fmla="*/ 97 w 63"/>
                            <a:gd name="T15" fmla="*/ 14 h 77"/>
                            <a:gd name="T16" fmla="*/ 80 w 63"/>
                            <a:gd name="T17" fmla="*/ 9 h 77"/>
                            <a:gd name="T18" fmla="*/ 45 w 63"/>
                            <a:gd name="T19" fmla="*/ 28 h 77"/>
                            <a:gd name="T20" fmla="*/ 28 w 63"/>
                            <a:gd name="T21" fmla="*/ 80 h 77"/>
                            <a:gd name="T22" fmla="*/ 45 w 63"/>
                            <a:gd name="T23" fmla="*/ 130 h 77"/>
                            <a:gd name="T24" fmla="*/ 90 w 63"/>
                            <a:gd name="T25" fmla="*/ 154 h 77"/>
                            <a:gd name="T26" fmla="*/ 125 w 63"/>
                            <a:gd name="T27" fmla="*/ 139 h 77"/>
                            <a:gd name="T28" fmla="*/ 144 w 63"/>
                            <a:gd name="T29" fmla="*/ 116 h 77"/>
                            <a:gd name="T30" fmla="*/ 149 w 63"/>
                            <a:gd name="T31" fmla="*/ 121 h 77"/>
                            <a:gd name="T32" fmla="*/ 125 w 63"/>
                            <a:gd name="T33" fmla="*/ 156 h 77"/>
                            <a:gd name="T34" fmla="*/ 73 w 63"/>
                            <a:gd name="T35" fmla="*/ 182 h 77"/>
                            <a:gd name="T36" fmla="*/ 21 w 63"/>
                            <a:gd name="T37" fmla="*/ 158 h 77"/>
                            <a:gd name="T38" fmla="*/ 0 w 63"/>
                            <a:gd name="T39" fmla="*/ 95 h 77"/>
                            <a:gd name="T40" fmla="*/ 24 w 63"/>
                            <a:gd name="T41" fmla="*/ 28 h 77"/>
                            <a:gd name="T42" fmla="*/ 85 w 63"/>
                            <a:gd name="T43" fmla="*/ 0 h 77"/>
                            <a:gd name="T44" fmla="*/ 128 w 63"/>
                            <a:gd name="T45" fmla="*/ 12 h 7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63"/>
                            <a:gd name="T70" fmla="*/ 0 h 77"/>
                            <a:gd name="T71" fmla="*/ 63 w 63"/>
                            <a:gd name="T72" fmla="*/ 77 h 77"/>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63" h="77">
                              <a:moveTo>
                                <a:pt x="54" y="5"/>
                              </a:moveTo>
                              <a:cubicBezTo>
                                <a:pt x="58" y="8"/>
                                <a:pt x="61" y="12"/>
                                <a:pt x="61" y="16"/>
                              </a:cubicBezTo>
                              <a:cubicBezTo>
                                <a:pt x="61" y="18"/>
                                <a:pt x="60" y="20"/>
                                <a:pt x="59" y="21"/>
                              </a:cubicBezTo>
                              <a:cubicBezTo>
                                <a:pt x="58" y="23"/>
                                <a:pt x="56" y="23"/>
                                <a:pt x="53" y="23"/>
                              </a:cubicBezTo>
                              <a:cubicBezTo>
                                <a:pt x="51" y="23"/>
                                <a:pt x="50" y="23"/>
                                <a:pt x="48" y="22"/>
                              </a:cubicBezTo>
                              <a:cubicBezTo>
                                <a:pt x="47" y="20"/>
                                <a:pt x="46" y="18"/>
                                <a:pt x="45" y="16"/>
                              </a:cubicBezTo>
                              <a:cubicBezTo>
                                <a:pt x="44" y="12"/>
                                <a:pt x="44" y="12"/>
                                <a:pt x="44" y="12"/>
                              </a:cubicBezTo>
                              <a:cubicBezTo>
                                <a:pt x="44" y="9"/>
                                <a:pt x="42" y="7"/>
                                <a:pt x="41" y="6"/>
                              </a:cubicBezTo>
                              <a:cubicBezTo>
                                <a:pt x="39" y="5"/>
                                <a:pt x="37" y="4"/>
                                <a:pt x="34" y="4"/>
                              </a:cubicBezTo>
                              <a:cubicBezTo>
                                <a:pt x="28" y="4"/>
                                <a:pt x="23" y="7"/>
                                <a:pt x="19" y="12"/>
                              </a:cubicBezTo>
                              <a:cubicBezTo>
                                <a:pt x="14" y="18"/>
                                <a:pt x="12" y="25"/>
                                <a:pt x="12" y="34"/>
                              </a:cubicBezTo>
                              <a:cubicBezTo>
                                <a:pt x="12" y="42"/>
                                <a:pt x="15" y="49"/>
                                <a:pt x="19" y="55"/>
                              </a:cubicBezTo>
                              <a:cubicBezTo>
                                <a:pt x="24" y="62"/>
                                <a:pt x="30" y="65"/>
                                <a:pt x="38" y="65"/>
                              </a:cubicBezTo>
                              <a:cubicBezTo>
                                <a:pt x="43" y="65"/>
                                <a:pt x="48" y="63"/>
                                <a:pt x="53" y="59"/>
                              </a:cubicBezTo>
                              <a:cubicBezTo>
                                <a:pt x="55" y="57"/>
                                <a:pt x="58" y="54"/>
                                <a:pt x="61" y="49"/>
                              </a:cubicBezTo>
                              <a:cubicBezTo>
                                <a:pt x="63" y="51"/>
                                <a:pt x="63" y="51"/>
                                <a:pt x="63" y="51"/>
                              </a:cubicBezTo>
                              <a:cubicBezTo>
                                <a:pt x="60" y="57"/>
                                <a:pt x="57" y="62"/>
                                <a:pt x="53" y="66"/>
                              </a:cubicBezTo>
                              <a:cubicBezTo>
                                <a:pt x="47" y="73"/>
                                <a:pt x="40" y="77"/>
                                <a:pt x="31" y="77"/>
                              </a:cubicBezTo>
                              <a:cubicBezTo>
                                <a:pt x="23" y="77"/>
                                <a:pt x="16" y="73"/>
                                <a:pt x="9" y="67"/>
                              </a:cubicBezTo>
                              <a:cubicBezTo>
                                <a:pt x="3" y="60"/>
                                <a:pt x="0" y="51"/>
                                <a:pt x="0" y="40"/>
                              </a:cubicBezTo>
                              <a:cubicBezTo>
                                <a:pt x="0" y="29"/>
                                <a:pt x="3" y="20"/>
                                <a:pt x="10" y="12"/>
                              </a:cubicBezTo>
                              <a:cubicBezTo>
                                <a:pt x="17" y="4"/>
                                <a:pt x="26" y="0"/>
                                <a:pt x="36" y="0"/>
                              </a:cubicBezTo>
                              <a:cubicBezTo>
                                <a:pt x="43" y="0"/>
                                <a:pt x="49" y="2"/>
                                <a:pt x="54" y="5"/>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rot="0" vert="horz" wrap="square" lIns="91440" tIns="45720" rIns="91440" bIns="45720" anchor="t" anchorCtr="0" upright="1">
                        <a:noAutofit/>
                      </wps:bodyPr>
                    </wps:wsp>
                    <wps:wsp>
                      <wps:cNvPr id="163" name="Freeform 67"/>
                      <wps:cNvSpPr>
                        <a:spLocks/>
                      </wps:cNvSpPr>
                      <wps:spPr bwMode="auto">
                        <a:xfrm>
                          <a:off x="2202" y="187"/>
                          <a:ext cx="92" cy="266"/>
                        </a:xfrm>
                        <a:custGeom>
                          <a:avLst/>
                          <a:gdLst>
                            <a:gd name="T0" fmla="*/ 2 w 39"/>
                            <a:gd name="T1" fmla="*/ 261 h 112"/>
                            <a:gd name="T2" fmla="*/ 26 w 39"/>
                            <a:gd name="T3" fmla="*/ 254 h 112"/>
                            <a:gd name="T4" fmla="*/ 31 w 39"/>
                            <a:gd name="T5" fmla="*/ 233 h 112"/>
                            <a:gd name="T6" fmla="*/ 31 w 39"/>
                            <a:gd name="T7" fmla="*/ 48 h 112"/>
                            <a:gd name="T8" fmla="*/ 28 w 39"/>
                            <a:gd name="T9" fmla="*/ 31 h 112"/>
                            <a:gd name="T10" fmla="*/ 14 w 39"/>
                            <a:gd name="T11" fmla="*/ 24 h 112"/>
                            <a:gd name="T12" fmla="*/ 9 w 39"/>
                            <a:gd name="T13" fmla="*/ 24 h 112"/>
                            <a:gd name="T14" fmla="*/ 0 w 39"/>
                            <a:gd name="T15" fmla="*/ 24 h 112"/>
                            <a:gd name="T16" fmla="*/ 0 w 39"/>
                            <a:gd name="T17" fmla="*/ 19 h 112"/>
                            <a:gd name="T18" fmla="*/ 61 w 39"/>
                            <a:gd name="T19" fmla="*/ 0 h 112"/>
                            <a:gd name="T20" fmla="*/ 64 w 39"/>
                            <a:gd name="T21" fmla="*/ 2 h 112"/>
                            <a:gd name="T22" fmla="*/ 64 w 39"/>
                            <a:gd name="T23" fmla="*/ 7 h 112"/>
                            <a:gd name="T24" fmla="*/ 64 w 39"/>
                            <a:gd name="T25" fmla="*/ 233 h 112"/>
                            <a:gd name="T26" fmla="*/ 68 w 39"/>
                            <a:gd name="T27" fmla="*/ 254 h 112"/>
                            <a:gd name="T28" fmla="*/ 92 w 39"/>
                            <a:gd name="T29" fmla="*/ 261 h 112"/>
                            <a:gd name="T30" fmla="*/ 92 w 39"/>
                            <a:gd name="T31" fmla="*/ 266 h 112"/>
                            <a:gd name="T32" fmla="*/ 2 w 39"/>
                            <a:gd name="T33" fmla="*/ 266 h 112"/>
                            <a:gd name="T34" fmla="*/ 2 w 39"/>
                            <a:gd name="T35" fmla="*/ 261 h 11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9"/>
                            <a:gd name="T55" fmla="*/ 0 h 112"/>
                            <a:gd name="T56" fmla="*/ 39 w 39"/>
                            <a:gd name="T57" fmla="*/ 112 h 112"/>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9" h="112">
                              <a:moveTo>
                                <a:pt x="1" y="110"/>
                              </a:moveTo>
                              <a:cubicBezTo>
                                <a:pt x="6" y="109"/>
                                <a:pt x="9" y="108"/>
                                <a:pt x="11" y="107"/>
                              </a:cubicBezTo>
                              <a:cubicBezTo>
                                <a:pt x="12" y="105"/>
                                <a:pt x="13" y="102"/>
                                <a:pt x="13" y="98"/>
                              </a:cubicBezTo>
                              <a:cubicBezTo>
                                <a:pt x="13" y="20"/>
                                <a:pt x="13" y="20"/>
                                <a:pt x="13" y="20"/>
                              </a:cubicBezTo>
                              <a:cubicBezTo>
                                <a:pt x="13" y="17"/>
                                <a:pt x="13" y="14"/>
                                <a:pt x="12" y="13"/>
                              </a:cubicBezTo>
                              <a:cubicBezTo>
                                <a:pt x="11" y="11"/>
                                <a:pt x="9" y="10"/>
                                <a:pt x="6" y="10"/>
                              </a:cubicBezTo>
                              <a:cubicBezTo>
                                <a:pt x="5" y="10"/>
                                <a:pt x="4" y="10"/>
                                <a:pt x="4" y="10"/>
                              </a:cubicBezTo>
                              <a:cubicBezTo>
                                <a:pt x="3" y="10"/>
                                <a:pt x="2" y="10"/>
                                <a:pt x="0" y="10"/>
                              </a:cubicBezTo>
                              <a:cubicBezTo>
                                <a:pt x="0" y="8"/>
                                <a:pt x="0" y="8"/>
                                <a:pt x="0" y="8"/>
                              </a:cubicBezTo>
                              <a:cubicBezTo>
                                <a:pt x="7" y="6"/>
                                <a:pt x="16" y="3"/>
                                <a:pt x="26" y="0"/>
                              </a:cubicBezTo>
                              <a:cubicBezTo>
                                <a:pt x="26" y="0"/>
                                <a:pt x="27" y="0"/>
                                <a:pt x="27" y="1"/>
                              </a:cubicBezTo>
                              <a:cubicBezTo>
                                <a:pt x="27" y="1"/>
                                <a:pt x="27" y="2"/>
                                <a:pt x="27" y="3"/>
                              </a:cubicBezTo>
                              <a:cubicBezTo>
                                <a:pt x="27" y="98"/>
                                <a:pt x="27" y="98"/>
                                <a:pt x="27" y="98"/>
                              </a:cubicBezTo>
                              <a:cubicBezTo>
                                <a:pt x="27" y="103"/>
                                <a:pt x="28" y="106"/>
                                <a:pt x="29" y="107"/>
                              </a:cubicBezTo>
                              <a:cubicBezTo>
                                <a:pt x="31" y="109"/>
                                <a:pt x="34" y="110"/>
                                <a:pt x="39" y="110"/>
                              </a:cubicBezTo>
                              <a:cubicBezTo>
                                <a:pt x="39" y="112"/>
                                <a:pt x="39" y="112"/>
                                <a:pt x="39" y="112"/>
                              </a:cubicBezTo>
                              <a:cubicBezTo>
                                <a:pt x="1" y="112"/>
                                <a:pt x="1" y="112"/>
                                <a:pt x="1" y="112"/>
                              </a:cubicBezTo>
                              <a:lnTo>
                                <a:pt x="1" y="110"/>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rot="0" vert="horz" wrap="square" lIns="91440" tIns="45720" rIns="91440" bIns="45720" anchor="t" anchorCtr="0" upright="1">
                        <a:noAutofit/>
                      </wps:bodyPr>
                    </wps:wsp>
                    <wps:wsp>
                      <wps:cNvPr id="164" name="Freeform 68"/>
                      <wps:cNvSpPr>
                        <a:spLocks noEditPoints="1"/>
                      </wps:cNvSpPr>
                      <wps:spPr bwMode="auto">
                        <a:xfrm>
                          <a:off x="2112" y="190"/>
                          <a:ext cx="92" cy="263"/>
                        </a:xfrm>
                        <a:custGeom>
                          <a:avLst/>
                          <a:gdLst>
                            <a:gd name="T0" fmla="*/ 45 w 39"/>
                            <a:gd name="T1" fmla="*/ 38 h 111"/>
                            <a:gd name="T2" fmla="*/ 31 w 39"/>
                            <a:gd name="T3" fmla="*/ 33 h 111"/>
                            <a:gd name="T4" fmla="*/ 26 w 39"/>
                            <a:gd name="T5" fmla="*/ 19 h 111"/>
                            <a:gd name="T6" fmla="*/ 31 w 39"/>
                            <a:gd name="T7" fmla="*/ 5 h 111"/>
                            <a:gd name="T8" fmla="*/ 45 w 39"/>
                            <a:gd name="T9" fmla="*/ 0 h 111"/>
                            <a:gd name="T10" fmla="*/ 59 w 39"/>
                            <a:gd name="T11" fmla="*/ 5 h 111"/>
                            <a:gd name="T12" fmla="*/ 64 w 39"/>
                            <a:gd name="T13" fmla="*/ 19 h 111"/>
                            <a:gd name="T14" fmla="*/ 59 w 39"/>
                            <a:gd name="T15" fmla="*/ 33 h 111"/>
                            <a:gd name="T16" fmla="*/ 45 w 39"/>
                            <a:gd name="T17" fmla="*/ 38 h 111"/>
                            <a:gd name="T18" fmla="*/ 26 w 39"/>
                            <a:gd name="T19" fmla="*/ 251 h 111"/>
                            <a:gd name="T20" fmla="*/ 31 w 39"/>
                            <a:gd name="T21" fmla="*/ 225 h 111"/>
                            <a:gd name="T22" fmla="*/ 31 w 39"/>
                            <a:gd name="T23" fmla="*/ 135 h 111"/>
                            <a:gd name="T24" fmla="*/ 31 w 39"/>
                            <a:gd name="T25" fmla="*/ 133 h 111"/>
                            <a:gd name="T26" fmla="*/ 31 w 39"/>
                            <a:gd name="T27" fmla="*/ 97 h 111"/>
                            <a:gd name="T28" fmla="*/ 57 w 39"/>
                            <a:gd name="T29" fmla="*/ 88 h 111"/>
                            <a:gd name="T30" fmla="*/ 64 w 39"/>
                            <a:gd name="T31" fmla="*/ 85 h 111"/>
                            <a:gd name="T32" fmla="*/ 64 w 39"/>
                            <a:gd name="T33" fmla="*/ 88 h 111"/>
                            <a:gd name="T34" fmla="*/ 64 w 39"/>
                            <a:gd name="T35" fmla="*/ 225 h 111"/>
                            <a:gd name="T36" fmla="*/ 68 w 39"/>
                            <a:gd name="T37" fmla="*/ 251 h 111"/>
                            <a:gd name="T38" fmla="*/ 92 w 39"/>
                            <a:gd name="T39" fmla="*/ 258 h 111"/>
                            <a:gd name="T40" fmla="*/ 92 w 39"/>
                            <a:gd name="T41" fmla="*/ 263 h 111"/>
                            <a:gd name="T42" fmla="*/ 0 w 39"/>
                            <a:gd name="T43" fmla="*/ 263 h 111"/>
                            <a:gd name="T44" fmla="*/ 0 w 39"/>
                            <a:gd name="T45" fmla="*/ 258 h 111"/>
                            <a:gd name="T46" fmla="*/ 26 w 39"/>
                            <a:gd name="T47" fmla="*/ 251 h 11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39"/>
                            <a:gd name="T73" fmla="*/ 0 h 111"/>
                            <a:gd name="T74" fmla="*/ 39 w 39"/>
                            <a:gd name="T75" fmla="*/ 111 h 111"/>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39" h="111">
                              <a:moveTo>
                                <a:pt x="19" y="16"/>
                              </a:moveTo>
                              <a:cubicBezTo>
                                <a:pt x="17" y="16"/>
                                <a:pt x="15" y="16"/>
                                <a:pt x="13" y="14"/>
                              </a:cubicBezTo>
                              <a:cubicBezTo>
                                <a:pt x="11" y="12"/>
                                <a:pt x="11" y="10"/>
                                <a:pt x="11" y="8"/>
                              </a:cubicBezTo>
                              <a:cubicBezTo>
                                <a:pt x="11" y="6"/>
                                <a:pt x="11" y="4"/>
                                <a:pt x="13" y="2"/>
                              </a:cubicBezTo>
                              <a:cubicBezTo>
                                <a:pt x="15" y="1"/>
                                <a:pt x="17" y="0"/>
                                <a:pt x="19" y="0"/>
                              </a:cubicBezTo>
                              <a:cubicBezTo>
                                <a:pt x="21" y="0"/>
                                <a:pt x="23" y="1"/>
                                <a:pt x="25" y="2"/>
                              </a:cubicBezTo>
                              <a:cubicBezTo>
                                <a:pt x="26" y="4"/>
                                <a:pt x="27" y="6"/>
                                <a:pt x="27" y="8"/>
                              </a:cubicBezTo>
                              <a:cubicBezTo>
                                <a:pt x="27" y="10"/>
                                <a:pt x="26" y="12"/>
                                <a:pt x="25" y="14"/>
                              </a:cubicBezTo>
                              <a:cubicBezTo>
                                <a:pt x="23" y="16"/>
                                <a:pt x="21" y="16"/>
                                <a:pt x="19" y="16"/>
                              </a:cubicBezTo>
                              <a:close/>
                              <a:moveTo>
                                <a:pt x="11" y="106"/>
                              </a:moveTo>
                              <a:cubicBezTo>
                                <a:pt x="13" y="105"/>
                                <a:pt x="13" y="101"/>
                                <a:pt x="13" y="95"/>
                              </a:cubicBezTo>
                              <a:cubicBezTo>
                                <a:pt x="13" y="57"/>
                                <a:pt x="13" y="57"/>
                                <a:pt x="13" y="57"/>
                              </a:cubicBezTo>
                              <a:cubicBezTo>
                                <a:pt x="13" y="56"/>
                                <a:pt x="13" y="56"/>
                                <a:pt x="13" y="56"/>
                              </a:cubicBezTo>
                              <a:cubicBezTo>
                                <a:pt x="13" y="41"/>
                                <a:pt x="13" y="41"/>
                                <a:pt x="13" y="41"/>
                              </a:cubicBezTo>
                              <a:cubicBezTo>
                                <a:pt x="18" y="39"/>
                                <a:pt x="22" y="38"/>
                                <a:pt x="24" y="37"/>
                              </a:cubicBezTo>
                              <a:cubicBezTo>
                                <a:pt x="25" y="36"/>
                                <a:pt x="26" y="36"/>
                                <a:pt x="27" y="36"/>
                              </a:cubicBezTo>
                              <a:cubicBezTo>
                                <a:pt x="27" y="36"/>
                                <a:pt x="27" y="37"/>
                                <a:pt x="27" y="37"/>
                              </a:cubicBezTo>
                              <a:cubicBezTo>
                                <a:pt x="27" y="95"/>
                                <a:pt x="27" y="95"/>
                                <a:pt x="27" y="95"/>
                              </a:cubicBezTo>
                              <a:cubicBezTo>
                                <a:pt x="27" y="101"/>
                                <a:pt x="28" y="104"/>
                                <a:pt x="29" y="106"/>
                              </a:cubicBezTo>
                              <a:cubicBezTo>
                                <a:pt x="31" y="107"/>
                                <a:pt x="34" y="108"/>
                                <a:pt x="39" y="109"/>
                              </a:cubicBezTo>
                              <a:cubicBezTo>
                                <a:pt x="39" y="111"/>
                                <a:pt x="39" y="111"/>
                                <a:pt x="39" y="111"/>
                              </a:cubicBezTo>
                              <a:cubicBezTo>
                                <a:pt x="0" y="111"/>
                                <a:pt x="0" y="111"/>
                                <a:pt x="0" y="111"/>
                              </a:cubicBezTo>
                              <a:cubicBezTo>
                                <a:pt x="0" y="109"/>
                                <a:pt x="0" y="109"/>
                                <a:pt x="0" y="109"/>
                              </a:cubicBezTo>
                              <a:cubicBezTo>
                                <a:pt x="6" y="108"/>
                                <a:pt x="10" y="107"/>
                                <a:pt x="11" y="106"/>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rot="0" vert="horz" wrap="square" lIns="91440" tIns="45720" rIns="91440" bIns="45720" anchor="t" anchorCtr="0" upright="1">
                        <a:noAutofit/>
                      </wps:bodyPr>
                    </wps:wsp>
                    <wps:wsp>
                      <wps:cNvPr id="165" name="Freeform 69"/>
                      <wps:cNvSpPr>
                        <a:spLocks/>
                      </wps:cNvSpPr>
                      <wps:spPr bwMode="auto">
                        <a:xfrm>
                          <a:off x="324" y="3"/>
                          <a:ext cx="184" cy="194"/>
                        </a:xfrm>
                        <a:custGeom>
                          <a:avLst/>
                          <a:gdLst>
                            <a:gd name="T0" fmla="*/ 163 w 78"/>
                            <a:gd name="T1" fmla="*/ 52 h 82"/>
                            <a:gd name="T2" fmla="*/ 99 w 78"/>
                            <a:gd name="T3" fmla="*/ 19 h 82"/>
                            <a:gd name="T4" fmla="*/ 19 w 78"/>
                            <a:gd name="T5" fmla="*/ 97 h 82"/>
                            <a:gd name="T6" fmla="*/ 99 w 78"/>
                            <a:gd name="T7" fmla="*/ 177 h 82"/>
                            <a:gd name="T8" fmla="*/ 165 w 78"/>
                            <a:gd name="T9" fmla="*/ 142 h 82"/>
                            <a:gd name="T10" fmla="*/ 184 w 78"/>
                            <a:gd name="T11" fmla="*/ 142 h 82"/>
                            <a:gd name="T12" fmla="*/ 99 w 78"/>
                            <a:gd name="T13" fmla="*/ 194 h 82"/>
                            <a:gd name="T14" fmla="*/ 0 w 78"/>
                            <a:gd name="T15" fmla="*/ 97 h 82"/>
                            <a:gd name="T16" fmla="*/ 97 w 78"/>
                            <a:gd name="T17" fmla="*/ 0 h 82"/>
                            <a:gd name="T18" fmla="*/ 151 w 78"/>
                            <a:gd name="T19" fmla="*/ 17 h 82"/>
                            <a:gd name="T20" fmla="*/ 184 w 78"/>
                            <a:gd name="T21" fmla="*/ 52 h 82"/>
                            <a:gd name="T22" fmla="*/ 163 w 78"/>
                            <a:gd name="T23" fmla="*/ 52 h 8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78"/>
                            <a:gd name="T37" fmla="*/ 0 h 82"/>
                            <a:gd name="T38" fmla="*/ 78 w 78"/>
                            <a:gd name="T39" fmla="*/ 82 h 82"/>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78" h="82">
                              <a:moveTo>
                                <a:pt x="69" y="22"/>
                              </a:moveTo>
                              <a:cubicBezTo>
                                <a:pt x="63" y="13"/>
                                <a:pt x="52" y="8"/>
                                <a:pt x="42" y="8"/>
                              </a:cubicBezTo>
                              <a:cubicBezTo>
                                <a:pt x="24" y="8"/>
                                <a:pt x="8" y="23"/>
                                <a:pt x="8" y="41"/>
                              </a:cubicBezTo>
                              <a:cubicBezTo>
                                <a:pt x="8" y="59"/>
                                <a:pt x="24" y="75"/>
                                <a:pt x="42" y="75"/>
                              </a:cubicBezTo>
                              <a:cubicBezTo>
                                <a:pt x="53" y="75"/>
                                <a:pt x="63" y="69"/>
                                <a:pt x="70" y="60"/>
                              </a:cubicBezTo>
                              <a:cubicBezTo>
                                <a:pt x="78" y="60"/>
                                <a:pt x="78" y="60"/>
                                <a:pt x="78" y="60"/>
                              </a:cubicBezTo>
                              <a:cubicBezTo>
                                <a:pt x="72" y="73"/>
                                <a:pt x="57" y="82"/>
                                <a:pt x="42" y="82"/>
                              </a:cubicBezTo>
                              <a:cubicBezTo>
                                <a:pt x="19" y="82"/>
                                <a:pt x="0" y="64"/>
                                <a:pt x="0" y="41"/>
                              </a:cubicBezTo>
                              <a:cubicBezTo>
                                <a:pt x="0" y="18"/>
                                <a:pt x="19" y="0"/>
                                <a:pt x="41" y="0"/>
                              </a:cubicBezTo>
                              <a:cubicBezTo>
                                <a:pt x="50" y="0"/>
                                <a:pt x="58" y="2"/>
                                <a:pt x="64" y="7"/>
                              </a:cubicBezTo>
                              <a:cubicBezTo>
                                <a:pt x="69" y="10"/>
                                <a:pt x="76" y="16"/>
                                <a:pt x="78" y="22"/>
                              </a:cubicBezTo>
                              <a:lnTo>
                                <a:pt x="69" y="22"/>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rot="0" vert="horz" wrap="square" lIns="91440" tIns="45720" rIns="91440" bIns="45720" anchor="t" anchorCtr="0" upright="1">
                        <a:noAutofit/>
                      </wps:bodyPr>
                    </wps:wsp>
                    <wps:wsp>
                      <wps:cNvPr id="166" name="Freeform 70"/>
                      <wps:cNvSpPr>
                        <a:spLocks noEditPoints="1"/>
                      </wps:cNvSpPr>
                      <wps:spPr bwMode="auto">
                        <a:xfrm>
                          <a:off x="517" y="3"/>
                          <a:ext cx="199" cy="194"/>
                        </a:xfrm>
                        <a:custGeom>
                          <a:avLst/>
                          <a:gdLst>
                            <a:gd name="T0" fmla="*/ 199 w 84"/>
                            <a:gd name="T1" fmla="*/ 97 h 82"/>
                            <a:gd name="T2" fmla="*/ 100 w 84"/>
                            <a:gd name="T3" fmla="*/ 194 h 82"/>
                            <a:gd name="T4" fmla="*/ 0 w 84"/>
                            <a:gd name="T5" fmla="*/ 97 h 82"/>
                            <a:gd name="T6" fmla="*/ 100 w 84"/>
                            <a:gd name="T7" fmla="*/ 0 h 82"/>
                            <a:gd name="T8" fmla="*/ 199 w 84"/>
                            <a:gd name="T9" fmla="*/ 97 h 82"/>
                            <a:gd name="T10" fmla="*/ 180 w 84"/>
                            <a:gd name="T11" fmla="*/ 97 h 82"/>
                            <a:gd name="T12" fmla="*/ 100 w 84"/>
                            <a:gd name="T13" fmla="*/ 19 h 82"/>
                            <a:gd name="T14" fmla="*/ 19 w 84"/>
                            <a:gd name="T15" fmla="*/ 97 h 82"/>
                            <a:gd name="T16" fmla="*/ 100 w 84"/>
                            <a:gd name="T17" fmla="*/ 177 h 82"/>
                            <a:gd name="T18" fmla="*/ 180 w 84"/>
                            <a:gd name="T19" fmla="*/ 97 h 8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84"/>
                            <a:gd name="T31" fmla="*/ 0 h 82"/>
                            <a:gd name="T32" fmla="*/ 84 w 84"/>
                            <a:gd name="T33" fmla="*/ 82 h 82"/>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84" h="82">
                              <a:moveTo>
                                <a:pt x="84" y="41"/>
                              </a:moveTo>
                              <a:cubicBezTo>
                                <a:pt x="84" y="64"/>
                                <a:pt x="65" y="82"/>
                                <a:pt x="42" y="82"/>
                              </a:cubicBezTo>
                              <a:cubicBezTo>
                                <a:pt x="20" y="82"/>
                                <a:pt x="0" y="64"/>
                                <a:pt x="0" y="41"/>
                              </a:cubicBezTo>
                              <a:cubicBezTo>
                                <a:pt x="0" y="18"/>
                                <a:pt x="19" y="0"/>
                                <a:pt x="42" y="0"/>
                              </a:cubicBezTo>
                              <a:cubicBezTo>
                                <a:pt x="65" y="0"/>
                                <a:pt x="84" y="18"/>
                                <a:pt x="84" y="41"/>
                              </a:cubicBezTo>
                              <a:close/>
                              <a:moveTo>
                                <a:pt x="76" y="41"/>
                              </a:moveTo>
                              <a:cubicBezTo>
                                <a:pt x="76" y="22"/>
                                <a:pt x="61" y="8"/>
                                <a:pt x="42" y="8"/>
                              </a:cubicBezTo>
                              <a:cubicBezTo>
                                <a:pt x="24" y="8"/>
                                <a:pt x="8" y="23"/>
                                <a:pt x="8" y="41"/>
                              </a:cubicBezTo>
                              <a:cubicBezTo>
                                <a:pt x="8" y="60"/>
                                <a:pt x="24" y="75"/>
                                <a:pt x="42" y="75"/>
                              </a:cubicBezTo>
                              <a:cubicBezTo>
                                <a:pt x="61" y="75"/>
                                <a:pt x="76" y="60"/>
                                <a:pt x="76" y="41"/>
                              </a:cubicBez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rot="0" vert="horz" wrap="square" lIns="91440" tIns="45720" rIns="91440" bIns="45720" anchor="t" anchorCtr="0" upright="1">
                        <a:noAutofit/>
                      </wps:bodyPr>
                    </wps:wsp>
                    <wps:wsp>
                      <wps:cNvPr id="167" name="Freeform 71"/>
                      <wps:cNvSpPr>
                        <a:spLocks noEditPoints="1"/>
                      </wps:cNvSpPr>
                      <wps:spPr bwMode="auto">
                        <a:xfrm>
                          <a:off x="718" y="5"/>
                          <a:ext cx="182" cy="189"/>
                        </a:xfrm>
                        <a:custGeom>
                          <a:avLst/>
                          <a:gdLst>
                            <a:gd name="T0" fmla="*/ 81 w 182"/>
                            <a:gd name="T1" fmla="*/ 0 h 189"/>
                            <a:gd name="T2" fmla="*/ 102 w 182"/>
                            <a:gd name="T3" fmla="*/ 0 h 189"/>
                            <a:gd name="T4" fmla="*/ 182 w 182"/>
                            <a:gd name="T5" fmla="*/ 189 h 189"/>
                            <a:gd name="T6" fmla="*/ 163 w 182"/>
                            <a:gd name="T7" fmla="*/ 189 h 189"/>
                            <a:gd name="T8" fmla="*/ 135 w 182"/>
                            <a:gd name="T9" fmla="*/ 125 h 189"/>
                            <a:gd name="T10" fmla="*/ 47 w 182"/>
                            <a:gd name="T11" fmla="*/ 125 h 189"/>
                            <a:gd name="T12" fmla="*/ 21 w 182"/>
                            <a:gd name="T13" fmla="*/ 189 h 189"/>
                            <a:gd name="T14" fmla="*/ 0 w 182"/>
                            <a:gd name="T15" fmla="*/ 189 h 189"/>
                            <a:gd name="T16" fmla="*/ 81 w 182"/>
                            <a:gd name="T17" fmla="*/ 0 h 189"/>
                            <a:gd name="T18" fmla="*/ 128 w 182"/>
                            <a:gd name="T19" fmla="*/ 109 h 189"/>
                            <a:gd name="T20" fmla="*/ 92 w 182"/>
                            <a:gd name="T21" fmla="*/ 21 h 189"/>
                            <a:gd name="T22" fmla="*/ 55 w 182"/>
                            <a:gd name="T23" fmla="*/ 109 h 189"/>
                            <a:gd name="T24" fmla="*/ 128 w 182"/>
                            <a:gd name="T25" fmla="*/ 109 h 18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82"/>
                            <a:gd name="T40" fmla="*/ 0 h 189"/>
                            <a:gd name="T41" fmla="*/ 182 w 182"/>
                            <a:gd name="T42" fmla="*/ 189 h 189"/>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82" h="189">
                              <a:moveTo>
                                <a:pt x="81" y="0"/>
                              </a:moveTo>
                              <a:lnTo>
                                <a:pt x="102" y="0"/>
                              </a:lnTo>
                              <a:lnTo>
                                <a:pt x="182" y="189"/>
                              </a:lnTo>
                              <a:lnTo>
                                <a:pt x="163" y="189"/>
                              </a:lnTo>
                              <a:lnTo>
                                <a:pt x="135" y="125"/>
                              </a:lnTo>
                              <a:lnTo>
                                <a:pt x="47" y="125"/>
                              </a:lnTo>
                              <a:lnTo>
                                <a:pt x="21" y="189"/>
                              </a:lnTo>
                              <a:lnTo>
                                <a:pt x="0" y="189"/>
                              </a:lnTo>
                              <a:lnTo>
                                <a:pt x="81" y="0"/>
                              </a:lnTo>
                              <a:close/>
                              <a:moveTo>
                                <a:pt x="128" y="109"/>
                              </a:moveTo>
                              <a:lnTo>
                                <a:pt x="92" y="21"/>
                              </a:lnTo>
                              <a:lnTo>
                                <a:pt x="55" y="109"/>
                              </a:lnTo>
                              <a:lnTo>
                                <a:pt x="128" y="109"/>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rot="0" vert="horz" wrap="square" lIns="91440" tIns="45720" rIns="91440" bIns="45720" anchor="t" anchorCtr="0" upright="1">
                        <a:noAutofit/>
                      </wps:bodyPr>
                    </wps:wsp>
                    <wps:wsp>
                      <wps:cNvPr id="168" name="Freeform 72"/>
                      <wps:cNvSpPr>
                        <a:spLocks/>
                      </wps:cNvSpPr>
                      <wps:spPr bwMode="auto">
                        <a:xfrm>
                          <a:off x="903" y="3"/>
                          <a:ext cx="198" cy="194"/>
                        </a:xfrm>
                        <a:custGeom>
                          <a:avLst/>
                          <a:gdLst>
                            <a:gd name="T0" fmla="*/ 198 w 84"/>
                            <a:gd name="T1" fmla="*/ 104 h 82"/>
                            <a:gd name="T2" fmla="*/ 99 w 84"/>
                            <a:gd name="T3" fmla="*/ 194 h 82"/>
                            <a:gd name="T4" fmla="*/ 0 w 84"/>
                            <a:gd name="T5" fmla="*/ 97 h 82"/>
                            <a:gd name="T6" fmla="*/ 28 w 84"/>
                            <a:gd name="T7" fmla="*/ 28 h 82"/>
                            <a:gd name="T8" fmla="*/ 99 w 84"/>
                            <a:gd name="T9" fmla="*/ 0 h 82"/>
                            <a:gd name="T10" fmla="*/ 156 w 84"/>
                            <a:gd name="T11" fmla="*/ 17 h 82"/>
                            <a:gd name="T12" fmla="*/ 186 w 84"/>
                            <a:gd name="T13" fmla="*/ 52 h 82"/>
                            <a:gd name="T14" fmla="*/ 165 w 84"/>
                            <a:gd name="T15" fmla="*/ 52 h 82"/>
                            <a:gd name="T16" fmla="*/ 99 w 84"/>
                            <a:gd name="T17" fmla="*/ 19 h 82"/>
                            <a:gd name="T18" fmla="*/ 45 w 84"/>
                            <a:gd name="T19" fmla="*/ 40 h 82"/>
                            <a:gd name="T20" fmla="*/ 19 w 84"/>
                            <a:gd name="T21" fmla="*/ 97 h 82"/>
                            <a:gd name="T22" fmla="*/ 101 w 84"/>
                            <a:gd name="T23" fmla="*/ 177 h 82"/>
                            <a:gd name="T24" fmla="*/ 177 w 84"/>
                            <a:gd name="T25" fmla="*/ 121 h 82"/>
                            <a:gd name="T26" fmla="*/ 71 w 84"/>
                            <a:gd name="T27" fmla="*/ 121 h 82"/>
                            <a:gd name="T28" fmla="*/ 71 w 84"/>
                            <a:gd name="T29" fmla="*/ 104 h 82"/>
                            <a:gd name="T30" fmla="*/ 198 w 84"/>
                            <a:gd name="T31" fmla="*/ 104 h 8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84"/>
                            <a:gd name="T49" fmla="*/ 0 h 82"/>
                            <a:gd name="T50" fmla="*/ 84 w 84"/>
                            <a:gd name="T51" fmla="*/ 82 h 82"/>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84" h="82">
                              <a:moveTo>
                                <a:pt x="84" y="44"/>
                              </a:moveTo>
                              <a:cubicBezTo>
                                <a:pt x="83" y="66"/>
                                <a:pt x="64" y="82"/>
                                <a:pt x="42" y="82"/>
                              </a:cubicBezTo>
                              <a:cubicBezTo>
                                <a:pt x="19" y="82"/>
                                <a:pt x="0" y="64"/>
                                <a:pt x="0" y="41"/>
                              </a:cubicBezTo>
                              <a:cubicBezTo>
                                <a:pt x="0" y="30"/>
                                <a:pt x="5" y="19"/>
                                <a:pt x="12" y="12"/>
                              </a:cubicBezTo>
                              <a:cubicBezTo>
                                <a:pt x="20" y="4"/>
                                <a:pt x="31" y="0"/>
                                <a:pt x="42" y="0"/>
                              </a:cubicBezTo>
                              <a:cubicBezTo>
                                <a:pt x="51" y="0"/>
                                <a:pt x="59" y="2"/>
                                <a:pt x="66" y="7"/>
                              </a:cubicBezTo>
                              <a:cubicBezTo>
                                <a:pt x="71" y="10"/>
                                <a:pt x="77" y="16"/>
                                <a:pt x="79" y="22"/>
                              </a:cubicBezTo>
                              <a:cubicBezTo>
                                <a:pt x="70" y="22"/>
                                <a:pt x="70" y="22"/>
                                <a:pt x="70" y="22"/>
                              </a:cubicBezTo>
                              <a:cubicBezTo>
                                <a:pt x="65" y="13"/>
                                <a:pt x="53" y="8"/>
                                <a:pt x="42" y="8"/>
                              </a:cubicBezTo>
                              <a:cubicBezTo>
                                <a:pt x="34" y="8"/>
                                <a:pt x="25" y="11"/>
                                <a:pt x="19" y="17"/>
                              </a:cubicBezTo>
                              <a:cubicBezTo>
                                <a:pt x="12" y="23"/>
                                <a:pt x="8" y="32"/>
                                <a:pt x="8" y="41"/>
                              </a:cubicBezTo>
                              <a:cubicBezTo>
                                <a:pt x="8" y="60"/>
                                <a:pt x="24" y="75"/>
                                <a:pt x="43" y="75"/>
                              </a:cubicBezTo>
                              <a:cubicBezTo>
                                <a:pt x="57" y="75"/>
                                <a:pt x="71" y="65"/>
                                <a:pt x="75" y="51"/>
                              </a:cubicBezTo>
                              <a:cubicBezTo>
                                <a:pt x="30" y="51"/>
                                <a:pt x="30" y="51"/>
                                <a:pt x="30" y="51"/>
                              </a:cubicBezTo>
                              <a:cubicBezTo>
                                <a:pt x="30" y="44"/>
                                <a:pt x="30" y="44"/>
                                <a:pt x="30" y="44"/>
                              </a:cubicBezTo>
                              <a:lnTo>
                                <a:pt x="84" y="44"/>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rot="0" vert="horz" wrap="square" lIns="91440" tIns="45720" rIns="91440" bIns="45720" anchor="t" anchorCtr="0" upright="1">
                        <a:noAutofit/>
                      </wps:bodyPr>
                    </wps:wsp>
                    <wps:wsp>
                      <wps:cNvPr id="169" name="Freeform 73"/>
                      <wps:cNvSpPr>
                        <a:spLocks/>
                      </wps:cNvSpPr>
                      <wps:spPr bwMode="auto">
                        <a:xfrm>
                          <a:off x="525" y="481"/>
                          <a:ext cx="1830" cy="12"/>
                        </a:xfrm>
                        <a:custGeom>
                          <a:avLst/>
                          <a:gdLst>
                            <a:gd name="T0" fmla="*/ 0 w 1830"/>
                            <a:gd name="T1" fmla="*/ 12 h 12"/>
                            <a:gd name="T2" fmla="*/ 0 w 1830"/>
                            <a:gd name="T3" fmla="*/ 0 h 12"/>
                            <a:gd name="T4" fmla="*/ 1830 w 1830"/>
                            <a:gd name="T5" fmla="*/ 0 h 12"/>
                            <a:gd name="T6" fmla="*/ 1830 w 1830"/>
                            <a:gd name="T7" fmla="*/ 12 h 12"/>
                            <a:gd name="T8" fmla="*/ 7 w 1830"/>
                            <a:gd name="T9" fmla="*/ 12 h 12"/>
                            <a:gd name="T10" fmla="*/ 0 w 1830"/>
                            <a:gd name="T11" fmla="*/ 12 h 12"/>
                            <a:gd name="T12" fmla="*/ 0 60000 65536"/>
                            <a:gd name="T13" fmla="*/ 0 60000 65536"/>
                            <a:gd name="T14" fmla="*/ 0 60000 65536"/>
                            <a:gd name="T15" fmla="*/ 0 60000 65536"/>
                            <a:gd name="T16" fmla="*/ 0 60000 65536"/>
                            <a:gd name="T17" fmla="*/ 0 60000 65536"/>
                            <a:gd name="T18" fmla="*/ 0 w 1830"/>
                            <a:gd name="T19" fmla="*/ 0 h 12"/>
                            <a:gd name="T20" fmla="*/ 1830 w 1830"/>
                            <a:gd name="T21" fmla="*/ 12 h 12"/>
                          </a:gdLst>
                          <a:ahLst/>
                          <a:cxnLst>
                            <a:cxn ang="T12">
                              <a:pos x="T0" y="T1"/>
                            </a:cxn>
                            <a:cxn ang="T13">
                              <a:pos x="T2" y="T3"/>
                            </a:cxn>
                            <a:cxn ang="T14">
                              <a:pos x="T4" y="T5"/>
                            </a:cxn>
                            <a:cxn ang="T15">
                              <a:pos x="T6" y="T7"/>
                            </a:cxn>
                            <a:cxn ang="T16">
                              <a:pos x="T8" y="T9"/>
                            </a:cxn>
                            <a:cxn ang="T17">
                              <a:pos x="T10" y="T11"/>
                            </a:cxn>
                          </a:cxnLst>
                          <a:rect l="T18" t="T19" r="T20" b="T21"/>
                          <a:pathLst>
                            <a:path w="1830" h="12">
                              <a:moveTo>
                                <a:pt x="0" y="12"/>
                              </a:moveTo>
                              <a:lnTo>
                                <a:pt x="0" y="0"/>
                              </a:lnTo>
                              <a:lnTo>
                                <a:pt x="1830" y="0"/>
                              </a:lnTo>
                              <a:lnTo>
                                <a:pt x="1830" y="12"/>
                              </a:lnTo>
                              <a:lnTo>
                                <a:pt x="7" y="12"/>
                              </a:lnTo>
                              <a:lnTo>
                                <a:pt x="0" y="12"/>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rot="0" vert="horz" wrap="square" lIns="91440" tIns="45720" rIns="91440" bIns="45720" anchor="t" anchorCtr="0" upright="1">
                        <a:noAutofit/>
                      </wps:bodyPr>
                    </wps:wsp>
                    <wps:wsp>
                      <wps:cNvPr id="170" name="Freeform 74"/>
                      <wps:cNvSpPr>
                        <a:spLocks/>
                      </wps:cNvSpPr>
                      <wps:spPr bwMode="auto">
                        <a:xfrm>
                          <a:off x="-2" y="481"/>
                          <a:ext cx="439" cy="12"/>
                        </a:xfrm>
                        <a:custGeom>
                          <a:avLst/>
                          <a:gdLst>
                            <a:gd name="T0" fmla="*/ 0 w 439"/>
                            <a:gd name="T1" fmla="*/ 12 h 12"/>
                            <a:gd name="T2" fmla="*/ 0 w 439"/>
                            <a:gd name="T3" fmla="*/ 0 h 12"/>
                            <a:gd name="T4" fmla="*/ 439 w 439"/>
                            <a:gd name="T5" fmla="*/ 0 h 12"/>
                            <a:gd name="T6" fmla="*/ 439 w 439"/>
                            <a:gd name="T7" fmla="*/ 12 h 12"/>
                            <a:gd name="T8" fmla="*/ 0 w 439"/>
                            <a:gd name="T9" fmla="*/ 12 h 12"/>
                            <a:gd name="T10" fmla="*/ 0 w 439"/>
                            <a:gd name="T11" fmla="*/ 12 h 12"/>
                            <a:gd name="T12" fmla="*/ 0 60000 65536"/>
                            <a:gd name="T13" fmla="*/ 0 60000 65536"/>
                            <a:gd name="T14" fmla="*/ 0 60000 65536"/>
                            <a:gd name="T15" fmla="*/ 0 60000 65536"/>
                            <a:gd name="T16" fmla="*/ 0 60000 65536"/>
                            <a:gd name="T17" fmla="*/ 0 60000 65536"/>
                            <a:gd name="T18" fmla="*/ 0 w 439"/>
                            <a:gd name="T19" fmla="*/ 0 h 12"/>
                            <a:gd name="T20" fmla="*/ 439 w 439"/>
                            <a:gd name="T21" fmla="*/ 12 h 12"/>
                          </a:gdLst>
                          <a:ahLst/>
                          <a:cxnLst>
                            <a:cxn ang="T12">
                              <a:pos x="T0" y="T1"/>
                            </a:cxn>
                            <a:cxn ang="T13">
                              <a:pos x="T2" y="T3"/>
                            </a:cxn>
                            <a:cxn ang="T14">
                              <a:pos x="T4" y="T5"/>
                            </a:cxn>
                            <a:cxn ang="T15">
                              <a:pos x="T6" y="T7"/>
                            </a:cxn>
                            <a:cxn ang="T16">
                              <a:pos x="T8" y="T9"/>
                            </a:cxn>
                            <a:cxn ang="T17">
                              <a:pos x="T10" y="T11"/>
                            </a:cxn>
                          </a:cxnLst>
                          <a:rect l="T18" t="T19" r="T20" b="T21"/>
                          <a:pathLst>
                            <a:path w="439" h="12">
                              <a:moveTo>
                                <a:pt x="0" y="12"/>
                              </a:moveTo>
                              <a:lnTo>
                                <a:pt x="0" y="0"/>
                              </a:lnTo>
                              <a:lnTo>
                                <a:pt x="439" y="0"/>
                              </a:lnTo>
                              <a:lnTo>
                                <a:pt x="439" y="12"/>
                              </a:lnTo>
                              <a:lnTo>
                                <a:pt x="0" y="12"/>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3" o:spid="_x0000_s1082" style="position:absolute;margin-left:-23.7pt;margin-top:-30.2pt;width:93.85pt;height:21.55pt;z-index:251659264" coordorigin="-2" coordsize="235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">
              <v:rect id="AutoShape 4" o:spid="_x0000_s1083" style="position:absolute;width:2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0RlMIA&#10;AADcAAAADwAAAGRycy9kb3ducmV2LnhtbERPTWvCQBC9F/wPywi9lLpRUCR1FRHEUAQxWs9DdpoE&#10;s7Mxuybx37uFgrd5vM9ZrHpTiZYaV1pWMB5FIIgzq0vOFZxP2885COeRNVaWScGDHKyWg7cFxtp2&#10;fKQ29bkIIexiVFB4X8dSuqwgg25ka+LA/drGoA+wyaVusAvhppKTKJpJgyWHhgJr2hSUXdO7UdBl&#10;h/Zy2u/k4eOSWL4lt036863U+7Bff4Hw1PuX+N+d6DB/Ooa/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RGUwgAAANwAAAAPAAAAAAAAAAAAAAAAAJgCAABkcnMvZG93&#10;bnJldi54bWxQSwUGAAAAAAQABAD1AAAAhwMAAAAA&#10;" filled="f" stroked="f">
                <o:lock v:ext="edit" aspectratio="t" text="t"/>
                <v:textbox>
                  <w:txbxContent>
                    <w:p w:rsidR="000D4B50" w:rsidRDefault="000D4B50"/>
                  </w:txbxContent>
                </v:textbox>
              </v:rect>
              <v:shape id="Freeform 56" o:spid="_x0000_s1084" style="position:absolute;left:61;top:197;width:249;height:256;visibility:visible;mso-wrap-style:square;v-text-anchor:top" coordsize="105,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RwMIA&#10;AADcAAAADwAAAGRycy9kb3ducmV2LnhtbERPS2vCQBC+C/0PyxR6042ibYmuIoLgoQdN20NvQ3by&#10;wOxsyI4a/fWuIPQ2H99zFqveNepMXag9GxiPElDEubc1lwZ+vrfDT1BBkC02nsnAlQKsli+DBabW&#10;X/hA50xKFUM4pGigEmlTrUNekcMw8i1x5ArfOZQIu1LbDi8x3DV6kiTv2mHNsaHCljYV5cfs5Ax8&#10;FMjt7G8r+9t0k/njVX6/CmvM22u/noMS6uVf/HTvbJw/m8DjmXiB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NHAwgAAANwAAAAPAAAAAAAAAAAAAAAAAJgCAABkcnMvZG93&#10;bnJldi54bWxQSwUGAAAAAAQABAD1AAAAhwMAAAAA&#10;" adj="-11796480,,5400" path="m,105v6,-1,10,-2,11,-4c13,100,14,95,14,88v,-70,,-70,,-70c14,12,13,8,11,7,9,5,6,4,,3,,,,,,,45,,45,,45,v9,,17,1,23,4c80,8,86,16,86,29v,8,-2,14,-8,18c73,52,66,55,57,56,90,97,90,97,90,97v2,3,4,5,7,6c99,104,101,105,105,105v,3,,3,,3c78,108,78,108,78,108,37,58,37,58,37,58v-7,,-7,,-7,c30,90,30,90,30,90v,6,1,10,3,12c35,103,39,105,45,105v,3,,3,,3c,108,,108,,108r,-3xm55,48c64,45,68,38,68,28,68,19,65,13,57,9,53,7,47,6,40,6v-4,,-7,1,-8,1c31,8,30,10,30,12v,40,,40,,40c42,52,50,51,55,48xe" fillcolor="#013a81" stroked="f">
                <v:stroke joinstyle="round"/>
                <v:formulas/>
                <v:path arrowok="t" o:connecttype="custom" o:connectlocs="0,590;62,567;78,495;78,102;62,40;0,17;0,0;254,0;382,21;484,164;439,263;320,315;505,545;545,578;590,590;590,607;439,607;209,325;168,325;168,505;185,574;254,590;254,607;0,607;0,590;308,270;382,156;320,50;225,33;180,40;168,66;168,292;308,270" o:connectangles="0,0,0,0,0,0,0,0,0,0,0,0,0,0,0,0,0,0,0,0,0,0,0,0,0,0,0,0,0,0,0,0,0" textboxrect="0,0,105,108"/>
                <o:lock v:ext="edit" verticies="t"/>
                <v:textbox>
                  <w:txbxContent>
                    <w:p w:rsidR="000D4B50" w:rsidRDefault="000D4B50" w:rsidP="00224DBF"/>
                  </w:txbxContent>
                </v:textbox>
              </v:shape>
              <v:shape id="Freeform 57" o:spid="_x0000_s1085" style="position:absolute;left:295;top:275;width:154;height:182;visibility:visible;mso-wrap-style:square;v-text-anchor:top" coordsize="65,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TxMUA&#10;AADcAAAADwAAAGRycy9kb3ducmV2LnhtbERPTWvCQBC9C/0PyxS8iG6qKJK6SikKtQfFKEJvY3aS&#10;Dc3OhuxWY399t1DobR7vcxarztbiSq2vHCt4GiUgiHOnKy4VnI6b4RyED8gaa8ek4E4eVsuH3gJT&#10;7W58oGsWShFD2KeowITQpFL63JBFP3INceQK11oMEbal1C3eYrit5ThJZtJixbHBYEOvhvLP7Msq&#10;OO4O93VtirO+XLb778K+Dz70TKn+Y/fyDCJQF/7Ff+43HedPJ/D7TLx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NPExQAAANwAAAAPAAAAAAAAAAAAAAAAAJgCAABkcnMv&#10;ZG93bnJldi54bWxQSwUGAAAAAAQABAD1AAAAigMAAAAA&#10;" adj="-11796480,,5400" path="m53,8v6,5,9,13,9,22c11,30,11,30,11,30v1,12,4,21,9,27c25,63,31,65,38,65v5,,10,-1,14,-4c55,58,59,54,62,49v3,1,3,1,3,1c63,56,59,63,53,68v-6,6,-13,9,-22,9c21,77,13,73,8,66,2,58,,49,,40,,29,3,20,9,12,15,4,24,,34,v7,,14,3,19,8xm15,14v-1,3,-3,7,-3,11c45,25,45,25,45,25v,-5,-1,-9,-3,-12c40,8,35,6,29,6,23,6,18,9,15,14xe" fillcolor="#013a81" stroked="f">
                <v:stroke joinstyle="round"/>
                <v:formulas/>
                <v:path arrowok="t" o:connecttype="custom" o:connectlocs="299,45;348,168;62,168;111,319;213,364;291,340;348,274;365,279;299,381;173,430;45,369;0,225;50,66;192,0;299,45;85,78;66,139;254,139;237,73;163,33;85,78" o:connectangles="0,0,0,0,0,0,0,0,0,0,0,0,0,0,0,0,0,0,0,0,0" textboxrect="0,0,65,77"/>
                <o:lock v:ext="edit" verticies="t"/>
                <v:textbox>
                  <w:txbxContent>
                    <w:p w:rsidR="000D4B50" w:rsidRDefault="000D4B50" w:rsidP="00224DBF"/>
                  </w:txbxContent>
                </v:textbox>
              </v:shape>
              <v:shape id="Freeform 58" o:spid="_x0000_s1086" style="position:absolute;left:432;top:275;width:140;height:265;visibility:visible;mso-wrap-style:square;v-text-anchor:top" coordsize="59,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n3cAA&#10;AADcAAAADwAAAGRycy9kb3ducmV2LnhtbERPS4vCMBC+L/gfwgje1lRZRbqmooKwFxUf7Hloxra0&#10;mdQkavffbwTB23x8z5kvOtOIOzlfWVYwGiYgiHOrKy4UnE+bzxkIH5A1NpZJwR95WGS9jzmm2j74&#10;QPdjKEQMYZ+igjKENpXS5yUZ9EPbEkfuYp3BEKErpHb4iOGmkeMkmUqDFceGEltal5TXx5tRcMvR&#10;Hfys3u5+w3UjLe1XuN4rNeh3y28QgbrwFr/cPzrOn3zB85l4gc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wn3cAAAADcAAAADwAAAAAAAAAAAAAAAACYAgAAZHJzL2Rvd25y&#10;ZXYueG1sUEsFBgAAAAAEAAQA9QAAAIUDAAAAAA==&#10;" adj="-11796480,,5400" path="m54,3c50,1,46,,41,,30,,22,6,17,17v-2,6,-3,13,-3,21c14,95,14,95,14,95v,6,-1,10,-3,11c9,108,6,109,,110v,2,,2,,2c42,112,42,112,42,112v,-2,,-2,,-2c36,109,31,108,30,106v-2,-1,-3,-5,-3,-11c27,30,27,30,27,30v20,,20,,20,c47,25,47,25,47,25v-20,,-20,,-20,c27,19,27,19,27,19v,-3,1,-6,2,-8c30,7,33,5,37,5v2,,3,,4,1c42,7,43,8,44,9v1,2,1,2,1,2c46,13,48,15,49,16v1,1,2,1,4,1c55,17,56,17,57,15v2,-1,2,-3,2,-4c59,7,57,5,54,3xe" fillcolor="#013a81" stroked="f">
                <v:stroke joinstyle="round"/>
                <v:formulas/>
                <v:path arrowok="t" o:connecttype="custom" o:connectlocs="304,17;230,0;95,95;78,213;78,532;62,594;0,615;0,627;237,627;237,615;168,594;152,532;152,168;266,168;266,140;152,140;152,106;164,62;209,28;230,33;247,50;254,62;275,90;299,95;320,83;332,62;304,17" o:connectangles="0,0,0,0,0,0,0,0,0,0,0,0,0,0,0,0,0,0,0,0,0,0,0,0,0,0,0" textboxrect="0,0,59,112"/>
                <v:textbox>
                  <w:txbxContent>
                    <w:p w:rsidR="000D4B50" w:rsidRDefault="000D4B50" w:rsidP="00224DBF"/>
                  </w:txbxContent>
                </v:textbox>
              </v:shape>
              <v:shape id="Freeform 59" o:spid="_x0000_s1087" style="position:absolute;left:567;top:275;width:172;height:185;visibility:visible;mso-wrap-style:square;v-text-anchor:top" coordsize="73,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YK8MA&#10;AADcAAAADwAAAGRycy9kb3ducmV2LnhtbERPTWvCQBC9C/6HZYTedGMhRaKrmNIWeyom8eBtyI5J&#10;MDsbshuN/94tFHqbx/uczW40rbhR7xrLCpaLCARxaXXDlYIi/5yvQDiPrLG1TAoe5GC3nU42mGh7&#10;5yPdMl+JEMIuQQW1910ipStrMugWtiMO3MX2Bn2AfSV1j/cQblr5GkVv0mDDoaHGjt5rKq/ZYBR8&#10;nNOfIc0uX13+/RijIm7saZ8p9TIb92sQnkb/L/5zH3SYH8fw+0y4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SYK8MAAADcAAAADwAAAAAAAAAAAAAAAACYAgAAZHJzL2Rv&#10;d25yZXYueG1sUEsFBgAAAAAEAAQA9QAAAIgDAAAAAA==&#10;" adj="-11796480,,5400" path="m10,11c17,4,26,,36,,47,,56,4,63,11v6,7,10,16,10,27c73,49,70,58,63,66,56,74,47,78,37,78,27,78,18,74,11,66,4,59,,49,,38,,28,4,19,10,11xm23,9v-5,5,-8,13,-8,25c15,44,17,53,22,61v4,8,10,12,17,12c45,73,50,70,53,65v3,-6,5,-13,5,-22c58,34,56,25,52,17,48,9,42,5,34,5,30,5,26,7,23,9xe" fillcolor="#013a81" stroked="f">
                <v:stroke joinstyle="round"/>
                <v:formulas/>
                <v:path arrowok="t" o:connecttype="custom" o:connectlocs="57,62;200,0;349,62;405,213;349,372;205,439;61,372;0,213;57,62;127,50;82,192;123,344;217,410;295,365;323,242;290,95;188,28;127,50" o:connectangles="0,0,0,0,0,0,0,0,0,0,0,0,0,0,0,0,0,0" textboxrect="0,0,73,78"/>
                <o:lock v:ext="edit" verticies="t"/>
                <v:textbox>
                  <w:txbxContent>
                    <w:p w:rsidR="000D4B50" w:rsidRDefault="000D4B50" w:rsidP="00224DBF"/>
                  </w:txbxContent>
                </v:textbox>
              </v:shape>
              <v:shape id="Freeform 60" o:spid="_x0000_s1088" style="position:absolute;left:737;top:275;width:128;height:178;visibility:visible;mso-wrap-style:square;v-text-anchor:top" coordsize="5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2KsIA&#10;AADcAAAADwAAAGRycy9kb3ducmV2LnhtbERP22rCQBB9L/Qflin4VjcVlRpdpSi2goJ4gbwO2TEJ&#10;Zmdjdo3x711B6NscznUms9aUoqHaFZYVfHUjEMSp1QVnCo6H5ec3COeRNZaWScGdHMym728TjLW9&#10;8Y6avc9ECGEXo4Lc+yqW0qU5GXRdWxEH7mRrgz7AOpO6xlsIN6XsRdFQGiw4NORY0Tyn9Ly/GgVN&#10;328XvL2PNtfL77m3TpI/lolSnY/2ZwzCU+v/xS/3Sof5gyE8nw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H7YqwgAAANwAAAAPAAAAAAAAAAAAAAAAAJgCAABkcnMvZG93&#10;bnJldi54bWxQSwUGAAAAAAQABAD1AAAAhwMAAAAA&#10;" adj="-11796480,,5400" path="m,72v5,,8,-1,10,-2c11,69,12,66,12,62v,-36,,-36,,-36c12,20,12,17,11,14,10,12,8,11,5,11v,,-1,,-2,c2,11,1,11,1,12,1,9,1,9,1,9,4,8,7,7,10,6,13,5,15,4,16,3,19,2,22,1,25,v,,,,,c25,1,25,1,25,2v,13,,13,,13c29,10,32,7,35,4,38,1,42,,45,v3,,5,1,7,2c53,4,54,6,54,9v,2,,4,-2,5c51,16,49,16,47,16v-2,,-4,-1,-6,-3c39,12,38,11,37,11v-2,,-5,1,-7,4c27,18,26,21,26,24v,36,,36,,36c26,65,27,68,29,70v2,2,5,3,10,2c39,75,39,75,39,75,,75,,75,,75l,72xe" fillcolor="#013a81" stroked="f">
                <v:stroke joinstyle="round"/>
                <v:formulas/>
                <v:path arrowok="t" o:connecttype="custom" o:connectlocs="0,406;57,394;66,349;66,147;62,78;28,62;17,62;5,66;5,50;57,33;90,17;140,0;140,0;140,12;140,85;197,21;254,0;292,12;303,50;292,78;263,90;230,74;209,62;168,85;147,135;147,337;164,394;218,406;218,422;0,422;0,406" o:connectangles="0,0,0,0,0,0,0,0,0,0,0,0,0,0,0,0,0,0,0,0,0,0,0,0,0,0,0,0,0,0,0" textboxrect="0,0,54,75"/>
                <v:textbox>
                  <w:txbxContent>
                    <w:p w:rsidR="000D4B50" w:rsidRDefault="000D4B50" w:rsidP="00224DBF"/>
                  </w:txbxContent>
                </v:textbox>
              </v:shape>
              <v:shape id="Freeform 61" o:spid="_x0000_s1089" style="position:absolute;left:874;top:275;width:293;height:178;visibility:visible;mso-wrap-style:square;v-text-anchor:top" coordsize="12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jHcMA&#10;AADcAAAADwAAAGRycy9kb3ducmV2LnhtbERPTWvCQBC9F/wPywi9lLqpoJboKlYs9OIhxlaPQ3ZM&#10;gtnZmN1q8u9dQfA2j/c5s0VrKnGhxpWWFXwMIhDEmdUl5wp26ff7JwjnkTVWlklBRw4W897LDGNt&#10;r5zQZetzEULYxaig8L6OpXRZQQbdwNbEgTvaxqAPsMmlbvAawk0lh1E0lgZLDg0F1rQqKDtt/42C&#10;TXKw/DY6/+7bvyz9SpNunWKn1Gu/XU5BeGr9U/xw/+gwfzSB+zPh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0jHcMAAADcAAAADwAAAAAAAAAAAAAAAACYAgAAZHJzL2Rv&#10;d25yZXYueG1sUEsFBgAAAAAEAAQA9QAAAIgDAAAAAA==&#10;" adj="-11796480,,5400" path="m,73v4,,7,-1,9,-2c11,69,12,66,12,62v,-41,,-41,,-41c12,17,11,14,10,13,9,12,7,11,5,11v-1,,-2,,-2,c2,11,1,11,1,12,1,9,1,9,1,9,6,7,6,7,6,7,8,6,12,5,17,3,21,1,24,,24,v,,,1,1,1c25,1,25,2,25,2v,11,,11,,11c30,8,34,5,38,3,42,1,46,,50,v6,,10,2,13,6c65,8,66,11,67,14,71,10,75,7,78,5,83,2,88,,93,v9,,14,4,17,11c112,15,113,21,113,30v,33,,33,,33c113,66,114,69,115,70v2,2,5,3,9,3c124,75,124,75,124,75v-36,,-36,,-36,c88,73,88,73,88,73v5,-1,8,-1,9,-3c99,69,100,66,100,61v,-34,,-34,,-34c100,22,99,18,98,16,96,11,92,9,86,9v-3,,-6,1,-10,3c74,14,72,16,69,19v,41,,41,,41c69,64,70,67,71,69v2,3,5,4,10,4c81,75,81,75,81,75v-37,,-37,,-37,c44,73,44,73,44,73v5,-1,8,-2,10,-4c55,68,56,63,56,56v,-22,,-22,,-22c56,26,55,20,54,17,53,12,49,9,43,9v-3,,-6,1,-9,3c30,13,28,16,25,19v,43,,43,,43c25,66,26,69,27,71v2,1,5,2,10,2c37,75,37,75,37,75,,75,,75,,75l,73xe" fillcolor="#013a81" stroked="f">
                <v:stroke joinstyle="round"/>
                <v:formulas/>
                <v:path arrowok="t" o:connecttype="custom" o:connectlocs="0,411;50,401;66,349;66,119;57,74;28,62;17,62;5,66;5,50;33,40;95,17;135,0;139,5;139,12;139,74;213,17;279,0;352,33;373,78;435,28;520,0;614,62;631,169;631,356;643,394;692,411;692,422;491,422;491,411;541,394;558,344;558,152;548,90;480,50;425,66;385,107;385,337;397,389;451,411;451,422;246,422;246,411;302,389;312,316;312,192;302,95;241,50;189,66;139,107;139,349;151,401;206,411;206,422;0,422;0,411" o:connectangles="0,0,0,0,0,0,0,0,0,0,0,0,0,0,0,0,0,0,0,0,0,0,0,0,0,0,0,0,0,0,0,0,0,0,0,0,0,0,0,0,0,0,0,0,0,0,0,0,0,0,0,0,0,0,0" textboxrect="0,0,124,75"/>
                <v:textbox>
                  <w:txbxContent>
                    <w:p w:rsidR="000D4B50" w:rsidRDefault="000D4B50" w:rsidP="00224DBF"/>
                  </w:txbxContent>
                </v:textbox>
              </v:shape>
              <v:shape id="Freeform 62" o:spid="_x0000_s1090" style="position:absolute;left:1212;top:192;width:234;height:268;visibility:visible;mso-wrap-style:square;v-text-anchor:top" coordsize="99,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3+jcYA&#10;AADcAAAADwAAAGRycy9kb3ducmV2LnhtbESPT2vCQBDF7wW/wzKCt7qpoEjqKv2D2kOFGAPtcchO&#10;k9DsbMhuNX77zkHwNsN7895vVpvBtepMfWg8G3iaJqCIS28brgwUp+3jElSIyBZbz2TgSgE269HD&#10;ClPrL3ykcx4rJSEcUjRQx9ilWoeyJodh6jti0X587zDK2lfa9niRcNfqWZIstMOGpaHGjt5qKn/z&#10;P2cgT4rDZ7bLikP7nn2/zux+H5svYybj4eUZVKQh3s236w8r+HOhlWdkAr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3+jcYAAADcAAAADwAAAAAAAAAAAAAAAACYAgAAZHJz&#10;L2Rvd25yZXYueG1sUEsFBgAAAAAEAAQA9QAAAIsDAAAAAA==&#10;" adj="-11796480,,5400" path="m74,3v7,2,10,2,11,2c86,5,88,5,89,4,91,3,92,2,92,v3,,3,,3,c97,37,97,37,97,37v-4,,-4,,-4,c91,30,88,24,85,19,78,11,69,7,58,7,46,7,37,11,30,20,22,29,19,42,19,57v,15,4,27,11,35c38,101,48,105,59,105v9,,16,-2,24,-6c87,97,91,94,96,89v3,3,3,3,3,3c95,97,91,101,86,104v-10,6,-19,9,-30,9c38,113,24,107,14,96,5,86,,73,,57,,41,5,28,15,17,25,6,39,,56,v6,,12,1,18,3xe" fillcolor="#013a81" stroked="f">
                <v:stroke joinstyle="round"/>
                <v:formulas/>
                <v:path arrowok="t" o:connecttype="custom" o:connectlocs="414,17;475,28;496,21;513,0;532,0;541,209;520,209;475,107;324,40;168,111;106,320;168,517;329,591;463,557;537,500;553,517;480,586;312,636;78,541;0,320;83,95;312,0;414,17" o:connectangles="0,0,0,0,0,0,0,0,0,0,0,0,0,0,0,0,0,0,0,0,0,0,0" textboxrect="0,0,99,113"/>
                <v:textbox>
                  <w:txbxContent>
                    <w:p w:rsidR="000D4B50" w:rsidRDefault="000D4B50" w:rsidP="00224DBF"/>
                  </w:txbxContent>
                </v:textbox>
              </v:shape>
              <v:shape id="Freeform 63" o:spid="_x0000_s1091" style="position:absolute;left:1458;top:275;width:170;height:185;visibility:visible;mso-wrap-style:square;v-text-anchor:top" coordsize="72,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LhMMA&#10;AADcAAAADwAAAGRycy9kb3ducmV2LnhtbERPS2vCQBC+F/wPywi96a6lSo2uQVIKOdrUQ3sbspOH&#10;ZmdDdqvRX98tFHqbj+8523S0nbjQ4FvHGhZzBYK4dKblWsPx4232AsIHZIOdY9JwIw/pbvKwxcS4&#10;K7/TpQi1iCHsE9TQhNAnUvqyIYt+7nriyFVusBgiHGppBrzGcNvJJ6VW0mLLsaHBnrKGynPxbTWs&#10;T1XgQ754fS6/uk+l7jLrj5XWj9NxvwERaAz/4j93buL85Rp+n4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ELhMMAAADcAAAADwAAAAAAAAAAAAAAAACYAgAAZHJzL2Rv&#10;d25yZXYueG1sUEsFBgAAAAAEAAQA9QAAAIgDAAAAAA==&#10;" adj="-11796480,,5400" path="m10,11c17,4,25,,36,,46,,55,4,62,11v7,7,10,16,10,27c72,49,69,58,62,66,56,74,47,78,36,78,26,78,17,74,10,66,3,59,,49,,38,,28,3,19,10,11xm23,9v-6,5,-8,13,-8,25c15,44,17,53,21,61v4,8,10,12,18,12c45,73,49,70,53,65v3,-6,5,-13,5,-22c58,34,55,25,51,17,47,9,41,5,34,5,29,5,26,7,23,9xe" fillcolor="#013a81" stroked="f">
                <v:stroke joinstyle="round"/>
                <v:formulas/>
                <v:path arrowok="t" o:connecttype="custom" o:connectlocs="57,62;201,0;345,62;401,213;345,372;201,439;57,372;0,213;57,62;128,50;83,192;118,344;217,410;295,365;323,242;283,95;189,28;128,50" o:connectangles="0,0,0,0,0,0,0,0,0,0,0,0,0,0,0,0,0,0" textboxrect="0,0,72,78"/>
                <o:lock v:ext="edit" verticies="t"/>
                <v:textbox>
                  <w:txbxContent>
                    <w:p w:rsidR="000D4B50" w:rsidRDefault="000D4B50" w:rsidP="00224DBF"/>
                  </w:txbxContent>
                </v:textbox>
              </v:shape>
              <v:shape id="Freeform 64" o:spid="_x0000_s1092" style="position:absolute;left:1625;top:277;width:182;height:180;visibility:visible;mso-wrap-style:square;v-text-anchor:top" coordsize="77,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uMYA&#10;AADcAAAADwAAAGRycy9kb3ducmV2LnhtbESPT2vCQBDF74LfYRnBi9SNUoKkriKCIOqh/kF6HLJj&#10;EpqdDdnVpN++cyj0NsN7895vluve1epFbag8G5hNE1DEubcVFwZu193bAlSIyBZrz2TghwKsV8PB&#10;EjPrOz7T6xILJSEcMjRQxthkWoe8JIdh6hti0R6+dRhlbQttW+wk3NV6niSpdlixNJTY0Lak/Pvy&#10;dAZOn4d05vFrf3SP7v5+npwOxXZhzHjUbz5ARerjv/nvem8FPxV8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p+uMYAAADcAAAADwAAAAAAAAAAAAAAAACYAgAAZHJz&#10;L2Rvd25yZXYueG1sUEsFBgAAAAAEAAQA9QAAAIsDAAAAAA==&#10;" adj="-11796480,,5400" path="m24,v,51,,51,,51c24,55,24,58,25,60v2,4,6,6,11,6c40,66,43,65,47,62v2,-1,4,-3,6,-5c53,13,53,13,53,13,53,9,52,7,50,5,49,4,45,3,41,3,41,,41,,41,,66,,66,,66,v,56,,56,,56c66,60,67,63,68,64v2,1,4,2,9,2c77,68,77,68,77,68v-3,1,-5,1,-7,2c69,70,66,71,63,72v-1,,-4,1,-9,3c54,75,54,75,54,75v,,,-1,,-1c54,61,54,61,54,61v-4,5,-7,8,-10,10c39,74,34,76,29,76v-4,,-9,-2,-13,-5c12,67,10,62,10,54v,-41,,-41,,-41c10,9,9,6,7,4,6,4,4,3,,3,,,,,,l24,xe" fillcolor="#013a81" stroked="f">
                <v:stroke joinstyle="round"/>
                <v:formulas/>
                <v:path arrowok="t" o:connecttype="custom" o:connectlocs="135,0;135,287;139,336;201,369;262,348;295,320;295,73;279,28;229,17;229,0;369,0;369,315;381,360;430,369;430,381;390,393;352,405;303,422;303,422;303,414;303,341;246,398;163,426;90,398;57,303;57,73;40,21;0,17;0,0;135,0" o:connectangles="0,0,0,0,0,0,0,0,0,0,0,0,0,0,0,0,0,0,0,0,0,0,0,0,0,0,0,0,0,0" textboxrect="0,0,77,76"/>
                <v:textbox>
                  <w:txbxContent>
                    <w:p w:rsidR="000D4B50" w:rsidRDefault="000D4B50" w:rsidP="00224DBF"/>
                  </w:txbxContent>
                </v:textbox>
              </v:shape>
              <v:shape id="Freeform 65" o:spid="_x0000_s1093" style="position:absolute;left:1807;top:275;width:182;height:178;visibility:visible;mso-wrap-style:square;v-text-anchor:top" coordsize="7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r0A&#10;AADcAAAADwAAAGRycy9kb3ducmV2LnhtbERPSwrCMBDdC94hjOBGNNWFSDWKiBW3fnA9bca22ExK&#10;E7V6eiMI7ubxvrNYtaYSD2pcaVnBeBSBIM6sLjlXcD4lwxkI55E1VpZJwYscrJbdzgJjbZ98oMfR&#10;5yKEsItRQeF9HUvpsoIMupGtiQN3tY1BH2CTS93gM4SbSk6iaCoNlhwaCqxpU1B2O96NggkPLCfv&#10;9r5LL/kujU43nyRbpfq9dj0H4an1f/HPvddh/nQM32fCB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K/v+r0AAADcAAAADwAAAAAAAAAAAAAAAACYAgAAZHJzL2Rvd25yZXYu&#10;eG1sUEsFBgAAAAAEAAQA9QAAAIIDAAAAAA==&#10;" adj="-11796480,,5400" path="m1,73c4,72,7,71,8,70v2,-1,3,-5,3,-9c11,20,11,20,11,20v,-3,-1,-6,-1,-7c9,11,7,10,4,10v-1,,-1,,-2,c2,10,1,10,,10,,8,,8,,8,2,7,8,5,16,3,23,,23,,23,v1,,1,,1,c24,1,24,1,24,2v,11,,11,,11c29,9,33,6,35,4,40,1,44,,48,v4,,7,1,10,3c64,7,67,14,67,25v,37,,37,,37c67,66,68,69,69,70v2,2,4,3,8,3c77,75,77,75,77,75v-34,,-34,,-34,c43,73,43,73,43,73v4,-1,6,-2,8,-3c52,68,53,65,53,59v,-34,,-34,,-34c53,20,52,17,51,14,49,11,46,9,41,9v-3,,-6,1,-9,3c30,14,28,16,25,18v,45,,45,,45c25,67,26,69,27,71v2,1,5,2,8,2c35,75,35,75,35,75,1,75,1,75,1,75r,-2xe" fillcolor="#013a81" stroked="f">
                <v:stroke joinstyle="round"/>
                <v:formulas/>
                <v:path arrowok="t" o:connecttype="custom" o:connectlocs="5,411;45,394;61,344;61,112;57,74;21,57;12,57;0,57;0,45;90,17;128,0;135,0;135,12;135,74;196,21;267,0;324,17;373,140;373,349;385,394;430,411;430,422;241,422;241,411;286,394;295,332;295,140;286,78;229,50;180,66;139,102;139,356;151,401;196,411;196,422;5,422;5,411" o:connectangles="0,0,0,0,0,0,0,0,0,0,0,0,0,0,0,0,0,0,0,0,0,0,0,0,0,0,0,0,0,0,0,0,0,0,0,0,0" textboxrect="0,0,77,75"/>
                <v:textbox>
                  <w:txbxContent>
                    <w:p w:rsidR="000D4B50" w:rsidRDefault="000D4B50" w:rsidP="00224DBF"/>
                  </w:txbxContent>
                </v:textbox>
              </v:shape>
              <v:shape id="Freeform 66" o:spid="_x0000_s1094" style="position:absolute;left:1980;top:275;width:149;height:182;visibility:visible;mso-wrap-style:square;v-text-anchor:top" coordsize="63,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vcMA&#10;AADcAAAADwAAAGRycy9kb3ducmV2LnhtbERPS2rDMBDdF3IHMYHuajlZhOJGMaGQELJoqNsDjK2p&#10;5Y9GxlJit6ePCoXu5vG+s81n24sbjb5xrGCVpCCIK6cbrhV8fhyenkH4gKyxd0wKvslDvls8bDHT&#10;buJ3uhWhFjGEfYYKTAhDJqWvDFn0iRuII/flRoshwrGWesQphttertN0Iy02HBsMDvRqqOqKq1VQ&#10;vv0U5nRt/cSX7twcu3Lv21Kpx+W8fwERaA7/4j/3Scf5mzX8PhMv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ovcMAAADcAAAADwAAAAAAAAAAAAAAAACYAgAAZHJzL2Rv&#10;d25yZXYueG1sUEsFBgAAAAAEAAQA9QAAAIgDAAAAAA==&#10;" adj="-11796480,,5400" path="m54,5v4,3,7,7,7,11c61,18,60,20,59,21v-1,2,-3,2,-6,2c51,23,50,23,48,22,47,20,46,18,45,16,44,12,44,12,44,12,44,9,42,7,41,6,39,5,37,4,34,4,28,4,23,7,19,12v-5,6,-7,13,-7,22c12,42,15,49,19,55v5,7,11,10,19,10c43,65,48,63,53,59v2,-2,5,-5,8,-10c63,51,63,51,63,51,60,57,57,62,53,66,47,73,40,77,31,77,23,77,16,73,9,67,3,60,,51,,40,,29,3,20,10,12,17,4,26,,36,v7,,13,2,18,5xe" fillcolor="#013a81" stroked="f">
                <v:stroke joinstyle="round"/>
                <v:formulas/>
                <v:path arrowok="t" o:connecttype="custom" o:connectlocs="303,28;341,90;331,118;296,128;270,123;251,90;246,66;229,33;189,21;106,66;66,189;106,307;213,364;296,329;341,274;352,286;296,369;173,430;50,373;0,225;57,66;201,0;303,28" o:connectangles="0,0,0,0,0,0,0,0,0,0,0,0,0,0,0,0,0,0,0,0,0,0,0" textboxrect="0,0,63,77"/>
                <v:textbox>
                  <w:txbxContent>
                    <w:p w:rsidR="000D4B50" w:rsidRDefault="000D4B50" w:rsidP="00224DBF"/>
                  </w:txbxContent>
                </v:textbox>
              </v:shape>
              <v:shape id="Freeform 67" o:spid="_x0000_s1095" style="position:absolute;left:2202;top:187;width:92;height:266;visibility:visible;mso-wrap-style:square;v-text-anchor:top" coordsize="39,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ljcIA&#10;AADcAAAADwAAAGRycy9kb3ducmV2LnhtbERPS2vCQBC+C/0PyxR6000qhBJdgw8Kpa2HWr2Pu2MS&#10;zc6G7Dam/74rFLzNx/eceTHYRvTU+dqxgnSSgCDWztRcKth/v45fQPiAbLBxTAp+yUOxeBjNMTfu&#10;yl/U70IpYgj7HBVUIbS5lF5XZNFPXEscuZPrLIYIu1KaDq8x3DbyOUkyabHm2FBhS+uK9GX3YxXo&#10;T3+eXg6S3HaFfZZujqzfP5R6ehyWMxCBhnAX/7vfTJyfTeH2TLx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1CWNwgAAANwAAAAPAAAAAAAAAAAAAAAAAJgCAABkcnMvZG93&#10;bnJldi54bWxQSwUGAAAAAAQABAD1AAAAhwMAAAAA&#10;" adj="-11796480,,5400" path="m1,110v5,-1,8,-2,10,-3c12,105,13,102,13,98v,-78,,-78,,-78c13,17,13,14,12,13,11,11,9,10,6,10v-1,,-2,,-2,c3,10,2,10,,10,,8,,8,,8,7,6,16,3,26,v,,1,,1,1c27,1,27,2,27,3v,95,,95,,95c27,103,28,106,29,107v2,2,5,3,10,3c39,112,39,112,39,112v-38,,-38,,-38,l1,110xe" fillcolor="#013a81" stroked="f">
                <v:stroke joinstyle="round"/>
                <v:formulas/>
                <v:path arrowok="t" o:connecttype="custom" o:connectlocs="5,620;61,603;73,553;73,114;66,74;33,57;21,57;0,57;0,45;144,0;151,5;151,17;151,553;160,603;217,620;217,632;5,632;5,620" o:connectangles="0,0,0,0,0,0,0,0,0,0,0,0,0,0,0,0,0,0" textboxrect="0,0,39,112"/>
                <v:textbox>
                  <w:txbxContent>
                    <w:p w:rsidR="000D4B50" w:rsidRDefault="000D4B50" w:rsidP="00224DBF"/>
                  </w:txbxContent>
                </v:textbox>
              </v:shape>
              <v:shape id="Freeform 68" o:spid="_x0000_s1096" style="position:absolute;left:2112;top:190;width:92;height:263;visibility:visible;mso-wrap-style:square;v-text-anchor:top" coordsize="39,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78A&#10;AADcAAAADwAAAGRycy9kb3ducmV2LnhtbERPy6rCMBDdX/AfwgjurqkPVKpRRBTswoWPDxiasa02&#10;k9LEWv/eCIK7OZznLFatKUVDtSssKxj0IxDEqdUFZwou593/DITzyBpLy6TgRQ5Wy87fAmNtn3yk&#10;5uQzEULYxagg976KpXRpTgZd31bEgbva2qAPsM6krvEZwk0ph1E0kQYLDg05VrTJKb2fHkaBM7fD&#10;9DrWhyRpomy7mY6SKmWlet12PQfhqfU/8de912H+ZAyfZ8IF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4dSHvwAAANwAAAAPAAAAAAAAAAAAAAAAAJgCAABkcnMvZG93bnJl&#10;di54bWxQSwUGAAAAAAQABAD1AAAAhAMAAAAA&#10;" adj="-11796480,,5400" path="m19,16v-2,,-4,,-6,-2c11,12,11,10,11,8v,-2,,-4,2,-6c15,1,17,,19,v2,,4,1,6,2c26,4,27,6,27,8v,2,-1,4,-2,6c23,16,21,16,19,16xm11,106v2,-1,2,-5,2,-11c13,57,13,57,13,57v,-1,,-1,,-1c13,41,13,41,13,41v5,-2,9,-3,11,-4c25,36,26,36,27,36v,,,1,,1c27,95,27,95,27,95v,6,1,9,2,11c31,107,34,108,39,109v,2,,2,,2c,111,,111,,111v,-2,,-2,,-2c6,108,10,107,11,106xe" fillcolor="#013a81" stroked="f">
                <v:stroke joinstyle="round"/>
                <v:formulas/>
                <v:path arrowok="t" o:connecttype="custom" o:connectlocs="106,90;73,78;61,45;73,12;106,0;139,12;151,45;139,78;106,90;61,595;73,533;73,320;73,315;73,230;134,209;151,201;151,209;151,533;160,595;217,611;217,623;0,623;0,611;61,595" o:connectangles="0,0,0,0,0,0,0,0,0,0,0,0,0,0,0,0,0,0,0,0,0,0,0,0" textboxrect="0,0,39,111"/>
                <o:lock v:ext="edit" verticies="t"/>
                <v:textbox>
                  <w:txbxContent>
                    <w:p w:rsidR="000D4B50" w:rsidRDefault="000D4B50" w:rsidP="00224DBF"/>
                  </w:txbxContent>
                </v:textbox>
              </v:shape>
              <v:shape id="Freeform 69" o:spid="_x0000_s1097" style="position:absolute;left:324;top:3;width:184;height:194;visibility:visible;mso-wrap-style:square;v-text-anchor:top" coordsize="7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x2cMA&#10;AADcAAAADwAAAGRycy9kb3ducmV2LnhtbERPTWvCQBC9F/wPywi91Y2CMURX0UK1J2kTDx6H7JhE&#10;s7Mhu5r033eFQm/zeJ+z2gymEQ/qXG1ZwXQSgSAurK65VHDKP94SEM4ja2wsk4IfcrBZj15WmGrb&#10;8zc9Ml+KEMIuRQWV920qpSsqMugmtiUO3MV2Bn2AXSl1h30IN42cRVEsDdYcGips6b2i4pbdjYJs&#10;93VcuEWcH07z5LDvz8l1lhdKvY6H7RKEp8H/i//cnzrMj+fwfCZ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Rx2cMAAADcAAAADwAAAAAAAAAAAAAAAACYAgAAZHJzL2Rv&#10;d25yZXYueG1sUEsFBgAAAAAEAAQA9QAAAIgDAAAAAA==&#10;" adj="-11796480,,5400" path="m69,22c63,13,52,8,42,8,24,8,8,23,8,41v,18,16,34,34,34c53,75,63,69,70,60v8,,8,,8,c72,73,57,82,42,82,19,82,,64,,41,,18,19,,41,v9,,17,2,23,7c69,10,76,16,78,22r-9,xe" fillcolor="#717074" stroked="f">
                <v:stroke joinstyle="round"/>
                <v:formulas/>
                <v:path arrowok="t" o:connecttype="custom" o:connectlocs="385,123;234,45;45,229;234,419;389,336;434,336;234,459;0,229;229,0;356,40;434,123;385,123" o:connectangles="0,0,0,0,0,0,0,0,0,0,0,0" textboxrect="0,0,78,82"/>
                <v:textbox>
                  <w:txbxContent>
                    <w:p w:rsidR="000D4B50" w:rsidRDefault="000D4B50" w:rsidP="00224DBF"/>
                  </w:txbxContent>
                </v:textbox>
              </v:shape>
              <v:shape id="Freeform 70" o:spid="_x0000_s1098" style="position:absolute;left:517;top:3;width:199;height:194;visibility:visible;mso-wrap-style:square;v-text-anchor:top" coordsize="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KsbcMA&#10;AADcAAAADwAAAGRycy9kb3ducmV2LnhtbERPTWvCQBC9F/wPyxS8FN0oNErqGkQoiO2l0Yu3ITvN&#10;psnOhuw2if++Wyj0No/3Obt8sq0YqPe1YwWrZQKCuHS65krB9fK62ILwAVlj65gU3MlDvp897DDT&#10;buQPGopQiRjCPkMFJoQuk9KXhiz6peuII/fpeoshwr6SuscxhttWrpMklRZrjg0GOzoaKpvi2yq4&#10;rd70pT5vzNP7lz3I565Im3Oh1PxxOryACDSFf/Gf+6Tj/DSF32fiB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KsbcMAAADcAAAADwAAAAAAAAAAAAAAAACYAgAAZHJzL2Rv&#10;d25yZXYueG1sUEsFBgAAAAAEAAQA9QAAAIgDAAAAAA==&#10;" adj="-11796480,,5400" path="m84,41c84,64,65,82,42,82,20,82,,64,,41,,18,19,,42,,65,,84,18,84,41xm76,41c76,22,61,8,42,8,24,8,8,23,8,41v,19,16,34,34,34c61,75,76,60,76,41xe" fillcolor="#717074" stroked="f">
                <v:stroke joinstyle="round"/>
                <v:formulas/>
                <v:path arrowok="t" o:connecttype="custom" o:connectlocs="471,229;237,459;0,229;237,0;471,229;426,229;237,45;45,229;237,419;426,229" o:connectangles="0,0,0,0,0,0,0,0,0,0" textboxrect="0,0,84,82"/>
                <o:lock v:ext="edit" verticies="t"/>
                <v:textbox>
                  <w:txbxContent>
                    <w:p w:rsidR="000D4B50" w:rsidRDefault="000D4B50" w:rsidP="00224DBF"/>
                  </w:txbxContent>
                </v:textbox>
              </v:shape>
              <v:shape id="Freeform 71" o:spid="_x0000_s1099" style="position:absolute;left:718;top:5;width:182;height:189;visibility:visible;mso-wrap-style:square;v-text-anchor:top" coordsize="182,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FXMYA&#10;AADcAAAADwAAAGRycy9kb3ducmV2LnhtbESP0WrCQBBF3wv+wzKFvummPkSNbkJRrILVUu0HTLPT&#10;JJidDdlVo1/fFYS+zXDvPXNnlnWmFmdqXWVZwesgAkGcW11xoeD7sOyPQTiPrLG2TAqu5CBLe08z&#10;TLS98Bed974QAcIuQQWl900ipctLMugGtiEO2q9tDfqwtoXULV4C3NRyGEWxNFhxuFBiQ/OS8uP+&#10;ZALlfbL4pO3up+BVNNosmvi2/EClXp67tykIT53/Nz/Sax3qxyO4PxMm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tFXMYAAADcAAAADwAAAAAAAAAAAAAAAACYAgAAZHJz&#10;L2Rvd25yZXYueG1sUEsFBgAAAAAEAAQA9QAAAIsDAAAAAA==&#10;" adj="-11796480,,5400" path="m81,r21,l182,189r-19,l135,125r-88,l21,189,,189,81,xm128,109l92,21,55,109r73,xe" fillcolor="#717074" stroked="f">
                <v:stroke joinstyle="round"/>
                <v:formulas/>
                <v:path arrowok="t" o:connecttype="custom" o:connectlocs="81,0;102,0;182,189;163,189;135,125;47,125;21,189;0,189;81,0;128,109;92,21;55,109;128,109" o:connectangles="0,0,0,0,0,0,0,0,0,0,0,0,0" textboxrect="0,0,182,189"/>
                <o:lock v:ext="edit" verticies="t"/>
                <v:textbox>
                  <w:txbxContent>
                    <w:p w:rsidR="000D4B50" w:rsidRDefault="000D4B50" w:rsidP="00224DBF"/>
                  </w:txbxContent>
                </v:textbox>
              </v:shape>
              <v:shape id="Freeform 72" o:spid="_x0000_s1100" style="position:absolute;left:903;top:3;width:198;height:194;visibility:visible;mso-wrap-style:square;v-text-anchor:top" coordsize="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GdhMUA&#10;AADcAAAADwAAAGRycy9kb3ducmV2LnhtbESPQWvCQBCF7wX/wzJCL6VuLJhK6ioiCEW9GHvxNmSn&#10;2dTsbMhuNf33nYPgbYb35r1vFqvBt+pKfWwCG5hOMlDEVbAN1wa+TtvXOaiYkC22gcnAH0VYLUdP&#10;CyxsuPGRrmWqlYRwLNCAS6krtI6VI49xEjpi0b5D7zHJ2tfa9niTcN/qtyzLtceGpcFhRxtH1aX8&#10;9QbO0709Nbt393L48Ws968r8siuNeR4P6w9QiYb0MN+vP63g5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Z2ExQAAANwAAAAPAAAAAAAAAAAAAAAAAJgCAABkcnMv&#10;ZG93bnJldi54bWxQSwUGAAAAAAQABAD1AAAAigMAAAAA&#10;" adj="-11796480,,5400" path="m84,44c83,66,64,82,42,82,19,82,,64,,41,,30,5,19,12,12,20,4,31,,42,v9,,17,2,24,7c71,10,77,16,79,22v-9,,-9,,-9,c65,13,53,8,42,8v-8,,-17,3,-23,9c12,23,8,32,8,41v,19,16,34,35,34c57,75,71,65,75,51v-45,,-45,,-45,c30,44,30,44,30,44r54,xe" fillcolor="#717074" stroked="f">
                <v:stroke joinstyle="round"/>
                <v:formulas/>
                <v:path arrowok="t" o:connecttype="custom" o:connectlocs="467,246;233,459;0,229;66,66;233,0;368,40;438,123;389,123;233,45;106,95;45,229;238,419;417,286;167,286;167,246;467,246" o:connectangles="0,0,0,0,0,0,0,0,0,0,0,0,0,0,0,0" textboxrect="0,0,84,82"/>
                <v:textbox>
                  <w:txbxContent>
                    <w:p w:rsidR="000D4B50" w:rsidRDefault="000D4B50" w:rsidP="00224DBF"/>
                  </w:txbxContent>
                </v:textbox>
              </v:shape>
              <v:shape id="Freeform 73" o:spid="_x0000_s1101" style="position:absolute;left:525;top:481;width:1830;height:12;visibility:visible;mso-wrap-style:square;v-text-anchor:top" coordsize="1830,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psUA&#10;AADcAAAADwAAAGRycy9kb3ducmV2LnhtbESP3WrCQBCF74W+wzIF73RTKdqmbqQKBaF60dgHGLKT&#10;nyY7G3ZXTd6+KwjezXDOnO/MejOYTlzI+caygpd5AoK4sLrhSsHv6Wv2BsIHZI2dZVIwkodN9jRZ&#10;Y6rtlX/okodKxBD2KSqoQ+hTKX1Rk0E/tz1x1ErrDIa4ukpqh9cYbjq5SJKlNNhwJNTY066mos3P&#10;JkJOebv7Hss/tx2LciFf9WGVHJWaPg+fHyACDeFhvl/vday/fIfbM3EC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v+mxQAAANwAAAAPAAAAAAAAAAAAAAAAAJgCAABkcnMv&#10;ZG93bnJldi54bWxQSwUGAAAAAAQABAD1AAAAigMAAAAA&#10;" adj="-11796480,,5400" path="m,12l,,1830,r,12l7,12,,12xe" fillcolor="#717074" stroked="f">
                <v:stroke joinstyle="round"/>
                <v:formulas/>
                <v:path arrowok="t" o:connecttype="custom" o:connectlocs="0,12;0,0;1830,0;1830,12;7,12;0,12" o:connectangles="0,0,0,0,0,0" textboxrect="0,0,1830,12"/>
                <v:textbox>
                  <w:txbxContent>
                    <w:p w:rsidR="000D4B50" w:rsidRDefault="000D4B50" w:rsidP="00224DBF"/>
                  </w:txbxContent>
                </v:textbox>
              </v:shape>
              <v:shape id="Freeform 74" o:spid="_x0000_s1102" style="position:absolute;left:-2;top:481;width:439;height:12;visibility:visible;mso-wrap-style:square;v-text-anchor:top" coordsize="439,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hUsUA&#10;AADcAAAADwAAAGRycy9kb3ducmV2LnhtbESPT2vCQBDF7wW/wzJCb3VjDm2NriKWQgs92CjocchO&#10;/mB2NmS3MX77zkHwNsN7895vVpvRtWqgPjSeDcxnCSjiwtuGKwPHw+fLO6gQkS22nsnAjQJs1pOn&#10;FWbWX/mXhjxWSkI4ZGigjrHLtA5FTQ7DzHfEopW+dxhl7Stte7xKuGt1miSv2mHD0lBjR7uaikv+&#10;5wyccnvbb2mxP9P38JOmbfnRudKY5+m4XYKKNMaH+X79ZQX/TfD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KFSxQAAANwAAAAPAAAAAAAAAAAAAAAAAJgCAABkcnMv&#10;ZG93bnJldi54bWxQSwUGAAAAAAQABAD1AAAAigMAAAAA&#10;" adj="-11796480,,5400" path="m,12l,,439,r,12l,12xe" fillcolor="#717074" stroked="f">
                <v:stroke joinstyle="round"/>
                <v:formulas/>
                <v:path arrowok="t" o:connecttype="custom" o:connectlocs="0,12;0,0;439,0;439,12;0,12;0,12" o:connectangles="0,0,0,0,0,0" textboxrect="0,0,439,12"/>
                <v:textbox>
                  <w:txbxContent>
                    <w:p w:rsidR="000D4B50" w:rsidRDefault="000D4B50" w:rsidP="00224DBF"/>
                  </w:txbxContent>
                </v:textbox>
              </v:shap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Pr="008D33F7" w:rsidRDefault="00CC5244" w:rsidP="004525EE">
    <w:pPr>
      <w:pStyle w:val="Header"/>
      <w:tabs>
        <w:tab w:val="clear" w:pos="8505"/>
        <w:tab w:val="right" w:pos="8497"/>
      </w:tabs>
      <w:jc w:val="right"/>
    </w:pPr>
    <w:r>
      <w:rPr>
        <w:noProof/>
        <w:lang w:eastAsia="ja-JP"/>
      </w:rPr>
      <mc:AlternateContent>
        <mc:Choice Requires="wpg">
          <w:drawing>
            <wp:anchor distT="0" distB="0" distL="114300" distR="114300" simplePos="0" relativeHeight="251660288" behindDoc="0" locked="0" layoutInCell="1" allowOverlap="1">
              <wp:simplePos x="0" y="0"/>
              <wp:positionH relativeFrom="column">
                <wp:posOffset>4518025</wp:posOffset>
              </wp:positionH>
              <wp:positionV relativeFrom="paragraph">
                <wp:posOffset>-366395</wp:posOffset>
              </wp:positionV>
              <wp:extent cx="1191895" cy="273685"/>
              <wp:effectExtent l="0" t="0" r="0" b="0"/>
              <wp:wrapNone/>
              <wp:docPr id="12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895" cy="273685"/>
                        <a:chOff x="-2" y="0"/>
                        <a:chExt cx="2357" cy="540"/>
                      </a:xfrm>
                    </wpg:grpSpPr>
                    <wps:wsp>
                      <wps:cNvPr id="130" name="AutoShape 4"/>
                      <wps:cNvSpPr>
                        <a:spLocks noChangeAspect="1" noChangeArrowheads="1" noTextEdit="1"/>
                      </wps:cNvSpPr>
                      <wps:spPr bwMode="auto">
                        <a:xfrm>
                          <a:off x="0" y="0"/>
                          <a:ext cx="235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50" w:rsidRDefault="000D4B50"/>
                        </w:txbxContent>
                      </wps:txbx>
                      <wps:bodyPr vert="horz" wrap="square" lIns="91440" tIns="45720" rIns="91440" bIns="45720" numCol="1" anchor="t" anchorCtr="0" compatLnSpc="1">
                        <a:prstTxWarp prst="textNoShape">
                          <a:avLst/>
                        </a:prstTxWarp>
                      </wps:bodyPr>
                    </wps:wsp>
                    <wps:wsp>
                      <wps:cNvPr id="131" name="Freeform 25"/>
                      <wps:cNvSpPr>
                        <a:spLocks noEditPoints="1"/>
                      </wps:cNvSpPr>
                      <wps:spPr bwMode="auto">
                        <a:xfrm>
                          <a:off x="61" y="197"/>
                          <a:ext cx="249" cy="256"/>
                        </a:xfrm>
                        <a:custGeom>
                          <a:avLst/>
                          <a:gdLst>
                            <a:gd name="T0" fmla="*/ 0 w 105"/>
                            <a:gd name="T1" fmla="*/ 105 h 108"/>
                            <a:gd name="T2" fmla="*/ 11 w 105"/>
                            <a:gd name="T3" fmla="*/ 101 h 108"/>
                            <a:gd name="T4" fmla="*/ 14 w 105"/>
                            <a:gd name="T5" fmla="*/ 88 h 108"/>
                            <a:gd name="T6" fmla="*/ 14 w 105"/>
                            <a:gd name="T7" fmla="*/ 18 h 108"/>
                            <a:gd name="T8" fmla="*/ 11 w 105"/>
                            <a:gd name="T9" fmla="*/ 7 h 108"/>
                            <a:gd name="T10" fmla="*/ 0 w 105"/>
                            <a:gd name="T11" fmla="*/ 3 h 108"/>
                            <a:gd name="T12" fmla="*/ 0 w 105"/>
                            <a:gd name="T13" fmla="*/ 0 h 108"/>
                            <a:gd name="T14" fmla="*/ 45 w 105"/>
                            <a:gd name="T15" fmla="*/ 0 h 108"/>
                            <a:gd name="T16" fmla="*/ 68 w 105"/>
                            <a:gd name="T17" fmla="*/ 4 h 108"/>
                            <a:gd name="T18" fmla="*/ 86 w 105"/>
                            <a:gd name="T19" fmla="*/ 29 h 108"/>
                            <a:gd name="T20" fmla="*/ 78 w 105"/>
                            <a:gd name="T21" fmla="*/ 47 h 108"/>
                            <a:gd name="T22" fmla="*/ 57 w 105"/>
                            <a:gd name="T23" fmla="*/ 56 h 108"/>
                            <a:gd name="T24" fmla="*/ 90 w 105"/>
                            <a:gd name="T25" fmla="*/ 97 h 108"/>
                            <a:gd name="T26" fmla="*/ 97 w 105"/>
                            <a:gd name="T27" fmla="*/ 103 h 108"/>
                            <a:gd name="T28" fmla="*/ 105 w 105"/>
                            <a:gd name="T29" fmla="*/ 105 h 108"/>
                            <a:gd name="T30" fmla="*/ 105 w 105"/>
                            <a:gd name="T31" fmla="*/ 108 h 108"/>
                            <a:gd name="T32" fmla="*/ 78 w 105"/>
                            <a:gd name="T33" fmla="*/ 108 h 108"/>
                            <a:gd name="T34" fmla="*/ 37 w 105"/>
                            <a:gd name="T35" fmla="*/ 58 h 108"/>
                            <a:gd name="T36" fmla="*/ 30 w 105"/>
                            <a:gd name="T37" fmla="*/ 58 h 108"/>
                            <a:gd name="T38" fmla="*/ 30 w 105"/>
                            <a:gd name="T39" fmla="*/ 90 h 108"/>
                            <a:gd name="T40" fmla="*/ 33 w 105"/>
                            <a:gd name="T41" fmla="*/ 102 h 108"/>
                            <a:gd name="T42" fmla="*/ 45 w 105"/>
                            <a:gd name="T43" fmla="*/ 105 h 108"/>
                            <a:gd name="T44" fmla="*/ 45 w 105"/>
                            <a:gd name="T45" fmla="*/ 108 h 108"/>
                            <a:gd name="T46" fmla="*/ 0 w 105"/>
                            <a:gd name="T47" fmla="*/ 108 h 108"/>
                            <a:gd name="T48" fmla="*/ 0 w 105"/>
                            <a:gd name="T49" fmla="*/ 105 h 108"/>
                            <a:gd name="T50" fmla="*/ 55 w 105"/>
                            <a:gd name="T51" fmla="*/ 48 h 108"/>
                            <a:gd name="T52" fmla="*/ 68 w 105"/>
                            <a:gd name="T53" fmla="*/ 28 h 108"/>
                            <a:gd name="T54" fmla="*/ 57 w 105"/>
                            <a:gd name="T55" fmla="*/ 9 h 108"/>
                            <a:gd name="T56" fmla="*/ 40 w 105"/>
                            <a:gd name="T57" fmla="*/ 6 h 108"/>
                            <a:gd name="T58" fmla="*/ 32 w 105"/>
                            <a:gd name="T59" fmla="*/ 7 h 108"/>
                            <a:gd name="T60" fmla="*/ 30 w 105"/>
                            <a:gd name="T61" fmla="*/ 12 h 108"/>
                            <a:gd name="T62" fmla="*/ 30 w 105"/>
                            <a:gd name="T63" fmla="*/ 52 h 108"/>
                            <a:gd name="T64" fmla="*/ 55 w 105"/>
                            <a:gd name="T65" fmla="*/ 4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5" h="108">
                              <a:moveTo>
                                <a:pt x="0" y="105"/>
                              </a:moveTo>
                              <a:cubicBezTo>
                                <a:pt x="6" y="104"/>
                                <a:pt x="10" y="103"/>
                                <a:pt x="11" y="101"/>
                              </a:cubicBezTo>
                              <a:cubicBezTo>
                                <a:pt x="13" y="100"/>
                                <a:pt x="14" y="95"/>
                                <a:pt x="14" y="88"/>
                              </a:cubicBezTo>
                              <a:cubicBezTo>
                                <a:pt x="14" y="18"/>
                                <a:pt x="14" y="18"/>
                                <a:pt x="14" y="18"/>
                              </a:cubicBezTo>
                              <a:cubicBezTo>
                                <a:pt x="14" y="12"/>
                                <a:pt x="13" y="8"/>
                                <a:pt x="11" y="7"/>
                              </a:cubicBezTo>
                              <a:cubicBezTo>
                                <a:pt x="9" y="5"/>
                                <a:pt x="6" y="4"/>
                                <a:pt x="0" y="3"/>
                              </a:cubicBezTo>
                              <a:cubicBezTo>
                                <a:pt x="0" y="0"/>
                                <a:pt x="0" y="0"/>
                                <a:pt x="0" y="0"/>
                              </a:cubicBezTo>
                              <a:cubicBezTo>
                                <a:pt x="45" y="0"/>
                                <a:pt x="45" y="0"/>
                                <a:pt x="45" y="0"/>
                              </a:cubicBezTo>
                              <a:cubicBezTo>
                                <a:pt x="54" y="0"/>
                                <a:pt x="62" y="1"/>
                                <a:pt x="68" y="4"/>
                              </a:cubicBezTo>
                              <a:cubicBezTo>
                                <a:pt x="80" y="8"/>
                                <a:pt x="86" y="16"/>
                                <a:pt x="86" y="29"/>
                              </a:cubicBezTo>
                              <a:cubicBezTo>
                                <a:pt x="86" y="37"/>
                                <a:pt x="84" y="43"/>
                                <a:pt x="78" y="47"/>
                              </a:cubicBezTo>
                              <a:cubicBezTo>
                                <a:pt x="73" y="52"/>
                                <a:pt x="66" y="55"/>
                                <a:pt x="57" y="56"/>
                              </a:cubicBezTo>
                              <a:cubicBezTo>
                                <a:pt x="90" y="97"/>
                                <a:pt x="90" y="97"/>
                                <a:pt x="90" y="97"/>
                              </a:cubicBezTo>
                              <a:cubicBezTo>
                                <a:pt x="92" y="100"/>
                                <a:pt x="94" y="102"/>
                                <a:pt x="97" y="103"/>
                              </a:cubicBezTo>
                              <a:cubicBezTo>
                                <a:pt x="99" y="104"/>
                                <a:pt x="101" y="105"/>
                                <a:pt x="105" y="105"/>
                              </a:cubicBezTo>
                              <a:cubicBezTo>
                                <a:pt x="105" y="108"/>
                                <a:pt x="105" y="108"/>
                                <a:pt x="105" y="108"/>
                              </a:cubicBezTo>
                              <a:cubicBezTo>
                                <a:pt x="78" y="108"/>
                                <a:pt x="78" y="108"/>
                                <a:pt x="78" y="108"/>
                              </a:cubicBezTo>
                              <a:cubicBezTo>
                                <a:pt x="37" y="58"/>
                                <a:pt x="37" y="58"/>
                                <a:pt x="37" y="58"/>
                              </a:cubicBezTo>
                              <a:cubicBezTo>
                                <a:pt x="30" y="58"/>
                                <a:pt x="30" y="58"/>
                                <a:pt x="30" y="58"/>
                              </a:cubicBezTo>
                              <a:cubicBezTo>
                                <a:pt x="30" y="90"/>
                                <a:pt x="30" y="90"/>
                                <a:pt x="30" y="90"/>
                              </a:cubicBezTo>
                              <a:cubicBezTo>
                                <a:pt x="30" y="96"/>
                                <a:pt x="31" y="100"/>
                                <a:pt x="33" y="102"/>
                              </a:cubicBezTo>
                              <a:cubicBezTo>
                                <a:pt x="35" y="103"/>
                                <a:pt x="39" y="105"/>
                                <a:pt x="45" y="105"/>
                              </a:cubicBezTo>
                              <a:cubicBezTo>
                                <a:pt x="45" y="108"/>
                                <a:pt x="45" y="108"/>
                                <a:pt x="45" y="108"/>
                              </a:cubicBezTo>
                              <a:cubicBezTo>
                                <a:pt x="0" y="108"/>
                                <a:pt x="0" y="108"/>
                                <a:pt x="0" y="108"/>
                              </a:cubicBezTo>
                              <a:lnTo>
                                <a:pt x="0" y="105"/>
                              </a:lnTo>
                              <a:close/>
                              <a:moveTo>
                                <a:pt x="55" y="48"/>
                              </a:moveTo>
                              <a:cubicBezTo>
                                <a:pt x="64" y="45"/>
                                <a:pt x="68" y="38"/>
                                <a:pt x="68" y="28"/>
                              </a:cubicBezTo>
                              <a:cubicBezTo>
                                <a:pt x="68" y="19"/>
                                <a:pt x="65" y="13"/>
                                <a:pt x="57" y="9"/>
                              </a:cubicBezTo>
                              <a:cubicBezTo>
                                <a:pt x="53" y="7"/>
                                <a:pt x="47" y="6"/>
                                <a:pt x="40" y="6"/>
                              </a:cubicBezTo>
                              <a:cubicBezTo>
                                <a:pt x="36" y="6"/>
                                <a:pt x="33" y="7"/>
                                <a:pt x="32" y="7"/>
                              </a:cubicBezTo>
                              <a:cubicBezTo>
                                <a:pt x="31" y="8"/>
                                <a:pt x="30" y="10"/>
                                <a:pt x="30" y="12"/>
                              </a:cubicBezTo>
                              <a:cubicBezTo>
                                <a:pt x="30" y="52"/>
                                <a:pt x="30" y="52"/>
                                <a:pt x="30" y="52"/>
                              </a:cubicBezTo>
                              <a:cubicBezTo>
                                <a:pt x="42" y="52"/>
                                <a:pt x="50" y="51"/>
                                <a:pt x="55" y="48"/>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32" name="Freeform 36"/>
                      <wps:cNvSpPr>
                        <a:spLocks noEditPoints="1"/>
                      </wps:cNvSpPr>
                      <wps:spPr bwMode="auto">
                        <a:xfrm>
                          <a:off x="295" y="275"/>
                          <a:ext cx="154" cy="182"/>
                        </a:xfrm>
                        <a:custGeom>
                          <a:avLst/>
                          <a:gdLst>
                            <a:gd name="T0" fmla="*/ 53 w 65"/>
                            <a:gd name="T1" fmla="*/ 8 h 77"/>
                            <a:gd name="T2" fmla="*/ 62 w 65"/>
                            <a:gd name="T3" fmla="*/ 30 h 77"/>
                            <a:gd name="T4" fmla="*/ 11 w 65"/>
                            <a:gd name="T5" fmla="*/ 30 h 77"/>
                            <a:gd name="T6" fmla="*/ 20 w 65"/>
                            <a:gd name="T7" fmla="*/ 57 h 77"/>
                            <a:gd name="T8" fmla="*/ 38 w 65"/>
                            <a:gd name="T9" fmla="*/ 65 h 77"/>
                            <a:gd name="T10" fmla="*/ 52 w 65"/>
                            <a:gd name="T11" fmla="*/ 61 h 77"/>
                            <a:gd name="T12" fmla="*/ 62 w 65"/>
                            <a:gd name="T13" fmla="*/ 49 h 77"/>
                            <a:gd name="T14" fmla="*/ 65 w 65"/>
                            <a:gd name="T15" fmla="*/ 50 h 77"/>
                            <a:gd name="T16" fmla="*/ 53 w 65"/>
                            <a:gd name="T17" fmla="*/ 68 h 77"/>
                            <a:gd name="T18" fmla="*/ 31 w 65"/>
                            <a:gd name="T19" fmla="*/ 77 h 77"/>
                            <a:gd name="T20" fmla="*/ 8 w 65"/>
                            <a:gd name="T21" fmla="*/ 66 h 77"/>
                            <a:gd name="T22" fmla="*/ 0 w 65"/>
                            <a:gd name="T23" fmla="*/ 40 h 77"/>
                            <a:gd name="T24" fmla="*/ 9 w 65"/>
                            <a:gd name="T25" fmla="*/ 12 h 77"/>
                            <a:gd name="T26" fmla="*/ 34 w 65"/>
                            <a:gd name="T27" fmla="*/ 0 h 77"/>
                            <a:gd name="T28" fmla="*/ 53 w 65"/>
                            <a:gd name="T29" fmla="*/ 8 h 77"/>
                            <a:gd name="T30" fmla="*/ 15 w 65"/>
                            <a:gd name="T31" fmla="*/ 14 h 77"/>
                            <a:gd name="T32" fmla="*/ 12 w 65"/>
                            <a:gd name="T33" fmla="*/ 25 h 77"/>
                            <a:gd name="T34" fmla="*/ 45 w 65"/>
                            <a:gd name="T35" fmla="*/ 25 h 77"/>
                            <a:gd name="T36" fmla="*/ 42 w 65"/>
                            <a:gd name="T37" fmla="*/ 13 h 77"/>
                            <a:gd name="T38" fmla="*/ 29 w 65"/>
                            <a:gd name="T39" fmla="*/ 6 h 77"/>
                            <a:gd name="T40" fmla="*/ 15 w 65"/>
                            <a:gd name="T41" fmla="*/ 1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77">
                              <a:moveTo>
                                <a:pt x="53" y="8"/>
                              </a:moveTo>
                              <a:cubicBezTo>
                                <a:pt x="59" y="13"/>
                                <a:pt x="62" y="21"/>
                                <a:pt x="62" y="30"/>
                              </a:cubicBezTo>
                              <a:cubicBezTo>
                                <a:pt x="11" y="30"/>
                                <a:pt x="11" y="30"/>
                                <a:pt x="11" y="30"/>
                              </a:cubicBezTo>
                              <a:cubicBezTo>
                                <a:pt x="12" y="42"/>
                                <a:pt x="15" y="51"/>
                                <a:pt x="20" y="57"/>
                              </a:cubicBezTo>
                              <a:cubicBezTo>
                                <a:pt x="25" y="63"/>
                                <a:pt x="31" y="65"/>
                                <a:pt x="38" y="65"/>
                              </a:cubicBezTo>
                              <a:cubicBezTo>
                                <a:pt x="43" y="65"/>
                                <a:pt x="48" y="64"/>
                                <a:pt x="52" y="61"/>
                              </a:cubicBezTo>
                              <a:cubicBezTo>
                                <a:pt x="55" y="58"/>
                                <a:pt x="59" y="54"/>
                                <a:pt x="62" y="49"/>
                              </a:cubicBezTo>
                              <a:cubicBezTo>
                                <a:pt x="65" y="50"/>
                                <a:pt x="65" y="50"/>
                                <a:pt x="65" y="50"/>
                              </a:cubicBezTo>
                              <a:cubicBezTo>
                                <a:pt x="63" y="56"/>
                                <a:pt x="59" y="63"/>
                                <a:pt x="53" y="68"/>
                              </a:cubicBezTo>
                              <a:cubicBezTo>
                                <a:pt x="47" y="74"/>
                                <a:pt x="40" y="77"/>
                                <a:pt x="31" y="77"/>
                              </a:cubicBezTo>
                              <a:cubicBezTo>
                                <a:pt x="21" y="77"/>
                                <a:pt x="13" y="73"/>
                                <a:pt x="8" y="66"/>
                              </a:cubicBezTo>
                              <a:cubicBezTo>
                                <a:pt x="2" y="58"/>
                                <a:pt x="0" y="49"/>
                                <a:pt x="0" y="40"/>
                              </a:cubicBezTo>
                              <a:cubicBezTo>
                                <a:pt x="0" y="29"/>
                                <a:pt x="3" y="20"/>
                                <a:pt x="9" y="12"/>
                              </a:cubicBezTo>
                              <a:cubicBezTo>
                                <a:pt x="15" y="4"/>
                                <a:pt x="24" y="0"/>
                                <a:pt x="34" y="0"/>
                              </a:cubicBezTo>
                              <a:cubicBezTo>
                                <a:pt x="41" y="0"/>
                                <a:pt x="48" y="3"/>
                                <a:pt x="53" y="8"/>
                              </a:cubicBezTo>
                              <a:close/>
                              <a:moveTo>
                                <a:pt x="15" y="14"/>
                              </a:moveTo>
                              <a:cubicBezTo>
                                <a:pt x="14" y="17"/>
                                <a:pt x="12" y="21"/>
                                <a:pt x="12" y="25"/>
                              </a:cubicBezTo>
                              <a:cubicBezTo>
                                <a:pt x="45" y="25"/>
                                <a:pt x="45" y="25"/>
                                <a:pt x="45" y="25"/>
                              </a:cubicBezTo>
                              <a:cubicBezTo>
                                <a:pt x="45" y="20"/>
                                <a:pt x="44" y="16"/>
                                <a:pt x="42" y="13"/>
                              </a:cubicBezTo>
                              <a:cubicBezTo>
                                <a:pt x="40" y="8"/>
                                <a:pt x="35" y="6"/>
                                <a:pt x="29" y="6"/>
                              </a:cubicBezTo>
                              <a:cubicBezTo>
                                <a:pt x="23" y="6"/>
                                <a:pt x="18" y="9"/>
                                <a:pt x="15" y="14"/>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33" name="Freeform 37"/>
                      <wps:cNvSpPr>
                        <a:spLocks/>
                      </wps:cNvSpPr>
                      <wps:spPr bwMode="auto">
                        <a:xfrm>
                          <a:off x="432" y="275"/>
                          <a:ext cx="140" cy="265"/>
                        </a:xfrm>
                        <a:custGeom>
                          <a:avLst/>
                          <a:gdLst>
                            <a:gd name="T0" fmla="*/ 54 w 59"/>
                            <a:gd name="T1" fmla="*/ 3 h 112"/>
                            <a:gd name="T2" fmla="*/ 41 w 59"/>
                            <a:gd name="T3" fmla="*/ 0 h 112"/>
                            <a:gd name="T4" fmla="*/ 17 w 59"/>
                            <a:gd name="T5" fmla="*/ 17 h 112"/>
                            <a:gd name="T6" fmla="*/ 14 w 59"/>
                            <a:gd name="T7" fmla="*/ 38 h 112"/>
                            <a:gd name="T8" fmla="*/ 14 w 59"/>
                            <a:gd name="T9" fmla="*/ 95 h 112"/>
                            <a:gd name="T10" fmla="*/ 11 w 59"/>
                            <a:gd name="T11" fmla="*/ 106 h 112"/>
                            <a:gd name="T12" fmla="*/ 0 w 59"/>
                            <a:gd name="T13" fmla="*/ 110 h 112"/>
                            <a:gd name="T14" fmla="*/ 0 w 59"/>
                            <a:gd name="T15" fmla="*/ 112 h 112"/>
                            <a:gd name="T16" fmla="*/ 42 w 59"/>
                            <a:gd name="T17" fmla="*/ 112 h 112"/>
                            <a:gd name="T18" fmla="*/ 42 w 59"/>
                            <a:gd name="T19" fmla="*/ 110 h 112"/>
                            <a:gd name="T20" fmla="*/ 30 w 59"/>
                            <a:gd name="T21" fmla="*/ 106 h 112"/>
                            <a:gd name="T22" fmla="*/ 27 w 59"/>
                            <a:gd name="T23" fmla="*/ 95 h 112"/>
                            <a:gd name="T24" fmla="*/ 27 w 59"/>
                            <a:gd name="T25" fmla="*/ 30 h 112"/>
                            <a:gd name="T26" fmla="*/ 47 w 59"/>
                            <a:gd name="T27" fmla="*/ 30 h 112"/>
                            <a:gd name="T28" fmla="*/ 47 w 59"/>
                            <a:gd name="T29" fmla="*/ 25 h 112"/>
                            <a:gd name="T30" fmla="*/ 27 w 59"/>
                            <a:gd name="T31" fmla="*/ 25 h 112"/>
                            <a:gd name="T32" fmla="*/ 27 w 59"/>
                            <a:gd name="T33" fmla="*/ 19 h 112"/>
                            <a:gd name="T34" fmla="*/ 29 w 59"/>
                            <a:gd name="T35" fmla="*/ 11 h 112"/>
                            <a:gd name="T36" fmla="*/ 37 w 59"/>
                            <a:gd name="T37" fmla="*/ 5 h 112"/>
                            <a:gd name="T38" fmla="*/ 41 w 59"/>
                            <a:gd name="T39" fmla="*/ 6 h 112"/>
                            <a:gd name="T40" fmla="*/ 44 w 59"/>
                            <a:gd name="T41" fmla="*/ 9 h 112"/>
                            <a:gd name="T42" fmla="*/ 45 w 59"/>
                            <a:gd name="T43" fmla="*/ 11 h 112"/>
                            <a:gd name="T44" fmla="*/ 49 w 59"/>
                            <a:gd name="T45" fmla="*/ 16 h 112"/>
                            <a:gd name="T46" fmla="*/ 53 w 59"/>
                            <a:gd name="T47" fmla="*/ 17 h 112"/>
                            <a:gd name="T48" fmla="*/ 57 w 59"/>
                            <a:gd name="T49" fmla="*/ 15 h 112"/>
                            <a:gd name="T50" fmla="*/ 59 w 59"/>
                            <a:gd name="T51" fmla="*/ 11 h 112"/>
                            <a:gd name="T52" fmla="*/ 54 w 59"/>
                            <a:gd name="T53" fmla="*/ 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9" h="112">
                              <a:moveTo>
                                <a:pt x="54" y="3"/>
                              </a:moveTo>
                              <a:cubicBezTo>
                                <a:pt x="50" y="1"/>
                                <a:pt x="46" y="0"/>
                                <a:pt x="41" y="0"/>
                              </a:cubicBezTo>
                              <a:cubicBezTo>
                                <a:pt x="30" y="0"/>
                                <a:pt x="22" y="6"/>
                                <a:pt x="17" y="17"/>
                              </a:cubicBezTo>
                              <a:cubicBezTo>
                                <a:pt x="15" y="23"/>
                                <a:pt x="14" y="30"/>
                                <a:pt x="14" y="38"/>
                              </a:cubicBezTo>
                              <a:cubicBezTo>
                                <a:pt x="14" y="95"/>
                                <a:pt x="14" y="95"/>
                                <a:pt x="14" y="95"/>
                              </a:cubicBezTo>
                              <a:cubicBezTo>
                                <a:pt x="14" y="101"/>
                                <a:pt x="13" y="105"/>
                                <a:pt x="11" y="106"/>
                              </a:cubicBezTo>
                              <a:cubicBezTo>
                                <a:pt x="9" y="108"/>
                                <a:pt x="6" y="109"/>
                                <a:pt x="0" y="110"/>
                              </a:cubicBezTo>
                              <a:cubicBezTo>
                                <a:pt x="0" y="112"/>
                                <a:pt x="0" y="112"/>
                                <a:pt x="0" y="112"/>
                              </a:cubicBezTo>
                              <a:cubicBezTo>
                                <a:pt x="42" y="112"/>
                                <a:pt x="42" y="112"/>
                                <a:pt x="42" y="112"/>
                              </a:cubicBezTo>
                              <a:cubicBezTo>
                                <a:pt x="42" y="110"/>
                                <a:pt x="42" y="110"/>
                                <a:pt x="42" y="110"/>
                              </a:cubicBezTo>
                              <a:cubicBezTo>
                                <a:pt x="36" y="109"/>
                                <a:pt x="31" y="108"/>
                                <a:pt x="30" y="106"/>
                              </a:cubicBezTo>
                              <a:cubicBezTo>
                                <a:pt x="28" y="105"/>
                                <a:pt x="27" y="101"/>
                                <a:pt x="27" y="95"/>
                              </a:cubicBezTo>
                              <a:cubicBezTo>
                                <a:pt x="27" y="30"/>
                                <a:pt x="27" y="30"/>
                                <a:pt x="27" y="30"/>
                              </a:cubicBezTo>
                              <a:cubicBezTo>
                                <a:pt x="47" y="30"/>
                                <a:pt x="47" y="30"/>
                                <a:pt x="47" y="30"/>
                              </a:cubicBezTo>
                              <a:cubicBezTo>
                                <a:pt x="47" y="25"/>
                                <a:pt x="47" y="25"/>
                                <a:pt x="47" y="25"/>
                              </a:cubicBezTo>
                              <a:cubicBezTo>
                                <a:pt x="27" y="25"/>
                                <a:pt x="27" y="25"/>
                                <a:pt x="27" y="25"/>
                              </a:cubicBezTo>
                              <a:cubicBezTo>
                                <a:pt x="27" y="19"/>
                                <a:pt x="27" y="19"/>
                                <a:pt x="27" y="19"/>
                              </a:cubicBezTo>
                              <a:cubicBezTo>
                                <a:pt x="27" y="16"/>
                                <a:pt x="28" y="13"/>
                                <a:pt x="29" y="11"/>
                              </a:cubicBezTo>
                              <a:cubicBezTo>
                                <a:pt x="30" y="7"/>
                                <a:pt x="33" y="5"/>
                                <a:pt x="37" y="5"/>
                              </a:cubicBezTo>
                              <a:cubicBezTo>
                                <a:pt x="39" y="5"/>
                                <a:pt x="40" y="5"/>
                                <a:pt x="41" y="6"/>
                              </a:cubicBezTo>
                              <a:cubicBezTo>
                                <a:pt x="42" y="7"/>
                                <a:pt x="43" y="8"/>
                                <a:pt x="44" y="9"/>
                              </a:cubicBezTo>
                              <a:cubicBezTo>
                                <a:pt x="45" y="11"/>
                                <a:pt x="45" y="11"/>
                                <a:pt x="45" y="11"/>
                              </a:cubicBezTo>
                              <a:cubicBezTo>
                                <a:pt x="46" y="13"/>
                                <a:pt x="48" y="15"/>
                                <a:pt x="49" y="16"/>
                              </a:cubicBezTo>
                              <a:cubicBezTo>
                                <a:pt x="50" y="17"/>
                                <a:pt x="51" y="17"/>
                                <a:pt x="53" y="17"/>
                              </a:cubicBezTo>
                              <a:cubicBezTo>
                                <a:pt x="55" y="17"/>
                                <a:pt x="56" y="17"/>
                                <a:pt x="57" y="15"/>
                              </a:cubicBezTo>
                              <a:cubicBezTo>
                                <a:pt x="59" y="14"/>
                                <a:pt x="59" y="12"/>
                                <a:pt x="59" y="11"/>
                              </a:cubicBezTo>
                              <a:cubicBezTo>
                                <a:pt x="59" y="7"/>
                                <a:pt x="57" y="5"/>
                                <a:pt x="54" y="3"/>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34" name="Freeform 38"/>
                      <wps:cNvSpPr>
                        <a:spLocks noEditPoints="1"/>
                      </wps:cNvSpPr>
                      <wps:spPr bwMode="auto">
                        <a:xfrm>
                          <a:off x="567" y="275"/>
                          <a:ext cx="172" cy="185"/>
                        </a:xfrm>
                        <a:custGeom>
                          <a:avLst/>
                          <a:gdLst>
                            <a:gd name="T0" fmla="*/ 10 w 73"/>
                            <a:gd name="T1" fmla="*/ 11 h 78"/>
                            <a:gd name="T2" fmla="*/ 36 w 73"/>
                            <a:gd name="T3" fmla="*/ 0 h 78"/>
                            <a:gd name="T4" fmla="*/ 63 w 73"/>
                            <a:gd name="T5" fmla="*/ 11 h 78"/>
                            <a:gd name="T6" fmla="*/ 73 w 73"/>
                            <a:gd name="T7" fmla="*/ 38 h 78"/>
                            <a:gd name="T8" fmla="*/ 63 w 73"/>
                            <a:gd name="T9" fmla="*/ 66 h 78"/>
                            <a:gd name="T10" fmla="*/ 37 w 73"/>
                            <a:gd name="T11" fmla="*/ 78 h 78"/>
                            <a:gd name="T12" fmla="*/ 11 w 73"/>
                            <a:gd name="T13" fmla="*/ 66 h 78"/>
                            <a:gd name="T14" fmla="*/ 0 w 73"/>
                            <a:gd name="T15" fmla="*/ 38 h 78"/>
                            <a:gd name="T16" fmla="*/ 10 w 73"/>
                            <a:gd name="T17" fmla="*/ 11 h 78"/>
                            <a:gd name="T18" fmla="*/ 23 w 73"/>
                            <a:gd name="T19" fmla="*/ 9 h 78"/>
                            <a:gd name="T20" fmla="*/ 15 w 73"/>
                            <a:gd name="T21" fmla="*/ 34 h 78"/>
                            <a:gd name="T22" fmla="*/ 22 w 73"/>
                            <a:gd name="T23" fmla="*/ 61 h 78"/>
                            <a:gd name="T24" fmla="*/ 39 w 73"/>
                            <a:gd name="T25" fmla="*/ 73 h 78"/>
                            <a:gd name="T26" fmla="*/ 53 w 73"/>
                            <a:gd name="T27" fmla="*/ 65 h 78"/>
                            <a:gd name="T28" fmla="*/ 58 w 73"/>
                            <a:gd name="T29" fmla="*/ 43 h 78"/>
                            <a:gd name="T30" fmla="*/ 52 w 73"/>
                            <a:gd name="T31" fmla="*/ 17 h 78"/>
                            <a:gd name="T32" fmla="*/ 34 w 73"/>
                            <a:gd name="T33" fmla="*/ 5 h 78"/>
                            <a:gd name="T34" fmla="*/ 23 w 73"/>
                            <a:gd name="T35"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78">
                              <a:moveTo>
                                <a:pt x="10" y="11"/>
                              </a:moveTo>
                              <a:cubicBezTo>
                                <a:pt x="17" y="4"/>
                                <a:pt x="26" y="0"/>
                                <a:pt x="36" y="0"/>
                              </a:cubicBezTo>
                              <a:cubicBezTo>
                                <a:pt x="47" y="0"/>
                                <a:pt x="56" y="4"/>
                                <a:pt x="63" y="11"/>
                              </a:cubicBezTo>
                              <a:cubicBezTo>
                                <a:pt x="69" y="18"/>
                                <a:pt x="73" y="27"/>
                                <a:pt x="73" y="38"/>
                              </a:cubicBezTo>
                              <a:cubicBezTo>
                                <a:pt x="73" y="49"/>
                                <a:pt x="70" y="58"/>
                                <a:pt x="63" y="66"/>
                              </a:cubicBezTo>
                              <a:cubicBezTo>
                                <a:pt x="56" y="74"/>
                                <a:pt x="47" y="78"/>
                                <a:pt x="37" y="78"/>
                              </a:cubicBezTo>
                              <a:cubicBezTo>
                                <a:pt x="27" y="78"/>
                                <a:pt x="18" y="74"/>
                                <a:pt x="11" y="66"/>
                              </a:cubicBezTo>
                              <a:cubicBezTo>
                                <a:pt x="4" y="59"/>
                                <a:pt x="0" y="49"/>
                                <a:pt x="0" y="38"/>
                              </a:cubicBezTo>
                              <a:cubicBezTo>
                                <a:pt x="0" y="28"/>
                                <a:pt x="4" y="19"/>
                                <a:pt x="10" y="11"/>
                              </a:cubicBezTo>
                              <a:close/>
                              <a:moveTo>
                                <a:pt x="23" y="9"/>
                              </a:moveTo>
                              <a:cubicBezTo>
                                <a:pt x="18" y="14"/>
                                <a:pt x="15" y="22"/>
                                <a:pt x="15" y="34"/>
                              </a:cubicBezTo>
                              <a:cubicBezTo>
                                <a:pt x="15" y="44"/>
                                <a:pt x="17" y="53"/>
                                <a:pt x="22" y="61"/>
                              </a:cubicBezTo>
                              <a:cubicBezTo>
                                <a:pt x="26" y="69"/>
                                <a:pt x="32" y="73"/>
                                <a:pt x="39" y="73"/>
                              </a:cubicBezTo>
                              <a:cubicBezTo>
                                <a:pt x="45" y="73"/>
                                <a:pt x="50" y="70"/>
                                <a:pt x="53" y="65"/>
                              </a:cubicBezTo>
                              <a:cubicBezTo>
                                <a:pt x="56" y="59"/>
                                <a:pt x="58" y="52"/>
                                <a:pt x="58" y="43"/>
                              </a:cubicBezTo>
                              <a:cubicBezTo>
                                <a:pt x="58" y="34"/>
                                <a:pt x="56" y="25"/>
                                <a:pt x="52" y="17"/>
                              </a:cubicBezTo>
                              <a:cubicBezTo>
                                <a:pt x="48" y="9"/>
                                <a:pt x="42" y="5"/>
                                <a:pt x="34" y="5"/>
                              </a:cubicBezTo>
                              <a:cubicBezTo>
                                <a:pt x="30" y="5"/>
                                <a:pt x="26" y="7"/>
                                <a:pt x="23" y="9"/>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35" name="Freeform 39"/>
                      <wps:cNvSpPr>
                        <a:spLocks/>
                      </wps:cNvSpPr>
                      <wps:spPr bwMode="auto">
                        <a:xfrm>
                          <a:off x="737" y="275"/>
                          <a:ext cx="128" cy="178"/>
                        </a:xfrm>
                        <a:custGeom>
                          <a:avLst/>
                          <a:gdLst>
                            <a:gd name="T0" fmla="*/ 0 w 54"/>
                            <a:gd name="T1" fmla="*/ 72 h 75"/>
                            <a:gd name="T2" fmla="*/ 10 w 54"/>
                            <a:gd name="T3" fmla="*/ 70 h 75"/>
                            <a:gd name="T4" fmla="*/ 12 w 54"/>
                            <a:gd name="T5" fmla="*/ 62 h 75"/>
                            <a:gd name="T6" fmla="*/ 12 w 54"/>
                            <a:gd name="T7" fmla="*/ 26 h 75"/>
                            <a:gd name="T8" fmla="*/ 11 w 54"/>
                            <a:gd name="T9" fmla="*/ 14 h 75"/>
                            <a:gd name="T10" fmla="*/ 5 w 54"/>
                            <a:gd name="T11" fmla="*/ 11 h 75"/>
                            <a:gd name="T12" fmla="*/ 3 w 54"/>
                            <a:gd name="T13" fmla="*/ 11 h 75"/>
                            <a:gd name="T14" fmla="*/ 1 w 54"/>
                            <a:gd name="T15" fmla="*/ 12 h 75"/>
                            <a:gd name="T16" fmla="*/ 1 w 54"/>
                            <a:gd name="T17" fmla="*/ 9 h 75"/>
                            <a:gd name="T18" fmla="*/ 10 w 54"/>
                            <a:gd name="T19" fmla="*/ 6 h 75"/>
                            <a:gd name="T20" fmla="*/ 16 w 54"/>
                            <a:gd name="T21" fmla="*/ 3 h 75"/>
                            <a:gd name="T22" fmla="*/ 25 w 54"/>
                            <a:gd name="T23" fmla="*/ 0 h 75"/>
                            <a:gd name="T24" fmla="*/ 25 w 54"/>
                            <a:gd name="T25" fmla="*/ 0 h 75"/>
                            <a:gd name="T26" fmla="*/ 25 w 54"/>
                            <a:gd name="T27" fmla="*/ 2 h 75"/>
                            <a:gd name="T28" fmla="*/ 25 w 54"/>
                            <a:gd name="T29" fmla="*/ 15 h 75"/>
                            <a:gd name="T30" fmla="*/ 35 w 54"/>
                            <a:gd name="T31" fmla="*/ 4 h 75"/>
                            <a:gd name="T32" fmla="*/ 45 w 54"/>
                            <a:gd name="T33" fmla="*/ 0 h 75"/>
                            <a:gd name="T34" fmla="*/ 52 w 54"/>
                            <a:gd name="T35" fmla="*/ 2 h 75"/>
                            <a:gd name="T36" fmla="*/ 54 w 54"/>
                            <a:gd name="T37" fmla="*/ 9 h 75"/>
                            <a:gd name="T38" fmla="*/ 52 w 54"/>
                            <a:gd name="T39" fmla="*/ 14 h 75"/>
                            <a:gd name="T40" fmla="*/ 47 w 54"/>
                            <a:gd name="T41" fmla="*/ 16 h 75"/>
                            <a:gd name="T42" fmla="*/ 41 w 54"/>
                            <a:gd name="T43" fmla="*/ 13 h 75"/>
                            <a:gd name="T44" fmla="*/ 37 w 54"/>
                            <a:gd name="T45" fmla="*/ 11 h 75"/>
                            <a:gd name="T46" fmla="*/ 30 w 54"/>
                            <a:gd name="T47" fmla="*/ 15 h 75"/>
                            <a:gd name="T48" fmla="*/ 26 w 54"/>
                            <a:gd name="T49" fmla="*/ 24 h 75"/>
                            <a:gd name="T50" fmla="*/ 26 w 54"/>
                            <a:gd name="T51" fmla="*/ 60 h 75"/>
                            <a:gd name="T52" fmla="*/ 29 w 54"/>
                            <a:gd name="T53" fmla="*/ 70 h 75"/>
                            <a:gd name="T54" fmla="*/ 39 w 54"/>
                            <a:gd name="T55" fmla="*/ 72 h 75"/>
                            <a:gd name="T56" fmla="*/ 39 w 54"/>
                            <a:gd name="T57" fmla="*/ 75 h 75"/>
                            <a:gd name="T58" fmla="*/ 0 w 54"/>
                            <a:gd name="T59" fmla="*/ 75 h 75"/>
                            <a:gd name="T60" fmla="*/ 0 w 54"/>
                            <a:gd name="T61" fmla="*/ 7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4" h="75">
                              <a:moveTo>
                                <a:pt x="0" y="72"/>
                              </a:moveTo>
                              <a:cubicBezTo>
                                <a:pt x="5" y="72"/>
                                <a:pt x="8" y="71"/>
                                <a:pt x="10" y="70"/>
                              </a:cubicBezTo>
                              <a:cubicBezTo>
                                <a:pt x="11" y="69"/>
                                <a:pt x="12" y="66"/>
                                <a:pt x="12" y="62"/>
                              </a:cubicBezTo>
                              <a:cubicBezTo>
                                <a:pt x="12" y="26"/>
                                <a:pt x="12" y="26"/>
                                <a:pt x="12" y="26"/>
                              </a:cubicBezTo>
                              <a:cubicBezTo>
                                <a:pt x="12" y="20"/>
                                <a:pt x="12" y="17"/>
                                <a:pt x="11" y="14"/>
                              </a:cubicBezTo>
                              <a:cubicBezTo>
                                <a:pt x="10" y="12"/>
                                <a:pt x="8" y="11"/>
                                <a:pt x="5" y="11"/>
                              </a:cubicBezTo>
                              <a:cubicBezTo>
                                <a:pt x="5" y="11"/>
                                <a:pt x="4" y="11"/>
                                <a:pt x="3" y="11"/>
                              </a:cubicBezTo>
                              <a:cubicBezTo>
                                <a:pt x="2" y="11"/>
                                <a:pt x="1" y="11"/>
                                <a:pt x="1" y="12"/>
                              </a:cubicBezTo>
                              <a:cubicBezTo>
                                <a:pt x="1" y="9"/>
                                <a:pt x="1" y="9"/>
                                <a:pt x="1" y="9"/>
                              </a:cubicBezTo>
                              <a:cubicBezTo>
                                <a:pt x="4" y="8"/>
                                <a:pt x="7" y="7"/>
                                <a:pt x="10" y="6"/>
                              </a:cubicBezTo>
                              <a:cubicBezTo>
                                <a:pt x="13" y="5"/>
                                <a:pt x="15" y="4"/>
                                <a:pt x="16" y="3"/>
                              </a:cubicBezTo>
                              <a:cubicBezTo>
                                <a:pt x="19" y="2"/>
                                <a:pt x="22" y="1"/>
                                <a:pt x="25" y="0"/>
                              </a:cubicBezTo>
                              <a:cubicBezTo>
                                <a:pt x="25" y="0"/>
                                <a:pt x="25" y="0"/>
                                <a:pt x="25" y="0"/>
                              </a:cubicBezTo>
                              <a:cubicBezTo>
                                <a:pt x="25" y="1"/>
                                <a:pt x="25" y="1"/>
                                <a:pt x="25" y="2"/>
                              </a:cubicBezTo>
                              <a:cubicBezTo>
                                <a:pt x="25" y="15"/>
                                <a:pt x="25" y="15"/>
                                <a:pt x="25" y="15"/>
                              </a:cubicBezTo>
                              <a:cubicBezTo>
                                <a:pt x="29" y="10"/>
                                <a:pt x="32" y="7"/>
                                <a:pt x="35" y="4"/>
                              </a:cubicBezTo>
                              <a:cubicBezTo>
                                <a:pt x="38" y="1"/>
                                <a:pt x="42" y="0"/>
                                <a:pt x="45" y="0"/>
                              </a:cubicBezTo>
                              <a:cubicBezTo>
                                <a:pt x="48" y="0"/>
                                <a:pt x="50" y="1"/>
                                <a:pt x="52" y="2"/>
                              </a:cubicBezTo>
                              <a:cubicBezTo>
                                <a:pt x="53" y="4"/>
                                <a:pt x="54" y="6"/>
                                <a:pt x="54" y="9"/>
                              </a:cubicBezTo>
                              <a:cubicBezTo>
                                <a:pt x="54" y="11"/>
                                <a:pt x="54" y="13"/>
                                <a:pt x="52" y="14"/>
                              </a:cubicBezTo>
                              <a:cubicBezTo>
                                <a:pt x="51" y="16"/>
                                <a:pt x="49" y="16"/>
                                <a:pt x="47" y="16"/>
                              </a:cubicBezTo>
                              <a:cubicBezTo>
                                <a:pt x="45" y="16"/>
                                <a:pt x="43" y="15"/>
                                <a:pt x="41" y="13"/>
                              </a:cubicBezTo>
                              <a:cubicBezTo>
                                <a:pt x="39" y="12"/>
                                <a:pt x="38" y="11"/>
                                <a:pt x="37" y="11"/>
                              </a:cubicBezTo>
                              <a:cubicBezTo>
                                <a:pt x="35" y="11"/>
                                <a:pt x="32" y="12"/>
                                <a:pt x="30" y="15"/>
                              </a:cubicBezTo>
                              <a:cubicBezTo>
                                <a:pt x="27" y="18"/>
                                <a:pt x="26" y="21"/>
                                <a:pt x="26" y="24"/>
                              </a:cubicBezTo>
                              <a:cubicBezTo>
                                <a:pt x="26" y="60"/>
                                <a:pt x="26" y="60"/>
                                <a:pt x="26" y="60"/>
                              </a:cubicBezTo>
                              <a:cubicBezTo>
                                <a:pt x="26" y="65"/>
                                <a:pt x="27" y="68"/>
                                <a:pt x="29" y="70"/>
                              </a:cubicBezTo>
                              <a:cubicBezTo>
                                <a:pt x="31" y="72"/>
                                <a:pt x="34" y="73"/>
                                <a:pt x="39" y="72"/>
                              </a:cubicBezTo>
                              <a:cubicBezTo>
                                <a:pt x="39" y="75"/>
                                <a:pt x="39" y="75"/>
                                <a:pt x="39" y="75"/>
                              </a:cubicBezTo>
                              <a:cubicBezTo>
                                <a:pt x="0" y="75"/>
                                <a:pt x="0" y="75"/>
                                <a:pt x="0" y="75"/>
                              </a:cubicBezTo>
                              <a:lnTo>
                                <a:pt x="0" y="72"/>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36" name="Freeform 40"/>
                      <wps:cNvSpPr>
                        <a:spLocks/>
                      </wps:cNvSpPr>
                      <wps:spPr bwMode="auto">
                        <a:xfrm>
                          <a:off x="874" y="275"/>
                          <a:ext cx="293" cy="178"/>
                        </a:xfrm>
                        <a:custGeom>
                          <a:avLst/>
                          <a:gdLst>
                            <a:gd name="T0" fmla="*/ 0 w 124"/>
                            <a:gd name="T1" fmla="*/ 73 h 75"/>
                            <a:gd name="T2" fmla="*/ 9 w 124"/>
                            <a:gd name="T3" fmla="*/ 71 h 75"/>
                            <a:gd name="T4" fmla="*/ 12 w 124"/>
                            <a:gd name="T5" fmla="*/ 62 h 75"/>
                            <a:gd name="T6" fmla="*/ 12 w 124"/>
                            <a:gd name="T7" fmla="*/ 21 h 75"/>
                            <a:gd name="T8" fmla="*/ 10 w 124"/>
                            <a:gd name="T9" fmla="*/ 13 h 75"/>
                            <a:gd name="T10" fmla="*/ 5 w 124"/>
                            <a:gd name="T11" fmla="*/ 11 h 75"/>
                            <a:gd name="T12" fmla="*/ 3 w 124"/>
                            <a:gd name="T13" fmla="*/ 11 h 75"/>
                            <a:gd name="T14" fmla="*/ 1 w 124"/>
                            <a:gd name="T15" fmla="*/ 12 h 75"/>
                            <a:gd name="T16" fmla="*/ 1 w 124"/>
                            <a:gd name="T17" fmla="*/ 9 h 75"/>
                            <a:gd name="T18" fmla="*/ 6 w 124"/>
                            <a:gd name="T19" fmla="*/ 7 h 75"/>
                            <a:gd name="T20" fmla="*/ 17 w 124"/>
                            <a:gd name="T21" fmla="*/ 3 h 75"/>
                            <a:gd name="T22" fmla="*/ 24 w 124"/>
                            <a:gd name="T23" fmla="*/ 0 h 75"/>
                            <a:gd name="T24" fmla="*/ 25 w 124"/>
                            <a:gd name="T25" fmla="*/ 1 h 75"/>
                            <a:gd name="T26" fmla="*/ 25 w 124"/>
                            <a:gd name="T27" fmla="*/ 2 h 75"/>
                            <a:gd name="T28" fmla="*/ 25 w 124"/>
                            <a:gd name="T29" fmla="*/ 13 h 75"/>
                            <a:gd name="T30" fmla="*/ 38 w 124"/>
                            <a:gd name="T31" fmla="*/ 3 h 75"/>
                            <a:gd name="T32" fmla="*/ 50 w 124"/>
                            <a:gd name="T33" fmla="*/ 0 h 75"/>
                            <a:gd name="T34" fmla="*/ 63 w 124"/>
                            <a:gd name="T35" fmla="*/ 6 h 75"/>
                            <a:gd name="T36" fmla="*/ 67 w 124"/>
                            <a:gd name="T37" fmla="*/ 14 h 75"/>
                            <a:gd name="T38" fmla="*/ 78 w 124"/>
                            <a:gd name="T39" fmla="*/ 5 h 75"/>
                            <a:gd name="T40" fmla="*/ 93 w 124"/>
                            <a:gd name="T41" fmla="*/ 0 h 75"/>
                            <a:gd name="T42" fmla="*/ 110 w 124"/>
                            <a:gd name="T43" fmla="*/ 11 h 75"/>
                            <a:gd name="T44" fmla="*/ 113 w 124"/>
                            <a:gd name="T45" fmla="*/ 30 h 75"/>
                            <a:gd name="T46" fmla="*/ 113 w 124"/>
                            <a:gd name="T47" fmla="*/ 63 h 75"/>
                            <a:gd name="T48" fmla="*/ 115 w 124"/>
                            <a:gd name="T49" fmla="*/ 70 h 75"/>
                            <a:gd name="T50" fmla="*/ 124 w 124"/>
                            <a:gd name="T51" fmla="*/ 73 h 75"/>
                            <a:gd name="T52" fmla="*/ 124 w 124"/>
                            <a:gd name="T53" fmla="*/ 75 h 75"/>
                            <a:gd name="T54" fmla="*/ 88 w 124"/>
                            <a:gd name="T55" fmla="*/ 75 h 75"/>
                            <a:gd name="T56" fmla="*/ 88 w 124"/>
                            <a:gd name="T57" fmla="*/ 73 h 75"/>
                            <a:gd name="T58" fmla="*/ 97 w 124"/>
                            <a:gd name="T59" fmla="*/ 70 h 75"/>
                            <a:gd name="T60" fmla="*/ 100 w 124"/>
                            <a:gd name="T61" fmla="*/ 61 h 75"/>
                            <a:gd name="T62" fmla="*/ 100 w 124"/>
                            <a:gd name="T63" fmla="*/ 27 h 75"/>
                            <a:gd name="T64" fmla="*/ 98 w 124"/>
                            <a:gd name="T65" fmla="*/ 16 h 75"/>
                            <a:gd name="T66" fmla="*/ 86 w 124"/>
                            <a:gd name="T67" fmla="*/ 9 h 75"/>
                            <a:gd name="T68" fmla="*/ 76 w 124"/>
                            <a:gd name="T69" fmla="*/ 12 h 75"/>
                            <a:gd name="T70" fmla="*/ 69 w 124"/>
                            <a:gd name="T71" fmla="*/ 19 h 75"/>
                            <a:gd name="T72" fmla="*/ 69 w 124"/>
                            <a:gd name="T73" fmla="*/ 60 h 75"/>
                            <a:gd name="T74" fmla="*/ 71 w 124"/>
                            <a:gd name="T75" fmla="*/ 69 h 75"/>
                            <a:gd name="T76" fmla="*/ 81 w 124"/>
                            <a:gd name="T77" fmla="*/ 73 h 75"/>
                            <a:gd name="T78" fmla="*/ 81 w 124"/>
                            <a:gd name="T79" fmla="*/ 75 h 75"/>
                            <a:gd name="T80" fmla="*/ 44 w 124"/>
                            <a:gd name="T81" fmla="*/ 75 h 75"/>
                            <a:gd name="T82" fmla="*/ 44 w 124"/>
                            <a:gd name="T83" fmla="*/ 73 h 75"/>
                            <a:gd name="T84" fmla="*/ 54 w 124"/>
                            <a:gd name="T85" fmla="*/ 69 h 75"/>
                            <a:gd name="T86" fmla="*/ 56 w 124"/>
                            <a:gd name="T87" fmla="*/ 56 h 75"/>
                            <a:gd name="T88" fmla="*/ 56 w 124"/>
                            <a:gd name="T89" fmla="*/ 34 h 75"/>
                            <a:gd name="T90" fmla="*/ 54 w 124"/>
                            <a:gd name="T91" fmla="*/ 17 h 75"/>
                            <a:gd name="T92" fmla="*/ 43 w 124"/>
                            <a:gd name="T93" fmla="*/ 9 h 75"/>
                            <a:gd name="T94" fmla="*/ 34 w 124"/>
                            <a:gd name="T95" fmla="*/ 12 h 75"/>
                            <a:gd name="T96" fmla="*/ 25 w 124"/>
                            <a:gd name="T97" fmla="*/ 19 h 75"/>
                            <a:gd name="T98" fmla="*/ 25 w 124"/>
                            <a:gd name="T99" fmla="*/ 62 h 75"/>
                            <a:gd name="T100" fmla="*/ 27 w 124"/>
                            <a:gd name="T101" fmla="*/ 71 h 75"/>
                            <a:gd name="T102" fmla="*/ 37 w 124"/>
                            <a:gd name="T103" fmla="*/ 73 h 75"/>
                            <a:gd name="T104" fmla="*/ 37 w 124"/>
                            <a:gd name="T105" fmla="*/ 75 h 75"/>
                            <a:gd name="T106" fmla="*/ 0 w 124"/>
                            <a:gd name="T107" fmla="*/ 75 h 75"/>
                            <a:gd name="T108" fmla="*/ 0 w 124"/>
                            <a:gd name="T109" fmla="*/ 7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4" h="75">
                              <a:moveTo>
                                <a:pt x="0" y="73"/>
                              </a:moveTo>
                              <a:cubicBezTo>
                                <a:pt x="4" y="73"/>
                                <a:pt x="7" y="72"/>
                                <a:pt x="9" y="71"/>
                              </a:cubicBezTo>
                              <a:cubicBezTo>
                                <a:pt x="11" y="69"/>
                                <a:pt x="12" y="66"/>
                                <a:pt x="12" y="62"/>
                              </a:cubicBezTo>
                              <a:cubicBezTo>
                                <a:pt x="12" y="21"/>
                                <a:pt x="12" y="21"/>
                                <a:pt x="12" y="21"/>
                              </a:cubicBezTo>
                              <a:cubicBezTo>
                                <a:pt x="12" y="17"/>
                                <a:pt x="11" y="14"/>
                                <a:pt x="10" y="13"/>
                              </a:cubicBezTo>
                              <a:cubicBezTo>
                                <a:pt x="9" y="12"/>
                                <a:pt x="7" y="11"/>
                                <a:pt x="5" y="11"/>
                              </a:cubicBezTo>
                              <a:cubicBezTo>
                                <a:pt x="4" y="11"/>
                                <a:pt x="3" y="11"/>
                                <a:pt x="3" y="11"/>
                              </a:cubicBezTo>
                              <a:cubicBezTo>
                                <a:pt x="2" y="11"/>
                                <a:pt x="1" y="11"/>
                                <a:pt x="1" y="12"/>
                              </a:cubicBezTo>
                              <a:cubicBezTo>
                                <a:pt x="1" y="9"/>
                                <a:pt x="1" y="9"/>
                                <a:pt x="1" y="9"/>
                              </a:cubicBezTo>
                              <a:cubicBezTo>
                                <a:pt x="6" y="7"/>
                                <a:pt x="6" y="7"/>
                                <a:pt x="6" y="7"/>
                              </a:cubicBezTo>
                              <a:cubicBezTo>
                                <a:pt x="8" y="6"/>
                                <a:pt x="12" y="5"/>
                                <a:pt x="17" y="3"/>
                              </a:cubicBezTo>
                              <a:cubicBezTo>
                                <a:pt x="21" y="1"/>
                                <a:pt x="24" y="0"/>
                                <a:pt x="24" y="0"/>
                              </a:cubicBezTo>
                              <a:cubicBezTo>
                                <a:pt x="24" y="0"/>
                                <a:pt x="24" y="1"/>
                                <a:pt x="25" y="1"/>
                              </a:cubicBezTo>
                              <a:cubicBezTo>
                                <a:pt x="25" y="1"/>
                                <a:pt x="25" y="2"/>
                                <a:pt x="25" y="2"/>
                              </a:cubicBezTo>
                              <a:cubicBezTo>
                                <a:pt x="25" y="13"/>
                                <a:pt x="25" y="13"/>
                                <a:pt x="25" y="13"/>
                              </a:cubicBezTo>
                              <a:cubicBezTo>
                                <a:pt x="30" y="8"/>
                                <a:pt x="34" y="5"/>
                                <a:pt x="38" y="3"/>
                              </a:cubicBezTo>
                              <a:cubicBezTo>
                                <a:pt x="42" y="1"/>
                                <a:pt x="46" y="0"/>
                                <a:pt x="50" y="0"/>
                              </a:cubicBezTo>
                              <a:cubicBezTo>
                                <a:pt x="56" y="0"/>
                                <a:pt x="60" y="2"/>
                                <a:pt x="63" y="6"/>
                              </a:cubicBezTo>
                              <a:cubicBezTo>
                                <a:pt x="65" y="8"/>
                                <a:pt x="66" y="11"/>
                                <a:pt x="67" y="14"/>
                              </a:cubicBezTo>
                              <a:cubicBezTo>
                                <a:pt x="71" y="10"/>
                                <a:pt x="75" y="7"/>
                                <a:pt x="78" y="5"/>
                              </a:cubicBezTo>
                              <a:cubicBezTo>
                                <a:pt x="83" y="2"/>
                                <a:pt x="88" y="0"/>
                                <a:pt x="93" y="0"/>
                              </a:cubicBezTo>
                              <a:cubicBezTo>
                                <a:pt x="102" y="0"/>
                                <a:pt x="107" y="4"/>
                                <a:pt x="110" y="11"/>
                              </a:cubicBezTo>
                              <a:cubicBezTo>
                                <a:pt x="112" y="15"/>
                                <a:pt x="113" y="21"/>
                                <a:pt x="113" y="30"/>
                              </a:cubicBezTo>
                              <a:cubicBezTo>
                                <a:pt x="113" y="63"/>
                                <a:pt x="113" y="63"/>
                                <a:pt x="113" y="63"/>
                              </a:cubicBezTo>
                              <a:cubicBezTo>
                                <a:pt x="113" y="66"/>
                                <a:pt x="114" y="69"/>
                                <a:pt x="115" y="70"/>
                              </a:cubicBezTo>
                              <a:cubicBezTo>
                                <a:pt x="117" y="72"/>
                                <a:pt x="120" y="73"/>
                                <a:pt x="124" y="73"/>
                              </a:cubicBezTo>
                              <a:cubicBezTo>
                                <a:pt x="124" y="75"/>
                                <a:pt x="124" y="75"/>
                                <a:pt x="124" y="75"/>
                              </a:cubicBezTo>
                              <a:cubicBezTo>
                                <a:pt x="88" y="75"/>
                                <a:pt x="88" y="75"/>
                                <a:pt x="88" y="75"/>
                              </a:cubicBezTo>
                              <a:cubicBezTo>
                                <a:pt x="88" y="73"/>
                                <a:pt x="88" y="73"/>
                                <a:pt x="88" y="73"/>
                              </a:cubicBezTo>
                              <a:cubicBezTo>
                                <a:pt x="93" y="72"/>
                                <a:pt x="96" y="72"/>
                                <a:pt x="97" y="70"/>
                              </a:cubicBezTo>
                              <a:cubicBezTo>
                                <a:pt x="99" y="69"/>
                                <a:pt x="100" y="66"/>
                                <a:pt x="100" y="61"/>
                              </a:cubicBezTo>
                              <a:cubicBezTo>
                                <a:pt x="100" y="27"/>
                                <a:pt x="100" y="27"/>
                                <a:pt x="100" y="27"/>
                              </a:cubicBezTo>
                              <a:cubicBezTo>
                                <a:pt x="100" y="22"/>
                                <a:pt x="99" y="18"/>
                                <a:pt x="98" y="16"/>
                              </a:cubicBezTo>
                              <a:cubicBezTo>
                                <a:pt x="96" y="11"/>
                                <a:pt x="92" y="9"/>
                                <a:pt x="86" y="9"/>
                              </a:cubicBezTo>
                              <a:cubicBezTo>
                                <a:pt x="83" y="9"/>
                                <a:pt x="80" y="10"/>
                                <a:pt x="76" y="12"/>
                              </a:cubicBezTo>
                              <a:cubicBezTo>
                                <a:pt x="74" y="14"/>
                                <a:pt x="72" y="16"/>
                                <a:pt x="69" y="19"/>
                              </a:cubicBezTo>
                              <a:cubicBezTo>
                                <a:pt x="69" y="60"/>
                                <a:pt x="69" y="60"/>
                                <a:pt x="69" y="60"/>
                              </a:cubicBezTo>
                              <a:cubicBezTo>
                                <a:pt x="69" y="64"/>
                                <a:pt x="70" y="67"/>
                                <a:pt x="71" y="69"/>
                              </a:cubicBezTo>
                              <a:cubicBezTo>
                                <a:pt x="73" y="72"/>
                                <a:pt x="76" y="73"/>
                                <a:pt x="81" y="73"/>
                              </a:cubicBezTo>
                              <a:cubicBezTo>
                                <a:pt x="81" y="75"/>
                                <a:pt x="81" y="75"/>
                                <a:pt x="81" y="75"/>
                              </a:cubicBezTo>
                              <a:cubicBezTo>
                                <a:pt x="44" y="75"/>
                                <a:pt x="44" y="75"/>
                                <a:pt x="44" y="75"/>
                              </a:cubicBezTo>
                              <a:cubicBezTo>
                                <a:pt x="44" y="73"/>
                                <a:pt x="44" y="73"/>
                                <a:pt x="44" y="73"/>
                              </a:cubicBezTo>
                              <a:cubicBezTo>
                                <a:pt x="49" y="72"/>
                                <a:pt x="52" y="71"/>
                                <a:pt x="54" y="69"/>
                              </a:cubicBezTo>
                              <a:cubicBezTo>
                                <a:pt x="55" y="68"/>
                                <a:pt x="56" y="63"/>
                                <a:pt x="56" y="56"/>
                              </a:cubicBezTo>
                              <a:cubicBezTo>
                                <a:pt x="56" y="34"/>
                                <a:pt x="56" y="34"/>
                                <a:pt x="56" y="34"/>
                              </a:cubicBezTo>
                              <a:cubicBezTo>
                                <a:pt x="56" y="26"/>
                                <a:pt x="55" y="20"/>
                                <a:pt x="54" y="17"/>
                              </a:cubicBezTo>
                              <a:cubicBezTo>
                                <a:pt x="53" y="12"/>
                                <a:pt x="49" y="9"/>
                                <a:pt x="43" y="9"/>
                              </a:cubicBezTo>
                              <a:cubicBezTo>
                                <a:pt x="40" y="9"/>
                                <a:pt x="37" y="10"/>
                                <a:pt x="34" y="12"/>
                              </a:cubicBezTo>
                              <a:cubicBezTo>
                                <a:pt x="30" y="13"/>
                                <a:pt x="28" y="16"/>
                                <a:pt x="25" y="19"/>
                              </a:cubicBezTo>
                              <a:cubicBezTo>
                                <a:pt x="25" y="62"/>
                                <a:pt x="25" y="62"/>
                                <a:pt x="25" y="62"/>
                              </a:cubicBezTo>
                              <a:cubicBezTo>
                                <a:pt x="25" y="66"/>
                                <a:pt x="26" y="69"/>
                                <a:pt x="27" y="71"/>
                              </a:cubicBezTo>
                              <a:cubicBezTo>
                                <a:pt x="29" y="72"/>
                                <a:pt x="32" y="73"/>
                                <a:pt x="37" y="73"/>
                              </a:cubicBezTo>
                              <a:cubicBezTo>
                                <a:pt x="37" y="75"/>
                                <a:pt x="37" y="75"/>
                                <a:pt x="37" y="75"/>
                              </a:cubicBezTo>
                              <a:cubicBezTo>
                                <a:pt x="0" y="75"/>
                                <a:pt x="0" y="75"/>
                                <a:pt x="0" y="75"/>
                              </a:cubicBezTo>
                              <a:lnTo>
                                <a:pt x="0" y="73"/>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37" name="Freeform 41"/>
                      <wps:cNvSpPr>
                        <a:spLocks/>
                      </wps:cNvSpPr>
                      <wps:spPr bwMode="auto">
                        <a:xfrm>
                          <a:off x="1212" y="192"/>
                          <a:ext cx="234" cy="268"/>
                        </a:xfrm>
                        <a:custGeom>
                          <a:avLst/>
                          <a:gdLst>
                            <a:gd name="T0" fmla="*/ 74 w 99"/>
                            <a:gd name="T1" fmla="*/ 3 h 113"/>
                            <a:gd name="T2" fmla="*/ 85 w 99"/>
                            <a:gd name="T3" fmla="*/ 5 h 113"/>
                            <a:gd name="T4" fmla="*/ 89 w 99"/>
                            <a:gd name="T5" fmla="*/ 4 h 113"/>
                            <a:gd name="T6" fmla="*/ 92 w 99"/>
                            <a:gd name="T7" fmla="*/ 0 h 113"/>
                            <a:gd name="T8" fmla="*/ 95 w 99"/>
                            <a:gd name="T9" fmla="*/ 0 h 113"/>
                            <a:gd name="T10" fmla="*/ 97 w 99"/>
                            <a:gd name="T11" fmla="*/ 37 h 113"/>
                            <a:gd name="T12" fmla="*/ 93 w 99"/>
                            <a:gd name="T13" fmla="*/ 37 h 113"/>
                            <a:gd name="T14" fmla="*/ 85 w 99"/>
                            <a:gd name="T15" fmla="*/ 19 h 113"/>
                            <a:gd name="T16" fmla="*/ 58 w 99"/>
                            <a:gd name="T17" fmla="*/ 7 h 113"/>
                            <a:gd name="T18" fmla="*/ 30 w 99"/>
                            <a:gd name="T19" fmla="*/ 20 h 113"/>
                            <a:gd name="T20" fmla="*/ 19 w 99"/>
                            <a:gd name="T21" fmla="*/ 57 h 113"/>
                            <a:gd name="T22" fmla="*/ 30 w 99"/>
                            <a:gd name="T23" fmla="*/ 92 h 113"/>
                            <a:gd name="T24" fmla="*/ 59 w 99"/>
                            <a:gd name="T25" fmla="*/ 105 h 113"/>
                            <a:gd name="T26" fmla="*/ 83 w 99"/>
                            <a:gd name="T27" fmla="*/ 99 h 113"/>
                            <a:gd name="T28" fmla="*/ 96 w 99"/>
                            <a:gd name="T29" fmla="*/ 89 h 113"/>
                            <a:gd name="T30" fmla="*/ 99 w 99"/>
                            <a:gd name="T31" fmla="*/ 92 h 113"/>
                            <a:gd name="T32" fmla="*/ 86 w 99"/>
                            <a:gd name="T33" fmla="*/ 104 h 113"/>
                            <a:gd name="T34" fmla="*/ 56 w 99"/>
                            <a:gd name="T35" fmla="*/ 113 h 113"/>
                            <a:gd name="T36" fmla="*/ 14 w 99"/>
                            <a:gd name="T37" fmla="*/ 96 h 113"/>
                            <a:gd name="T38" fmla="*/ 0 w 99"/>
                            <a:gd name="T39" fmla="*/ 57 h 113"/>
                            <a:gd name="T40" fmla="*/ 15 w 99"/>
                            <a:gd name="T41" fmla="*/ 17 h 113"/>
                            <a:gd name="T42" fmla="*/ 56 w 99"/>
                            <a:gd name="T43" fmla="*/ 0 h 113"/>
                            <a:gd name="T44" fmla="*/ 74 w 99"/>
                            <a:gd name="T45" fmla="*/ 3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9" h="113">
                              <a:moveTo>
                                <a:pt x="74" y="3"/>
                              </a:moveTo>
                              <a:cubicBezTo>
                                <a:pt x="81" y="5"/>
                                <a:pt x="84" y="5"/>
                                <a:pt x="85" y="5"/>
                              </a:cubicBezTo>
                              <a:cubicBezTo>
                                <a:pt x="86" y="5"/>
                                <a:pt x="88" y="5"/>
                                <a:pt x="89" y="4"/>
                              </a:cubicBezTo>
                              <a:cubicBezTo>
                                <a:pt x="91" y="3"/>
                                <a:pt x="92" y="2"/>
                                <a:pt x="92" y="0"/>
                              </a:cubicBezTo>
                              <a:cubicBezTo>
                                <a:pt x="95" y="0"/>
                                <a:pt x="95" y="0"/>
                                <a:pt x="95" y="0"/>
                              </a:cubicBezTo>
                              <a:cubicBezTo>
                                <a:pt x="97" y="37"/>
                                <a:pt x="97" y="37"/>
                                <a:pt x="97" y="37"/>
                              </a:cubicBezTo>
                              <a:cubicBezTo>
                                <a:pt x="93" y="37"/>
                                <a:pt x="93" y="37"/>
                                <a:pt x="93" y="37"/>
                              </a:cubicBezTo>
                              <a:cubicBezTo>
                                <a:pt x="91" y="30"/>
                                <a:pt x="88" y="24"/>
                                <a:pt x="85" y="19"/>
                              </a:cubicBezTo>
                              <a:cubicBezTo>
                                <a:pt x="78" y="11"/>
                                <a:pt x="69" y="7"/>
                                <a:pt x="58" y="7"/>
                              </a:cubicBezTo>
                              <a:cubicBezTo>
                                <a:pt x="46" y="7"/>
                                <a:pt x="37" y="11"/>
                                <a:pt x="30" y="20"/>
                              </a:cubicBezTo>
                              <a:cubicBezTo>
                                <a:pt x="22" y="29"/>
                                <a:pt x="19" y="42"/>
                                <a:pt x="19" y="57"/>
                              </a:cubicBezTo>
                              <a:cubicBezTo>
                                <a:pt x="19" y="72"/>
                                <a:pt x="23" y="84"/>
                                <a:pt x="30" y="92"/>
                              </a:cubicBezTo>
                              <a:cubicBezTo>
                                <a:pt x="38" y="101"/>
                                <a:pt x="48" y="105"/>
                                <a:pt x="59" y="105"/>
                              </a:cubicBezTo>
                              <a:cubicBezTo>
                                <a:pt x="68" y="105"/>
                                <a:pt x="75" y="103"/>
                                <a:pt x="83" y="99"/>
                              </a:cubicBezTo>
                              <a:cubicBezTo>
                                <a:pt x="87" y="97"/>
                                <a:pt x="91" y="94"/>
                                <a:pt x="96" y="89"/>
                              </a:cubicBezTo>
                              <a:cubicBezTo>
                                <a:pt x="99" y="92"/>
                                <a:pt x="99" y="92"/>
                                <a:pt x="99" y="92"/>
                              </a:cubicBezTo>
                              <a:cubicBezTo>
                                <a:pt x="95" y="97"/>
                                <a:pt x="91" y="101"/>
                                <a:pt x="86" y="104"/>
                              </a:cubicBezTo>
                              <a:cubicBezTo>
                                <a:pt x="76" y="110"/>
                                <a:pt x="67" y="113"/>
                                <a:pt x="56" y="113"/>
                              </a:cubicBezTo>
                              <a:cubicBezTo>
                                <a:pt x="38" y="113"/>
                                <a:pt x="24" y="107"/>
                                <a:pt x="14" y="96"/>
                              </a:cubicBezTo>
                              <a:cubicBezTo>
                                <a:pt x="5" y="86"/>
                                <a:pt x="0" y="73"/>
                                <a:pt x="0" y="57"/>
                              </a:cubicBezTo>
                              <a:cubicBezTo>
                                <a:pt x="0" y="41"/>
                                <a:pt x="5" y="28"/>
                                <a:pt x="15" y="17"/>
                              </a:cubicBezTo>
                              <a:cubicBezTo>
                                <a:pt x="25" y="6"/>
                                <a:pt x="39" y="0"/>
                                <a:pt x="56" y="0"/>
                              </a:cubicBezTo>
                              <a:cubicBezTo>
                                <a:pt x="62" y="0"/>
                                <a:pt x="68" y="1"/>
                                <a:pt x="74" y="3"/>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38" name="Freeform 42"/>
                      <wps:cNvSpPr>
                        <a:spLocks noEditPoints="1"/>
                      </wps:cNvSpPr>
                      <wps:spPr bwMode="auto">
                        <a:xfrm>
                          <a:off x="1458" y="275"/>
                          <a:ext cx="170" cy="185"/>
                        </a:xfrm>
                        <a:custGeom>
                          <a:avLst/>
                          <a:gdLst>
                            <a:gd name="T0" fmla="*/ 10 w 72"/>
                            <a:gd name="T1" fmla="*/ 11 h 78"/>
                            <a:gd name="T2" fmla="*/ 36 w 72"/>
                            <a:gd name="T3" fmla="*/ 0 h 78"/>
                            <a:gd name="T4" fmla="*/ 62 w 72"/>
                            <a:gd name="T5" fmla="*/ 11 h 78"/>
                            <a:gd name="T6" fmla="*/ 72 w 72"/>
                            <a:gd name="T7" fmla="*/ 38 h 78"/>
                            <a:gd name="T8" fmla="*/ 62 w 72"/>
                            <a:gd name="T9" fmla="*/ 66 h 78"/>
                            <a:gd name="T10" fmla="*/ 36 w 72"/>
                            <a:gd name="T11" fmla="*/ 78 h 78"/>
                            <a:gd name="T12" fmla="*/ 10 w 72"/>
                            <a:gd name="T13" fmla="*/ 66 h 78"/>
                            <a:gd name="T14" fmla="*/ 0 w 72"/>
                            <a:gd name="T15" fmla="*/ 38 h 78"/>
                            <a:gd name="T16" fmla="*/ 10 w 72"/>
                            <a:gd name="T17" fmla="*/ 11 h 78"/>
                            <a:gd name="T18" fmla="*/ 23 w 72"/>
                            <a:gd name="T19" fmla="*/ 9 h 78"/>
                            <a:gd name="T20" fmla="*/ 15 w 72"/>
                            <a:gd name="T21" fmla="*/ 34 h 78"/>
                            <a:gd name="T22" fmla="*/ 21 w 72"/>
                            <a:gd name="T23" fmla="*/ 61 h 78"/>
                            <a:gd name="T24" fmla="*/ 39 w 72"/>
                            <a:gd name="T25" fmla="*/ 73 h 78"/>
                            <a:gd name="T26" fmla="*/ 53 w 72"/>
                            <a:gd name="T27" fmla="*/ 65 h 78"/>
                            <a:gd name="T28" fmla="*/ 58 w 72"/>
                            <a:gd name="T29" fmla="*/ 43 h 78"/>
                            <a:gd name="T30" fmla="*/ 51 w 72"/>
                            <a:gd name="T31" fmla="*/ 17 h 78"/>
                            <a:gd name="T32" fmla="*/ 34 w 72"/>
                            <a:gd name="T33" fmla="*/ 5 h 78"/>
                            <a:gd name="T34" fmla="*/ 23 w 72"/>
                            <a:gd name="T35"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2" h="78">
                              <a:moveTo>
                                <a:pt x="10" y="11"/>
                              </a:moveTo>
                              <a:cubicBezTo>
                                <a:pt x="17" y="4"/>
                                <a:pt x="25" y="0"/>
                                <a:pt x="36" y="0"/>
                              </a:cubicBezTo>
                              <a:cubicBezTo>
                                <a:pt x="46" y="0"/>
                                <a:pt x="55" y="4"/>
                                <a:pt x="62" y="11"/>
                              </a:cubicBezTo>
                              <a:cubicBezTo>
                                <a:pt x="69" y="18"/>
                                <a:pt x="72" y="27"/>
                                <a:pt x="72" y="38"/>
                              </a:cubicBezTo>
                              <a:cubicBezTo>
                                <a:pt x="72" y="49"/>
                                <a:pt x="69" y="58"/>
                                <a:pt x="62" y="66"/>
                              </a:cubicBezTo>
                              <a:cubicBezTo>
                                <a:pt x="56" y="74"/>
                                <a:pt x="47" y="78"/>
                                <a:pt x="36" y="78"/>
                              </a:cubicBezTo>
                              <a:cubicBezTo>
                                <a:pt x="26" y="78"/>
                                <a:pt x="17" y="74"/>
                                <a:pt x="10" y="66"/>
                              </a:cubicBezTo>
                              <a:cubicBezTo>
                                <a:pt x="3" y="59"/>
                                <a:pt x="0" y="49"/>
                                <a:pt x="0" y="38"/>
                              </a:cubicBezTo>
                              <a:cubicBezTo>
                                <a:pt x="0" y="28"/>
                                <a:pt x="3" y="19"/>
                                <a:pt x="10" y="11"/>
                              </a:cubicBezTo>
                              <a:close/>
                              <a:moveTo>
                                <a:pt x="23" y="9"/>
                              </a:moveTo>
                              <a:cubicBezTo>
                                <a:pt x="17" y="14"/>
                                <a:pt x="15" y="22"/>
                                <a:pt x="15" y="34"/>
                              </a:cubicBezTo>
                              <a:cubicBezTo>
                                <a:pt x="15" y="44"/>
                                <a:pt x="17" y="53"/>
                                <a:pt x="21" y="61"/>
                              </a:cubicBezTo>
                              <a:cubicBezTo>
                                <a:pt x="25" y="69"/>
                                <a:pt x="31" y="73"/>
                                <a:pt x="39" y="73"/>
                              </a:cubicBezTo>
                              <a:cubicBezTo>
                                <a:pt x="45" y="73"/>
                                <a:pt x="49" y="70"/>
                                <a:pt x="53" y="65"/>
                              </a:cubicBezTo>
                              <a:cubicBezTo>
                                <a:pt x="56" y="59"/>
                                <a:pt x="58" y="52"/>
                                <a:pt x="58" y="43"/>
                              </a:cubicBezTo>
                              <a:cubicBezTo>
                                <a:pt x="58" y="34"/>
                                <a:pt x="55" y="25"/>
                                <a:pt x="51" y="17"/>
                              </a:cubicBezTo>
                              <a:cubicBezTo>
                                <a:pt x="47" y="9"/>
                                <a:pt x="41" y="5"/>
                                <a:pt x="34" y="5"/>
                              </a:cubicBezTo>
                              <a:cubicBezTo>
                                <a:pt x="29" y="5"/>
                                <a:pt x="26" y="7"/>
                                <a:pt x="23" y="9"/>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39" name="Freeform 43"/>
                      <wps:cNvSpPr>
                        <a:spLocks/>
                      </wps:cNvSpPr>
                      <wps:spPr bwMode="auto">
                        <a:xfrm>
                          <a:off x="1625" y="277"/>
                          <a:ext cx="182" cy="180"/>
                        </a:xfrm>
                        <a:custGeom>
                          <a:avLst/>
                          <a:gdLst>
                            <a:gd name="T0" fmla="*/ 24 w 77"/>
                            <a:gd name="T1" fmla="*/ 0 h 76"/>
                            <a:gd name="T2" fmla="*/ 24 w 77"/>
                            <a:gd name="T3" fmla="*/ 51 h 76"/>
                            <a:gd name="T4" fmla="*/ 25 w 77"/>
                            <a:gd name="T5" fmla="*/ 60 h 76"/>
                            <a:gd name="T6" fmla="*/ 36 w 77"/>
                            <a:gd name="T7" fmla="*/ 66 h 76"/>
                            <a:gd name="T8" fmla="*/ 47 w 77"/>
                            <a:gd name="T9" fmla="*/ 62 h 76"/>
                            <a:gd name="T10" fmla="*/ 53 w 77"/>
                            <a:gd name="T11" fmla="*/ 57 h 76"/>
                            <a:gd name="T12" fmla="*/ 53 w 77"/>
                            <a:gd name="T13" fmla="*/ 13 h 76"/>
                            <a:gd name="T14" fmla="*/ 50 w 77"/>
                            <a:gd name="T15" fmla="*/ 5 h 76"/>
                            <a:gd name="T16" fmla="*/ 41 w 77"/>
                            <a:gd name="T17" fmla="*/ 3 h 76"/>
                            <a:gd name="T18" fmla="*/ 41 w 77"/>
                            <a:gd name="T19" fmla="*/ 0 h 76"/>
                            <a:gd name="T20" fmla="*/ 66 w 77"/>
                            <a:gd name="T21" fmla="*/ 0 h 76"/>
                            <a:gd name="T22" fmla="*/ 66 w 77"/>
                            <a:gd name="T23" fmla="*/ 56 h 76"/>
                            <a:gd name="T24" fmla="*/ 68 w 77"/>
                            <a:gd name="T25" fmla="*/ 64 h 76"/>
                            <a:gd name="T26" fmla="*/ 77 w 77"/>
                            <a:gd name="T27" fmla="*/ 66 h 76"/>
                            <a:gd name="T28" fmla="*/ 77 w 77"/>
                            <a:gd name="T29" fmla="*/ 68 h 76"/>
                            <a:gd name="T30" fmla="*/ 70 w 77"/>
                            <a:gd name="T31" fmla="*/ 70 h 76"/>
                            <a:gd name="T32" fmla="*/ 63 w 77"/>
                            <a:gd name="T33" fmla="*/ 72 h 76"/>
                            <a:gd name="T34" fmla="*/ 54 w 77"/>
                            <a:gd name="T35" fmla="*/ 75 h 76"/>
                            <a:gd name="T36" fmla="*/ 54 w 77"/>
                            <a:gd name="T37" fmla="*/ 75 h 76"/>
                            <a:gd name="T38" fmla="*/ 54 w 77"/>
                            <a:gd name="T39" fmla="*/ 74 h 76"/>
                            <a:gd name="T40" fmla="*/ 54 w 77"/>
                            <a:gd name="T41" fmla="*/ 61 h 76"/>
                            <a:gd name="T42" fmla="*/ 44 w 77"/>
                            <a:gd name="T43" fmla="*/ 71 h 76"/>
                            <a:gd name="T44" fmla="*/ 29 w 77"/>
                            <a:gd name="T45" fmla="*/ 76 h 76"/>
                            <a:gd name="T46" fmla="*/ 16 w 77"/>
                            <a:gd name="T47" fmla="*/ 71 h 76"/>
                            <a:gd name="T48" fmla="*/ 10 w 77"/>
                            <a:gd name="T49" fmla="*/ 54 h 76"/>
                            <a:gd name="T50" fmla="*/ 10 w 77"/>
                            <a:gd name="T51" fmla="*/ 13 h 76"/>
                            <a:gd name="T52" fmla="*/ 7 w 77"/>
                            <a:gd name="T53" fmla="*/ 4 h 76"/>
                            <a:gd name="T54" fmla="*/ 0 w 77"/>
                            <a:gd name="T55" fmla="*/ 3 h 76"/>
                            <a:gd name="T56" fmla="*/ 0 w 77"/>
                            <a:gd name="T57" fmla="*/ 0 h 76"/>
                            <a:gd name="T58" fmla="*/ 24 w 77"/>
                            <a:gd name="T5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7" h="76">
                              <a:moveTo>
                                <a:pt x="24" y="0"/>
                              </a:moveTo>
                              <a:cubicBezTo>
                                <a:pt x="24" y="51"/>
                                <a:pt x="24" y="51"/>
                                <a:pt x="24" y="51"/>
                              </a:cubicBezTo>
                              <a:cubicBezTo>
                                <a:pt x="24" y="55"/>
                                <a:pt x="24" y="58"/>
                                <a:pt x="25" y="60"/>
                              </a:cubicBezTo>
                              <a:cubicBezTo>
                                <a:pt x="27" y="64"/>
                                <a:pt x="31" y="66"/>
                                <a:pt x="36" y="66"/>
                              </a:cubicBezTo>
                              <a:cubicBezTo>
                                <a:pt x="40" y="66"/>
                                <a:pt x="43" y="65"/>
                                <a:pt x="47" y="62"/>
                              </a:cubicBezTo>
                              <a:cubicBezTo>
                                <a:pt x="49" y="61"/>
                                <a:pt x="51" y="59"/>
                                <a:pt x="53" y="57"/>
                              </a:cubicBezTo>
                              <a:cubicBezTo>
                                <a:pt x="53" y="13"/>
                                <a:pt x="53" y="13"/>
                                <a:pt x="53" y="13"/>
                              </a:cubicBezTo>
                              <a:cubicBezTo>
                                <a:pt x="53" y="9"/>
                                <a:pt x="52" y="7"/>
                                <a:pt x="50" y="5"/>
                              </a:cubicBezTo>
                              <a:cubicBezTo>
                                <a:pt x="49" y="4"/>
                                <a:pt x="45" y="3"/>
                                <a:pt x="41" y="3"/>
                              </a:cubicBezTo>
                              <a:cubicBezTo>
                                <a:pt x="41" y="0"/>
                                <a:pt x="41" y="0"/>
                                <a:pt x="41" y="0"/>
                              </a:cubicBezTo>
                              <a:cubicBezTo>
                                <a:pt x="66" y="0"/>
                                <a:pt x="66" y="0"/>
                                <a:pt x="66" y="0"/>
                              </a:cubicBezTo>
                              <a:cubicBezTo>
                                <a:pt x="66" y="56"/>
                                <a:pt x="66" y="56"/>
                                <a:pt x="66" y="56"/>
                              </a:cubicBezTo>
                              <a:cubicBezTo>
                                <a:pt x="66" y="60"/>
                                <a:pt x="67" y="63"/>
                                <a:pt x="68" y="64"/>
                              </a:cubicBezTo>
                              <a:cubicBezTo>
                                <a:pt x="70" y="65"/>
                                <a:pt x="72" y="66"/>
                                <a:pt x="77" y="66"/>
                              </a:cubicBezTo>
                              <a:cubicBezTo>
                                <a:pt x="77" y="68"/>
                                <a:pt x="77" y="68"/>
                                <a:pt x="77" y="68"/>
                              </a:cubicBezTo>
                              <a:cubicBezTo>
                                <a:pt x="74" y="69"/>
                                <a:pt x="72" y="69"/>
                                <a:pt x="70" y="70"/>
                              </a:cubicBezTo>
                              <a:cubicBezTo>
                                <a:pt x="69" y="70"/>
                                <a:pt x="66" y="71"/>
                                <a:pt x="63" y="72"/>
                              </a:cubicBezTo>
                              <a:cubicBezTo>
                                <a:pt x="62" y="72"/>
                                <a:pt x="59" y="73"/>
                                <a:pt x="54" y="75"/>
                              </a:cubicBezTo>
                              <a:cubicBezTo>
                                <a:pt x="54" y="75"/>
                                <a:pt x="54" y="75"/>
                                <a:pt x="54" y="75"/>
                              </a:cubicBezTo>
                              <a:cubicBezTo>
                                <a:pt x="54" y="75"/>
                                <a:pt x="54" y="74"/>
                                <a:pt x="54" y="74"/>
                              </a:cubicBezTo>
                              <a:cubicBezTo>
                                <a:pt x="54" y="61"/>
                                <a:pt x="54" y="61"/>
                                <a:pt x="54" y="61"/>
                              </a:cubicBezTo>
                              <a:cubicBezTo>
                                <a:pt x="50" y="66"/>
                                <a:pt x="47" y="69"/>
                                <a:pt x="44" y="71"/>
                              </a:cubicBezTo>
                              <a:cubicBezTo>
                                <a:pt x="39" y="74"/>
                                <a:pt x="34" y="76"/>
                                <a:pt x="29" y="76"/>
                              </a:cubicBezTo>
                              <a:cubicBezTo>
                                <a:pt x="25" y="76"/>
                                <a:pt x="20" y="74"/>
                                <a:pt x="16" y="71"/>
                              </a:cubicBezTo>
                              <a:cubicBezTo>
                                <a:pt x="12" y="67"/>
                                <a:pt x="10" y="62"/>
                                <a:pt x="10" y="54"/>
                              </a:cubicBezTo>
                              <a:cubicBezTo>
                                <a:pt x="10" y="13"/>
                                <a:pt x="10" y="13"/>
                                <a:pt x="10" y="13"/>
                              </a:cubicBezTo>
                              <a:cubicBezTo>
                                <a:pt x="10" y="9"/>
                                <a:pt x="9" y="6"/>
                                <a:pt x="7" y="4"/>
                              </a:cubicBezTo>
                              <a:cubicBezTo>
                                <a:pt x="6" y="4"/>
                                <a:pt x="4" y="3"/>
                                <a:pt x="0" y="3"/>
                              </a:cubicBezTo>
                              <a:cubicBezTo>
                                <a:pt x="0" y="0"/>
                                <a:pt x="0" y="0"/>
                                <a:pt x="0" y="0"/>
                              </a:cubicBezTo>
                              <a:lnTo>
                                <a:pt x="24" y="0"/>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40" name="Freeform 44"/>
                      <wps:cNvSpPr>
                        <a:spLocks/>
                      </wps:cNvSpPr>
                      <wps:spPr bwMode="auto">
                        <a:xfrm>
                          <a:off x="1807" y="275"/>
                          <a:ext cx="182" cy="178"/>
                        </a:xfrm>
                        <a:custGeom>
                          <a:avLst/>
                          <a:gdLst>
                            <a:gd name="T0" fmla="*/ 1 w 77"/>
                            <a:gd name="T1" fmla="*/ 73 h 75"/>
                            <a:gd name="T2" fmla="*/ 8 w 77"/>
                            <a:gd name="T3" fmla="*/ 70 h 75"/>
                            <a:gd name="T4" fmla="*/ 11 w 77"/>
                            <a:gd name="T5" fmla="*/ 61 h 75"/>
                            <a:gd name="T6" fmla="*/ 11 w 77"/>
                            <a:gd name="T7" fmla="*/ 20 h 75"/>
                            <a:gd name="T8" fmla="*/ 10 w 77"/>
                            <a:gd name="T9" fmla="*/ 13 h 75"/>
                            <a:gd name="T10" fmla="*/ 4 w 77"/>
                            <a:gd name="T11" fmla="*/ 10 h 75"/>
                            <a:gd name="T12" fmla="*/ 2 w 77"/>
                            <a:gd name="T13" fmla="*/ 10 h 75"/>
                            <a:gd name="T14" fmla="*/ 0 w 77"/>
                            <a:gd name="T15" fmla="*/ 10 h 75"/>
                            <a:gd name="T16" fmla="*/ 0 w 77"/>
                            <a:gd name="T17" fmla="*/ 8 h 75"/>
                            <a:gd name="T18" fmla="*/ 16 w 77"/>
                            <a:gd name="T19" fmla="*/ 3 h 75"/>
                            <a:gd name="T20" fmla="*/ 23 w 77"/>
                            <a:gd name="T21" fmla="*/ 0 h 75"/>
                            <a:gd name="T22" fmla="*/ 24 w 77"/>
                            <a:gd name="T23" fmla="*/ 0 h 75"/>
                            <a:gd name="T24" fmla="*/ 24 w 77"/>
                            <a:gd name="T25" fmla="*/ 2 h 75"/>
                            <a:gd name="T26" fmla="*/ 24 w 77"/>
                            <a:gd name="T27" fmla="*/ 13 h 75"/>
                            <a:gd name="T28" fmla="*/ 35 w 77"/>
                            <a:gd name="T29" fmla="*/ 4 h 75"/>
                            <a:gd name="T30" fmla="*/ 48 w 77"/>
                            <a:gd name="T31" fmla="*/ 0 h 75"/>
                            <a:gd name="T32" fmla="*/ 58 w 77"/>
                            <a:gd name="T33" fmla="*/ 3 h 75"/>
                            <a:gd name="T34" fmla="*/ 67 w 77"/>
                            <a:gd name="T35" fmla="*/ 25 h 75"/>
                            <a:gd name="T36" fmla="*/ 67 w 77"/>
                            <a:gd name="T37" fmla="*/ 62 h 75"/>
                            <a:gd name="T38" fmla="*/ 69 w 77"/>
                            <a:gd name="T39" fmla="*/ 70 h 75"/>
                            <a:gd name="T40" fmla="*/ 77 w 77"/>
                            <a:gd name="T41" fmla="*/ 73 h 75"/>
                            <a:gd name="T42" fmla="*/ 77 w 77"/>
                            <a:gd name="T43" fmla="*/ 75 h 75"/>
                            <a:gd name="T44" fmla="*/ 43 w 77"/>
                            <a:gd name="T45" fmla="*/ 75 h 75"/>
                            <a:gd name="T46" fmla="*/ 43 w 77"/>
                            <a:gd name="T47" fmla="*/ 73 h 75"/>
                            <a:gd name="T48" fmla="*/ 51 w 77"/>
                            <a:gd name="T49" fmla="*/ 70 h 75"/>
                            <a:gd name="T50" fmla="*/ 53 w 77"/>
                            <a:gd name="T51" fmla="*/ 59 h 75"/>
                            <a:gd name="T52" fmla="*/ 53 w 77"/>
                            <a:gd name="T53" fmla="*/ 25 h 75"/>
                            <a:gd name="T54" fmla="*/ 51 w 77"/>
                            <a:gd name="T55" fmla="*/ 14 h 75"/>
                            <a:gd name="T56" fmla="*/ 41 w 77"/>
                            <a:gd name="T57" fmla="*/ 9 h 75"/>
                            <a:gd name="T58" fmla="*/ 32 w 77"/>
                            <a:gd name="T59" fmla="*/ 12 h 75"/>
                            <a:gd name="T60" fmla="*/ 25 w 77"/>
                            <a:gd name="T61" fmla="*/ 18 h 75"/>
                            <a:gd name="T62" fmla="*/ 25 w 77"/>
                            <a:gd name="T63" fmla="*/ 63 h 75"/>
                            <a:gd name="T64" fmla="*/ 27 w 77"/>
                            <a:gd name="T65" fmla="*/ 71 h 75"/>
                            <a:gd name="T66" fmla="*/ 35 w 77"/>
                            <a:gd name="T67" fmla="*/ 73 h 75"/>
                            <a:gd name="T68" fmla="*/ 35 w 77"/>
                            <a:gd name="T69" fmla="*/ 75 h 75"/>
                            <a:gd name="T70" fmla="*/ 1 w 77"/>
                            <a:gd name="T71" fmla="*/ 75 h 75"/>
                            <a:gd name="T72" fmla="*/ 1 w 77"/>
                            <a:gd name="T73" fmla="*/ 7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7" h="75">
                              <a:moveTo>
                                <a:pt x="1" y="73"/>
                              </a:moveTo>
                              <a:cubicBezTo>
                                <a:pt x="4" y="72"/>
                                <a:pt x="7" y="71"/>
                                <a:pt x="8" y="70"/>
                              </a:cubicBezTo>
                              <a:cubicBezTo>
                                <a:pt x="10" y="69"/>
                                <a:pt x="11" y="65"/>
                                <a:pt x="11" y="61"/>
                              </a:cubicBezTo>
                              <a:cubicBezTo>
                                <a:pt x="11" y="20"/>
                                <a:pt x="11" y="20"/>
                                <a:pt x="11" y="20"/>
                              </a:cubicBezTo>
                              <a:cubicBezTo>
                                <a:pt x="11" y="17"/>
                                <a:pt x="10" y="14"/>
                                <a:pt x="10" y="13"/>
                              </a:cubicBezTo>
                              <a:cubicBezTo>
                                <a:pt x="9" y="11"/>
                                <a:pt x="7" y="10"/>
                                <a:pt x="4" y="10"/>
                              </a:cubicBezTo>
                              <a:cubicBezTo>
                                <a:pt x="3" y="10"/>
                                <a:pt x="3" y="10"/>
                                <a:pt x="2" y="10"/>
                              </a:cubicBezTo>
                              <a:cubicBezTo>
                                <a:pt x="2" y="10"/>
                                <a:pt x="1" y="10"/>
                                <a:pt x="0" y="10"/>
                              </a:cubicBezTo>
                              <a:cubicBezTo>
                                <a:pt x="0" y="8"/>
                                <a:pt x="0" y="8"/>
                                <a:pt x="0" y="8"/>
                              </a:cubicBezTo>
                              <a:cubicBezTo>
                                <a:pt x="2" y="7"/>
                                <a:pt x="8" y="5"/>
                                <a:pt x="16" y="3"/>
                              </a:cubicBezTo>
                              <a:cubicBezTo>
                                <a:pt x="23" y="0"/>
                                <a:pt x="23" y="0"/>
                                <a:pt x="23" y="0"/>
                              </a:cubicBezTo>
                              <a:cubicBezTo>
                                <a:pt x="24" y="0"/>
                                <a:pt x="24" y="0"/>
                                <a:pt x="24" y="0"/>
                              </a:cubicBezTo>
                              <a:cubicBezTo>
                                <a:pt x="24" y="1"/>
                                <a:pt x="24" y="1"/>
                                <a:pt x="24" y="2"/>
                              </a:cubicBezTo>
                              <a:cubicBezTo>
                                <a:pt x="24" y="13"/>
                                <a:pt x="24" y="13"/>
                                <a:pt x="24" y="13"/>
                              </a:cubicBezTo>
                              <a:cubicBezTo>
                                <a:pt x="29" y="9"/>
                                <a:pt x="33" y="6"/>
                                <a:pt x="35" y="4"/>
                              </a:cubicBezTo>
                              <a:cubicBezTo>
                                <a:pt x="40" y="1"/>
                                <a:pt x="44" y="0"/>
                                <a:pt x="48" y="0"/>
                              </a:cubicBezTo>
                              <a:cubicBezTo>
                                <a:pt x="52" y="0"/>
                                <a:pt x="55" y="1"/>
                                <a:pt x="58" y="3"/>
                              </a:cubicBezTo>
                              <a:cubicBezTo>
                                <a:pt x="64" y="7"/>
                                <a:pt x="67" y="14"/>
                                <a:pt x="67" y="25"/>
                              </a:cubicBezTo>
                              <a:cubicBezTo>
                                <a:pt x="67" y="62"/>
                                <a:pt x="67" y="62"/>
                                <a:pt x="67" y="62"/>
                              </a:cubicBezTo>
                              <a:cubicBezTo>
                                <a:pt x="67" y="66"/>
                                <a:pt x="68" y="69"/>
                                <a:pt x="69" y="70"/>
                              </a:cubicBezTo>
                              <a:cubicBezTo>
                                <a:pt x="71" y="72"/>
                                <a:pt x="73" y="73"/>
                                <a:pt x="77" y="73"/>
                              </a:cubicBezTo>
                              <a:cubicBezTo>
                                <a:pt x="77" y="75"/>
                                <a:pt x="77" y="75"/>
                                <a:pt x="77" y="75"/>
                              </a:cubicBezTo>
                              <a:cubicBezTo>
                                <a:pt x="43" y="75"/>
                                <a:pt x="43" y="75"/>
                                <a:pt x="43" y="75"/>
                              </a:cubicBezTo>
                              <a:cubicBezTo>
                                <a:pt x="43" y="73"/>
                                <a:pt x="43" y="73"/>
                                <a:pt x="43" y="73"/>
                              </a:cubicBezTo>
                              <a:cubicBezTo>
                                <a:pt x="47" y="72"/>
                                <a:pt x="49" y="71"/>
                                <a:pt x="51" y="70"/>
                              </a:cubicBezTo>
                              <a:cubicBezTo>
                                <a:pt x="52" y="68"/>
                                <a:pt x="53" y="65"/>
                                <a:pt x="53" y="59"/>
                              </a:cubicBezTo>
                              <a:cubicBezTo>
                                <a:pt x="53" y="25"/>
                                <a:pt x="53" y="25"/>
                                <a:pt x="53" y="25"/>
                              </a:cubicBezTo>
                              <a:cubicBezTo>
                                <a:pt x="53" y="20"/>
                                <a:pt x="52" y="17"/>
                                <a:pt x="51" y="14"/>
                              </a:cubicBezTo>
                              <a:cubicBezTo>
                                <a:pt x="49" y="11"/>
                                <a:pt x="46" y="9"/>
                                <a:pt x="41" y="9"/>
                              </a:cubicBezTo>
                              <a:cubicBezTo>
                                <a:pt x="38" y="9"/>
                                <a:pt x="35" y="10"/>
                                <a:pt x="32" y="12"/>
                              </a:cubicBezTo>
                              <a:cubicBezTo>
                                <a:pt x="30" y="14"/>
                                <a:pt x="28" y="16"/>
                                <a:pt x="25" y="18"/>
                              </a:cubicBezTo>
                              <a:cubicBezTo>
                                <a:pt x="25" y="63"/>
                                <a:pt x="25" y="63"/>
                                <a:pt x="25" y="63"/>
                              </a:cubicBezTo>
                              <a:cubicBezTo>
                                <a:pt x="25" y="67"/>
                                <a:pt x="26" y="69"/>
                                <a:pt x="27" y="71"/>
                              </a:cubicBezTo>
                              <a:cubicBezTo>
                                <a:pt x="29" y="72"/>
                                <a:pt x="32" y="73"/>
                                <a:pt x="35" y="73"/>
                              </a:cubicBezTo>
                              <a:cubicBezTo>
                                <a:pt x="35" y="75"/>
                                <a:pt x="35" y="75"/>
                                <a:pt x="35" y="75"/>
                              </a:cubicBezTo>
                              <a:cubicBezTo>
                                <a:pt x="1" y="75"/>
                                <a:pt x="1" y="75"/>
                                <a:pt x="1" y="75"/>
                              </a:cubicBezTo>
                              <a:lnTo>
                                <a:pt x="1" y="73"/>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41" name="Freeform 45"/>
                      <wps:cNvSpPr>
                        <a:spLocks/>
                      </wps:cNvSpPr>
                      <wps:spPr bwMode="auto">
                        <a:xfrm>
                          <a:off x="1980" y="275"/>
                          <a:ext cx="149" cy="182"/>
                        </a:xfrm>
                        <a:custGeom>
                          <a:avLst/>
                          <a:gdLst>
                            <a:gd name="T0" fmla="*/ 54 w 63"/>
                            <a:gd name="T1" fmla="*/ 5 h 77"/>
                            <a:gd name="T2" fmla="*/ 61 w 63"/>
                            <a:gd name="T3" fmla="*/ 16 h 77"/>
                            <a:gd name="T4" fmla="*/ 59 w 63"/>
                            <a:gd name="T5" fmla="*/ 21 h 77"/>
                            <a:gd name="T6" fmla="*/ 53 w 63"/>
                            <a:gd name="T7" fmla="*/ 23 h 77"/>
                            <a:gd name="T8" fmla="*/ 48 w 63"/>
                            <a:gd name="T9" fmla="*/ 22 h 77"/>
                            <a:gd name="T10" fmla="*/ 45 w 63"/>
                            <a:gd name="T11" fmla="*/ 16 h 77"/>
                            <a:gd name="T12" fmla="*/ 44 w 63"/>
                            <a:gd name="T13" fmla="*/ 12 h 77"/>
                            <a:gd name="T14" fmla="*/ 41 w 63"/>
                            <a:gd name="T15" fmla="*/ 6 h 77"/>
                            <a:gd name="T16" fmla="*/ 34 w 63"/>
                            <a:gd name="T17" fmla="*/ 4 h 77"/>
                            <a:gd name="T18" fmla="*/ 19 w 63"/>
                            <a:gd name="T19" fmla="*/ 12 h 77"/>
                            <a:gd name="T20" fmla="*/ 12 w 63"/>
                            <a:gd name="T21" fmla="*/ 34 h 77"/>
                            <a:gd name="T22" fmla="*/ 19 w 63"/>
                            <a:gd name="T23" fmla="*/ 55 h 77"/>
                            <a:gd name="T24" fmla="*/ 38 w 63"/>
                            <a:gd name="T25" fmla="*/ 65 h 77"/>
                            <a:gd name="T26" fmla="*/ 53 w 63"/>
                            <a:gd name="T27" fmla="*/ 59 h 77"/>
                            <a:gd name="T28" fmla="*/ 61 w 63"/>
                            <a:gd name="T29" fmla="*/ 49 h 77"/>
                            <a:gd name="T30" fmla="*/ 63 w 63"/>
                            <a:gd name="T31" fmla="*/ 51 h 77"/>
                            <a:gd name="T32" fmla="*/ 53 w 63"/>
                            <a:gd name="T33" fmla="*/ 66 h 77"/>
                            <a:gd name="T34" fmla="*/ 31 w 63"/>
                            <a:gd name="T35" fmla="*/ 77 h 77"/>
                            <a:gd name="T36" fmla="*/ 9 w 63"/>
                            <a:gd name="T37" fmla="*/ 67 h 77"/>
                            <a:gd name="T38" fmla="*/ 0 w 63"/>
                            <a:gd name="T39" fmla="*/ 40 h 77"/>
                            <a:gd name="T40" fmla="*/ 10 w 63"/>
                            <a:gd name="T41" fmla="*/ 12 h 77"/>
                            <a:gd name="T42" fmla="*/ 36 w 63"/>
                            <a:gd name="T43" fmla="*/ 0 h 77"/>
                            <a:gd name="T44" fmla="*/ 54 w 63"/>
                            <a:gd name="T45" fmla="*/ 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3" h="77">
                              <a:moveTo>
                                <a:pt x="54" y="5"/>
                              </a:moveTo>
                              <a:cubicBezTo>
                                <a:pt x="58" y="8"/>
                                <a:pt x="61" y="12"/>
                                <a:pt x="61" y="16"/>
                              </a:cubicBezTo>
                              <a:cubicBezTo>
                                <a:pt x="61" y="18"/>
                                <a:pt x="60" y="20"/>
                                <a:pt x="59" y="21"/>
                              </a:cubicBezTo>
                              <a:cubicBezTo>
                                <a:pt x="58" y="23"/>
                                <a:pt x="56" y="23"/>
                                <a:pt x="53" y="23"/>
                              </a:cubicBezTo>
                              <a:cubicBezTo>
                                <a:pt x="51" y="23"/>
                                <a:pt x="50" y="23"/>
                                <a:pt x="48" y="22"/>
                              </a:cubicBezTo>
                              <a:cubicBezTo>
                                <a:pt x="47" y="20"/>
                                <a:pt x="46" y="18"/>
                                <a:pt x="45" y="16"/>
                              </a:cubicBezTo>
                              <a:cubicBezTo>
                                <a:pt x="44" y="12"/>
                                <a:pt x="44" y="12"/>
                                <a:pt x="44" y="12"/>
                              </a:cubicBezTo>
                              <a:cubicBezTo>
                                <a:pt x="44" y="9"/>
                                <a:pt x="42" y="7"/>
                                <a:pt x="41" y="6"/>
                              </a:cubicBezTo>
                              <a:cubicBezTo>
                                <a:pt x="39" y="5"/>
                                <a:pt x="37" y="4"/>
                                <a:pt x="34" y="4"/>
                              </a:cubicBezTo>
                              <a:cubicBezTo>
                                <a:pt x="28" y="4"/>
                                <a:pt x="23" y="7"/>
                                <a:pt x="19" y="12"/>
                              </a:cubicBezTo>
                              <a:cubicBezTo>
                                <a:pt x="14" y="18"/>
                                <a:pt x="12" y="25"/>
                                <a:pt x="12" y="34"/>
                              </a:cubicBezTo>
                              <a:cubicBezTo>
                                <a:pt x="12" y="42"/>
                                <a:pt x="15" y="49"/>
                                <a:pt x="19" y="55"/>
                              </a:cubicBezTo>
                              <a:cubicBezTo>
                                <a:pt x="24" y="62"/>
                                <a:pt x="30" y="65"/>
                                <a:pt x="38" y="65"/>
                              </a:cubicBezTo>
                              <a:cubicBezTo>
                                <a:pt x="43" y="65"/>
                                <a:pt x="48" y="63"/>
                                <a:pt x="53" y="59"/>
                              </a:cubicBezTo>
                              <a:cubicBezTo>
                                <a:pt x="55" y="57"/>
                                <a:pt x="58" y="54"/>
                                <a:pt x="61" y="49"/>
                              </a:cubicBezTo>
                              <a:cubicBezTo>
                                <a:pt x="63" y="51"/>
                                <a:pt x="63" y="51"/>
                                <a:pt x="63" y="51"/>
                              </a:cubicBezTo>
                              <a:cubicBezTo>
                                <a:pt x="60" y="57"/>
                                <a:pt x="57" y="62"/>
                                <a:pt x="53" y="66"/>
                              </a:cubicBezTo>
                              <a:cubicBezTo>
                                <a:pt x="47" y="73"/>
                                <a:pt x="40" y="77"/>
                                <a:pt x="31" y="77"/>
                              </a:cubicBezTo>
                              <a:cubicBezTo>
                                <a:pt x="23" y="77"/>
                                <a:pt x="16" y="73"/>
                                <a:pt x="9" y="67"/>
                              </a:cubicBezTo>
                              <a:cubicBezTo>
                                <a:pt x="3" y="60"/>
                                <a:pt x="0" y="51"/>
                                <a:pt x="0" y="40"/>
                              </a:cubicBezTo>
                              <a:cubicBezTo>
                                <a:pt x="0" y="29"/>
                                <a:pt x="3" y="20"/>
                                <a:pt x="10" y="12"/>
                              </a:cubicBezTo>
                              <a:cubicBezTo>
                                <a:pt x="17" y="4"/>
                                <a:pt x="26" y="0"/>
                                <a:pt x="36" y="0"/>
                              </a:cubicBezTo>
                              <a:cubicBezTo>
                                <a:pt x="43" y="0"/>
                                <a:pt x="49" y="2"/>
                                <a:pt x="54" y="5"/>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42" name="Freeform 46"/>
                      <wps:cNvSpPr>
                        <a:spLocks/>
                      </wps:cNvSpPr>
                      <wps:spPr bwMode="auto">
                        <a:xfrm>
                          <a:off x="2202" y="187"/>
                          <a:ext cx="92" cy="266"/>
                        </a:xfrm>
                        <a:custGeom>
                          <a:avLst/>
                          <a:gdLst>
                            <a:gd name="T0" fmla="*/ 1 w 39"/>
                            <a:gd name="T1" fmla="*/ 110 h 112"/>
                            <a:gd name="T2" fmla="*/ 11 w 39"/>
                            <a:gd name="T3" fmla="*/ 107 h 112"/>
                            <a:gd name="T4" fmla="*/ 13 w 39"/>
                            <a:gd name="T5" fmla="*/ 98 h 112"/>
                            <a:gd name="T6" fmla="*/ 13 w 39"/>
                            <a:gd name="T7" fmla="*/ 20 h 112"/>
                            <a:gd name="T8" fmla="*/ 12 w 39"/>
                            <a:gd name="T9" fmla="*/ 13 h 112"/>
                            <a:gd name="T10" fmla="*/ 6 w 39"/>
                            <a:gd name="T11" fmla="*/ 10 h 112"/>
                            <a:gd name="T12" fmla="*/ 4 w 39"/>
                            <a:gd name="T13" fmla="*/ 10 h 112"/>
                            <a:gd name="T14" fmla="*/ 0 w 39"/>
                            <a:gd name="T15" fmla="*/ 10 h 112"/>
                            <a:gd name="T16" fmla="*/ 0 w 39"/>
                            <a:gd name="T17" fmla="*/ 8 h 112"/>
                            <a:gd name="T18" fmla="*/ 26 w 39"/>
                            <a:gd name="T19" fmla="*/ 0 h 112"/>
                            <a:gd name="T20" fmla="*/ 27 w 39"/>
                            <a:gd name="T21" fmla="*/ 1 h 112"/>
                            <a:gd name="T22" fmla="*/ 27 w 39"/>
                            <a:gd name="T23" fmla="*/ 3 h 112"/>
                            <a:gd name="T24" fmla="*/ 27 w 39"/>
                            <a:gd name="T25" fmla="*/ 98 h 112"/>
                            <a:gd name="T26" fmla="*/ 29 w 39"/>
                            <a:gd name="T27" fmla="*/ 107 h 112"/>
                            <a:gd name="T28" fmla="*/ 39 w 39"/>
                            <a:gd name="T29" fmla="*/ 110 h 112"/>
                            <a:gd name="T30" fmla="*/ 39 w 39"/>
                            <a:gd name="T31" fmla="*/ 112 h 112"/>
                            <a:gd name="T32" fmla="*/ 1 w 39"/>
                            <a:gd name="T33" fmla="*/ 112 h 112"/>
                            <a:gd name="T34" fmla="*/ 1 w 39"/>
                            <a:gd name="T35" fmla="*/ 11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112">
                              <a:moveTo>
                                <a:pt x="1" y="110"/>
                              </a:moveTo>
                              <a:cubicBezTo>
                                <a:pt x="6" y="109"/>
                                <a:pt x="9" y="108"/>
                                <a:pt x="11" y="107"/>
                              </a:cubicBezTo>
                              <a:cubicBezTo>
                                <a:pt x="12" y="105"/>
                                <a:pt x="13" y="102"/>
                                <a:pt x="13" y="98"/>
                              </a:cubicBezTo>
                              <a:cubicBezTo>
                                <a:pt x="13" y="20"/>
                                <a:pt x="13" y="20"/>
                                <a:pt x="13" y="20"/>
                              </a:cubicBezTo>
                              <a:cubicBezTo>
                                <a:pt x="13" y="17"/>
                                <a:pt x="13" y="14"/>
                                <a:pt x="12" y="13"/>
                              </a:cubicBezTo>
                              <a:cubicBezTo>
                                <a:pt x="11" y="11"/>
                                <a:pt x="9" y="10"/>
                                <a:pt x="6" y="10"/>
                              </a:cubicBezTo>
                              <a:cubicBezTo>
                                <a:pt x="5" y="10"/>
                                <a:pt x="4" y="10"/>
                                <a:pt x="4" y="10"/>
                              </a:cubicBezTo>
                              <a:cubicBezTo>
                                <a:pt x="3" y="10"/>
                                <a:pt x="2" y="10"/>
                                <a:pt x="0" y="10"/>
                              </a:cubicBezTo>
                              <a:cubicBezTo>
                                <a:pt x="0" y="8"/>
                                <a:pt x="0" y="8"/>
                                <a:pt x="0" y="8"/>
                              </a:cubicBezTo>
                              <a:cubicBezTo>
                                <a:pt x="7" y="6"/>
                                <a:pt x="16" y="3"/>
                                <a:pt x="26" y="0"/>
                              </a:cubicBezTo>
                              <a:cubicBezTo>
                                <a:pt x="26" y="0"/>
                                <a:pt x="27" y="0"/>
                                <a:pt x="27" y="1"/>
                              </a:cubicBezTo>
                              <a:cubicBezTo>
                                <a:pt x="27" y="1"/>
                                <a:pt x="27" y="2"/>
                                <a:pt x="27" y="3"/>
                              </a:cubicBezTo>
                              <a:cubicBezTo>
                                <a:pt x="27" y="98"/>
                                <a:pt x="27" y="98"/>
                                <a:pt x="27" y="98"/>
                              </a:cubicBezTo>
                              <a:cubicBezTo>
                                <a:pt x="27" y="103"/>
                                <a:pt x="28" y="106"/>
                                <a:pt x="29" y="107"/>
                              </a:cubicBezTo>
                              <a:cubicBezTo>
                                <a:pt x="31" y="109"/>
                                <a:pt x="34" y="110"/>
                                <a:pt x="39" y="110"/>
                              </a:cubicBezTo>
                              <a:cubicBezTo>
                                <a:pt x="39" y="112"/>
                                <a:pt x="39" y="112"/>
                                <a:pt x="39" y="112"/>
                              </a:cubicBezTo>
                              <a:cubicBezTo>
                                <a:pt x="1" y="112"/>
                                <a:pt x="1" y="112"/>
                                <a:pt x="1" y="112"/>
                              </a:cubicBezTo>
                              <a:lnTo>
                                <a:pt x="1" y="110"/>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43" name="Freeform 47"/>
                      <wps:cNvSpPr>
                        <a:spLocks noEditPoints="1"/>
                      </wps:cNvSpPr>
                      <wps:spPr bwMode="auto">
                        <a:xfrm>
                          <a:off x="2112" y="190"/>
                          <a:ext cx="92" cy="263"/>
                        </a:xfrm>
                        <a:custGeom>
                          <a:avLst/>
                          <a:gdLst>
                            <a:gd name="T0" fmla="*/ 19 w 39"/>
                            <a:gd name="T1" fmla="*/ 16 h 111"/>
                            <a:gd name="T2" fmla="*/ 13 w 39"/>
                            <a:gd name="T3" fmla="*/ 14 h 111"/>
                            <a:gd name="T4" fmla="*/ 11 w 39"/>
                            <a:gd name="T5" fmla="*/ 8 h 111"/>
                            <a:gd name="T6" fmla="*/ 13 w 39"/>
                            <a:gd name="T7" fmla="*/ 2 h 111"/>
                            <a:gd name="T8" fmla="*/ 19 w 39"/>
                            <a:gd name="T9" fmla="*/ 0 h 111"/>
                            <a:gd name="T10" fmla="*/ 25 w 39"/>
                            <a:gd name="T11" fmla="*/ 2 h 111"/>
                            <a:gd name="T12" fmla="*/ 27 w 39"/>
                            <a:gd name="T13" fmla="*/ 8 h 111"/>
                            <a:gd name="T14" fmla="*/ 25 w 39"/>
                            <a:gd name="T15" fmla="*/ 14 h 111"/>
                            <a:gd name="T16" fmla="*/ 19 w 39"/>
                            <a:gd name="T17" fmla="*/ 16 h 111"/>
                            <a:gd name="T18" fmla="*/ 11 w 39"/>
                            <a:gd name="T19" fmla="*/ 106 h 111"/>
                            <a:gd name="T20" fmla="*/ 13 w 39"/>
                            <a:gd name="T21" fmla="*/ 95 h 111"/>
                            <a:gd name="T22" fmla="*/ 13 w 39"/>
                            <a:gd name="T23" fmla="*/ 57 h 111"/>
                            <a:gd name="T24" fmla="*/ 13 w 39"/>
                            <a:gd name="T25" fmla="*/ 56 h 111"/>
                            <a:gd name="T26" fmla="*/ 13 w 39"/>
                            <a:gd name="T27" fmla="*/ 41 h 111"/>
                            <a:gd name="T28" fmla="*/ 24 w 39"/>
                            <a:gd name="T29" fmla="*/ 37 h 111"/>
                            <a:gd name="T30" fmla="*/ 27 w 39"/>
                            <a:gd name="T31" fmla="*/ 36 h 111"/>
                            <a:gd name="T32" fmla="*/ 27 w 39"/>
                            <a:gd name="T33" fmla="*/ 37 h 111"/>
                            <a:gd name="T34" fmla="*/ 27 w 39"/>
                            <a:gd name="T35" fmla="*/ 95 h 111"/>
                            <a:gd name="T36" fmla="*/ 29 w 39"/>
                            <a:gd name="T37" fmla="*/ 106 h 111"/>
                            <a:gd name="T38" fmla="*/ 39 w 39"/>
                            <a:gd name="T39" fmla="*/ 109 h 111"/>
                            <a:gd name="T40" fmla="*/ 39 w 39"/>
                            <a:gd name="T41" fmla="*/ 111 h 111"/>
                            <a:gd name="T42" fmla="*/ 0 w 39"/>
                            <a:gd name="T43" fmla="*/ 111 h 111"/>
                            <a:gd name="T44" fmla="*/ 0 w 39"/>
                            <a:gd name="T45" fmla="*/ 109 h 111"/>
                            <a:gd name="T46" fmla="*/ 11 w 39"/>
                            <a:gd name="T47" fmla="*/ 106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111">
                              <a:moveTo>
                                <a:pt x="19" y="16"/>
                              </a:moveTo>
                              <a:cubicBezTo>
                                <a:pt x="17" y="16"/>
                                <a:pt x="15" y="16"/>
                                <a:pt x="13" y="14"/>
                              </a:cubicBezTo>
                              <a:cubicBezTo>
                                <a:pt x="11" y="12"/>
                                <a:pt x="11" y="10"/>
                                <a:pt x="11" y="8"/>
                              </a:cubicBezTo>
                              <a:cubicBezTo>
                                <a:pt x="11" y="6"/>
                                <a:pt x="11" y="4"/>
                                <a:pt x="13" y="2"/>
                              </a:cubicBezTo>
                              <a:cubicBezTo>
                                <a:pt x="15" y="1"/>
                                <a:pt x="17" y="0"/>
                                <a:pt x="19" y="0"/>
                              </a:cubicBezTo>
                              <a:cubicBezTo>
                                <a:pt x="21" y="0"/>
                                <a:pt x="23" y="1"/>
                                <a:pt x="25" y="2"/>
                              </a:cubicBezTo>
                              <a:cubicBezTo>
                                <a:pt x="26" y="4"/>
                                <a:pt x="27" y="6"/>
                                <a:pt x="27" y="8"/>
                              </a:cubicBezTo>
                              <a:cubicBezTo>
                                <a:pt x="27" y="10"/>
                                <a:pt x="26" y="12"/>
                                <a:pt x="25" y="14"/>
                              </a:cubicBezTo>
                              <a:cubicBezTo>
                                <a:pt x="23" y="16"/>
                                <a:pt x="21" y="16"/>
                                <a:pt x="19" y="16"/>
                              </a:cubicBezTo>
                              <a:close/>
                              <a:moveTo>
                                <a:pt x="11" y="106"/>
                              </a:moveTo>
                              <a:cubicBezTo>
                                <a:pt x="13" y="105"/>
                                <a:pt x="13" y="101"/>
                                <a:pt x="13" y="95"/>
                              </a:cubicBezTo>
                              <a:cubicBezTo>
                                <a:pt x="13" y="57"/>
                                <a:pt x="13" y="57"/>
                                <a:pt x="13" y="57"/>
                              </a:cubicBezTo>
                              <a:cubicBezTo>
                                <a:pt x="13" y="56"/>
                                <a:pt x="13" y="56"/>
                                <a:pt x="13" y="56"/>
                              </a:cubicBezTo>
                              <a:cubicBezTo>
                                <a:pt x="13" y="41"/>
                                <a:pt x="13" y="41"/>
                                <a:pt x="13" y="41"/>
                              </a:cubicBezTo>
                              <a:cubicBezTo>
                                <a:pt x="18" y="39"/>
                                <a:pt x="22" y="38"/>
                                <a:pt x="24" y="37"/>
                              </a:cubicBezTo>
                              <a:cubicBezTo>
                                <a:pt x="25" y="36"/>
                                <a:pt x="26" y="36"/>
                                <a:pt x="27" y="36"/>
                              </a:cubicBezTo>
                              <a:cubicBezTo>
                                <a:pt x="27" y="36"/>
                                <a:pt x="27" y="37"/>
                                <a:pt x="27" y="37"/>
                              </a:cubicBezTo>
                              <a:cubicBezTo>
                                <a:pt x="27" y="95"/>
                                <a:pt x="27" y="95"/>
                                <a:pt x="27" y="95"/>
                              </a:cubicBezTo>
                              <a:cubicBezTo>
                                <a:pt x="27" y="101"/>
                                <a:pt x="28" y="104"/>
                                <a:pt x="29" y="106"/>
                              </a:cubicBezTo>
                              <a:cubicBezTo>
                                <a:pt x="31" y="107"/>
                                <a:pt x="34" y="108"/>
                                <a:pt x="39" y="109"/>
                              </a:cubicBezTo>
                              <a:cubicBezTo>
                                <a:pt x="39" y="111"/>
                                <a:pt x="39" y="111"/>
                                <a:pt x="39" y="111"/>
                              </a:cubicBezTo>
                              <a:cubicBezTo>
                                <a:pt x="0" y="111"/>
                                <a:pt x="0" y="111"/>
                                <a:pt x="0" y="111"/>
                              </a:cubicBezTo>
                              <a:cubicBezTo>
                                <a:pt x="0" y="109"/>
                                <a:pt x="0" y="109"/>
                                <a:pt x="0" y="109"/>
                              </a:cubicBezTo>
                              <a:cubicBezTo>
                                <a:pt x="6" y="108"/>
                                <a:pt x="10" y="107"/>
                                <a:pt x="11" y="106"/>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44" name="Freeform 48"/>
                      <wps:cNvSpPr>
                        <a:spLocks/>
                      </wps:cNvSpPr>
                      <wps:spPr bwMode="auto">
                        <a:xfrm>
                          <a:off x="324" y="3"/>
                          <a:ext cx="184" cy="194"/>
                        </a:xfrm>
                        <a:custGeom>
                          <a:avLst/>
                          <a:gdLst>
                            <a:gd name="T0" fmla="*/ 69 w 78"/>
                            <a:gd name="T1" fmla="*/ 22 h 82"/>
                            <a:gd name="T2" fmla="*/ 42 w 78"/>
                            <a:gd name="T3" fmla="*/ 8 h 82"/>
                            <a:gd name="T4" fmla="*/ 8 w 78"/>
                            <a:gd name="T5" fmla="*/ 41 h 82"/>
                            <a:gd name="T6" fmla="*/ 42 w 78"/>
                            <a:gd name="T7" fmla="*/ 75 h 82"/>
                            <a:gd name="T8" fmla="*/ 70 w 78"/>
                            <a:gd name="T9" fmla="*/ 60 h 82"/>
                            <a:gd name="T10" fmla="*/ 78 w 78"/>
                            <a:gd name="T11" fmla="*/ 60 h 82"/>
                            <a:gd name="T12" fmla="*/ 42 w 78"/>
                            <a:gd name="T13" fmla="*/ 82 h 82"/>
                            <a:gd name="T14" fmla="*/ 0 w 78"/>
                            <a:gd name="T15" fmla="*/ 41 h 82"/>
                            <a:gd name="T16" fmla="*/ 41 w 78"/>
                            <a:gd name="T17" fmla="*/ 0 h 82"/>
                            <a:gd name="T18" fmla="*/ 64 w 78"/>
                            <a:gd name="T19" fmla="*/ 7 h 82"/>
                            <a:gd name="T20" fmla="*/ 78 w 78"/>
                            <a:gd name="T21" fmla="*/ 22 h 82"/>
                            <a:gd name="T22" fmla="*/ 69 w 78"/>
                            <a:gd name="T23" fmla="*/ 2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2">
                              <a:moveTo>
                                <a:pt x="69" y="22"/>
                              </a:moveTo>
                              <a:cubicBezTo>
                                <a:pt x="63" y="13"/>
                                <a:pt x="52" y="8"/>
                                <a:pt x="42" y="8"/>
                              </a:cubicBezTo>
                              <a:cubicBezTo>
                                <a:pt x="24" y="8"/>
                                <a:pt x="8" y="23"/>
                                <a:pt x="8" y="41"/>
                              </a:cubicBezTo>
                              <a:cubicBezTo>
                                <a:pt x="8" y="59"/>
                                <a:pt x="24" y="75"/>
                                <a:pt x="42" y="75"/>
                              </a:cubicBezTo>
                              <a:cubicBezTo>
                                <a:pt x="53" y="75"/>
                                <a:pt x="63" y="69"/>
                                <a:pt x="70" y="60"/>
                              </a:cubicBezTo>
                              <a:cubicBezTo>
                                <a:pt x="78" y="60"/>
                                <a:pt x="78" y="60"/>
                                <a:pt x="78" y="60"/>
                              </a:cubicBezTo>
                              <a:cubicBezTo>
                                <a:pt x="72" y="73"/>
                                <a:pt x="57" y="82"/>
                                <a:pt x="42" y="82"/>
                              </a:cubicBezTo>
                              <a:cubicBezTo>
                                <a:pt x="19" y="82"/>
                                <a:pt x="0" y="64"/>
                                <a:pt x="0" y="41"/>
                              </a:cubicBezTo>
                              <a:cubicBezTo>
                                <a:pt x="0" y="18"/>
                                <a:pt x="19" y="0"/>
                                <a:pt x="41" y="0"/>
                              </a:cubicBezTo>
                              <a:cubicBezTo>
                                <a:pt x="50" y="0"/>
                                <a:pt x="58" y="2"/>
                                <a:pt x="64" y="7"/>
                              </a:cubicBezTo>
                              <a:cubicBezTo>
                                <a:pt x="69" y="10"/>
                                <a:pt x="76" y="16"/>
                                <a:pt x="78" y="22"/>
                              </a:cubicBezTo>
                              <a:lnTo>
                                <a:pt x="69" y="22"/>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45" name="Freeform 49"/>
                      <wps:cNvSpPr>
                        <a:spLocks noEditPoints="1"/>
                      </wps:cNvSpPr>
                      <wps:spPr bwMode="auto">
                        <a:xfrm>
                          <a:off x="517" y="3"/>
                          <a:ext cx="199" cy="194"/>
                        </a:xfrm>
                        <a:custGeom>
                          <a:avLst/>
                          <a:gdLst>
                            <a:gd name="T0" fmla="*/ 84 w 84"/>
                            <a:gd name="T1" fmla="*/ 41 h 82"/>
                            <a:gd name="T2" fmla="*/ 42 w 84"/>
                            <a:gd name="T3" fmla="*/ 82 h 82"/>
                            <a:gd name="T4" fmla="*/ 0 w 84"/>
                            <a:gd name="T5" fmla="*/ 41 h 82"/>
                            <a:gd name="T6" fmla="*/ 42 w 84"/>
                            <a:gd name="T7" fmla="*/ 0 h 82"/>
                            <a:gd name="T8" fmla="*/ 84 w 84"/>
                            <a:gd name="T9" fmla="*/ 41 h 82"/>
                            <a:gd name="T10" fmla="*/ 76 w 84"/>
                            <a:gd name="T11" fmla="*/ 41 h 82"/>
                            <a:gd name="T12" fmla="*/ 42 w 84"/>
                            <a:gd name="T13" fmla="*/ 8 h 82"/>
                            <a:gd name="T14" fmla="*/ 8 w 84"/>
                            <a:gd name="T15" fmla="*/ 41 h 82"/>
                            <a:gd name="T16" fmla="*/ 42 w 84"/>
                            <a:gd name="T17" fmla="*/ 75 h 82"/>
                            <a:gd name="T18" fmla="*/ 76 w 84"/>
                            <a:gd name="T19" fmla="*/ 41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82">
                              <a:moveTo>
                                <a:pt x="84" y="41"/>
                              </a:moveTo>
                              <a:cubicBezTo>
                                <a:pt x="84" y="64"/>
                                <a:pt x="65" y="82"/>
                                <a:pt x="42" y="82"/>
                              </a:cubicBezTo>
                              <a:cubicBezTo>
                                <a:pt x="20" y="82"/>
                                <a:pt x="0" y="64"/>
                                <a:pt x="0" y="41"/>
                              </a:cubicBezTo>
                              <a:cubicBezTo>
                                <a:pt x="0" y="18"/>
                                <a:pt x="19" y="0"/>
                                <a:pt x="42" y="0"/>
                              </a:cubicBezTo>
                              <a:cubicBezTo>
                                <a:pt x="65" y="0"/>
                                <a:pt x="84" y="18"/>
                                <a:pt x="84" y="41"/>
                              </a:cubicBezTo>
                              <a:close/>
                              <a:moveTo>
                                <a:pt x="76" y="41"/>
                              </a:moveTo>
                              <a:cubicBezTo>
                                <a:pt x="76" y="22"/>
                                <a:pt x="61" y="8"/>
                                <a:pt x="42" y="8"/>
                              </a:cubicBezTo>
                              <a:cubicBezTo>
                                <a:pt x="24" y="8"/>
                                <a:pt x="8" y="23"/>
                                <a:pt x="8" y="41"/>
                              </a:cubicBezTo>
                              <a:cubicBezTo>
                                <a:pt x="8" y="60"/>
                                <a:pt x="24" y="75"/>
                                <a:pt x="42" y="75"/>
                              </a:cubicBezTo>
                              <a:cubicBezTo>
                                <a:pt x="61" y="75"/>
                                <a:pt x="76" y="60"/>
                                <a:pt x="76" y="41"/>
                              </a:cubicBez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46" name="Freeform 50"/>
                      <wps:cNvSpPr>
                        <a:spLocks noEditPoints="1"/>
                      </wps:cNvSpPr>
                      <wps:spPr bwMode="auto">
                        <a:xfrm>
                          <a:off x="718" y="5"/>
                          <a:ext cx="182" cy="189"/>
                        </a:xfrm>
                        <a:custGeom>
                          <a:avLst/>
                          <a:gdLst>
                            <a:gd name="T0" fmla="*/ 81 w 182"/>
                            <a:gd name="T1" fmla="*/ 0 h 189"/>
                            <a:gd name="T2" fmla="*/ 102 w 182"/>
                            <a:gd name="T3" fmla="*/ 0 h 189"/>
                            <a:gd name="T4" fmla="*/ 182 w 182"/>
                            <a:gd name="T5" fmla="*/ 189 h 189"/>
                            <a:gd name="T6" fmla="*/ 163 w 182"/>
                            <a:gd name="T7" fmla="*/ 189 h 189"/>
                            <a:gd name="T8" fmla="*/ 135 w 182"/>
                            <a:gd name="T9" fmla="*/ 125 h 189"/>
                            <a:gd name="T10" fmla="*/ 47 w 182"/>
                            <a:gd name="T11" fmla="*/ 125 h 189"/>
                            <a:gd name="T12" fmla="*/ 21 w 182"/>
                            <a:gd name="T13" fmla="*/ 189 h 189"/>
                            <a:gd name="T14" fmla="*/ 0 w 182"/>
                            <a:gd name="T15" fmla="*/ 189 h 189"/>
                            <a:gd name="T16" fmla="*/ 81 w 182"/>
                            <a:gd name="T17" fmla="*/ 0 h 189"/>
                            <a:gd name="T18" fmla="*/ 128 w 182"/>
                            <a:gd name="T19" fmla="*/ 109 h 189"/>
                            <a:gd name="T20" fmla="*/ 92 w 182"/>
                            <a:gd name="T21" fmla="*/ 21 h 189"/>
                            <a:gd name="T22" fmla="*/ 55 w 182"/>
                            <a:gd name="T23" fmla="*/ 109 h 189"/>
                            <a:gd name="T24" fmla="*/ 128 w 182"/>
                            <a:gd name="T25" fmla="*/ 10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189">
                              <a:moveTo>
                                <a:pt x="81" y="0"/>
                              </a:moveTo>
                              <a:lnTo>
                                <a:pt x="102" y="0"/>
                              </a:lnTo>
                              <a:lnTo>
                                <a:pt x="182" y="189"/>
                              </a:lnTo>
                              <a:lnTo>
                                <a:pt x="163" y="189"/>
                              </a:lnTo>
                              <a:lnTo>
                                <a:pt x="135" y="125"/>
                              </a:lnTo>
                              <a:lnTo>
                                <a:pt x="47" y="125"/>
                              </a:lnTo>
                              <a:lnTo>
                                <a:pt x="21" y="189"/>
                              </a:lnTo>
                              <a:lnTo>
                                <a:pt x="0" y="189"/>
                              </a:lnTo>
                              <a:lnTo>
                                <a:pt x="81" y="0"/>
                              </a:lnTo>
                              <a:close/>
                              <a:moveTo>
                                <a:pt x="128" y="109"/>
                              </a:moveTo>
                              <a:lnTo>
                                <a:pt x="92" y="21"/>
                              </a:lnTo>
                              <a:lnTo>
                                <a:pt x="55" y="109"/>
                              </a:lnTo>
                              <a:lnTo>
                                <a:pt x="128" y="109"/>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47" name="Freeform 51"/>
                      <wps:cNvSpPr>
                        <a:spLocks/>
                      </wps:cNvSpPr>
                      <wps:spPr bwMode="auto">
                        <a:xfrm>
                          <a:off x="903" y="3"/>
                          <a:ext cx="198" cy="194"/>
                        </a:xfrm>
                        <a:custGeom>
                          <a:avLst/>
                          <a:gdLst>
                            <a:gd name="T0" fmla="*/ 84 w 84"/>
                            <a:gd name="T1" fmla="*/ 44 h 82"/>
                            <a:gd name="T2" fmla="*/ 42 w 84"/>
                            <a:gd name="T3" fmla="*/ 82 h 82"/>
                            <a:gd name="T4" fmla="*/ 0 w 84"/>
                            <a:gd name="T5" fmla="*/ 41 h 82"/>
                            <a:gd name="T6" fmla="*/ 12 w 84"/>
                            <a:gd name="T7" fmla="*/ 12 h 82"/>
                            <a:gd name="T8" fmla="*/ 42 w 84"/>
                            <a:gd name="T9" fmla="*/ 0 h 82"/>
                            <a:gd name="T10" fmla="*/ 66 w 84"/>
                            <a:gd name="T11" fmla="*/ 7 h 82"/>
                            <a:gd name="T12" fmla="*/ 79 w 84"/>
                            <a:gd name="T13" fmla="*/ 22 h 82"/>
                            <a:gd name="T14" fmla="*/ 70 w 84"/>
                            <a:gd name="T15" fmla="*/ 22 h 82"/>
                            <a:gd name="T16" fmla="*/ 42 w 84"/>
                            <a:gd name="T17" fmla="*/ 8 h 82"/>
                            <a:gd name="T18" fmla="*/ 19 w 84"/>
                            <a:gd name="T19" fmla="*/ 17 h 82"/>
                            <a:gd name="T20" fmla="*/ 8 w 84"/>
                            <a:gd name="T21" fmla="*/ 41 h 82"/>
                            <a:gd name="T22" fmla="*/ 43 w 84"/>
                            <a:gd name="T23" fmla="*/ 75 h 82"/>
                            <a:gd name="T24" fmla="*/ 75 w 84"/>
                            <a:gd name="T25" fmla="*/ 51 h 82"/>
                            <a:gd name="T26" fmla="*/ 30 w 84"/>
                            <a:gd name="T27" fmla="*/ 51 h 82"/>
                            <a:gd name="T28" fmla="*/ 30 w 84"/>
                            <a:gd name="T29" fmla="*/ 44 h 82"/>
                            <a:gd name="T30" fmla="*/ 84 w 84"/>
                            <a:gd name="T31" fmla="*/ 4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82">
                              <a:moveTo>
                                <a:pt x="84" y="44"/>
                              </a:moveTo>
                              <a:cubicBezTo>
                                <a:pt x="83" y="66"/>
                                <a:pt x="64" y="82"/>
                                <a:pt x="42" y="82"/>
                              </a:cubicBezTo>
                              <a:cubicBezTo>
                                <a:pt x="19" y="82"/>
                                <a:pt x="0" y="64"/>
                                <a:pt x="0" y="41"/>
                              </a:cubicBezTo>
                              <a:cubicBezTo>
                                <a:pt x="0" y="30"/>
                                <a:pt x="5" y="19"/>
                                <a:pt x="12" y="12"/>
                              </a:cubicBezTo>
                              <a:cubicBezTo>
                                <a:pt x="20" y="4"/>
                                <a:pt x="31" y="0"/>
                                <a:pt x="42" y="0"/>
                              </a:cubicBezTo>
                              <a:cubicBezTo>
                                <a:pt x="51" y="0"/>
                                <a:pt x="59" y="2"/>
                                <a:pt x="66" y="7"/>
                              </a:cubicBezTo>
                              <a:cubicBezTo>
                                <a:pt x="71" y="10"/>
                                <a:pt x="77" y="16"/>
                                <a:pt x="79" y="22"/>
                              </a:cubicBezTo>
                              <a:cubicBezTo>
                                <a:pt x="70" y="22"/>
                                <a:pt x="70" y="22"/>
                                <a:pt x="70" y="22"/>
                              </a:cubicBezTo>
                              <a:cubicBezTo>
                                <a:pt x="65" y="13"/>
                                <a:pt x="53" y="8"/>
                                <a:pt x="42" y="8"/>
                              </a:cubicBezTo>
                              <a:cubicBezTo>
                                <a:pt x="34" y="8"/>
                                <a:pt x="25" y="11"/>
                                <a:pt x="19" y="17"/>
                              </a:cubicBezTo>
                              <a:cubicBezTo>
                                <a:pt x="12" y="23"/>
                                <a:pt x="8" y="32"/>
                                <a:pt x="8" y="41"/>
                              </a:cubicBezTo>
                              <a:cubicBezTo>
                                <a:pt x="8" y="60"/>
                                <a:pt x="24" y="75"/>
                                <a:pt x="43" y="75"/>
                              </a:cubicBezTo>
                              <a:cubicBezTo>
                                <a:pt x="57" y="75"/>
                                <a:pt x="71" y="65"/>
                                <a:pt x="75" y="51"/>
                              </a:cubicBezTo>
                              <a:cubicBezTo>
                                <a:pt x="30" y="51"/>
                                <a:pt x="30" y="51"/>
                                <a:pt x="30" y="51"/>
                              </a:cubicBezTo>
                              <a:cubicBezTo>
                                <a:pt x="30" y="44"/>
                                <a:pt x="30" y="44"/>
                                <a:pt x="30" y="44"/>
                              </a:cubicBezTo>
                              <a:lnTo>
                                <a:pt x="84" y="44"/>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48" name="Freeform 52"/>
                      <wps:cNvSpPr>
                        <a:spLocks/>
                      </wps:cNvSpPr>
                      <wps:spPr bwMode="auto">
                        <a:xfrm>
                          <a:off x="525" y="481"/>
                          <a:ext cx="1830" cy="12"/>
                        </a:xfrm>
                        <a:custGeom>
                          <a:avLst/>
                          <a:gdLst>
                            <a:gd name="T0" fmla="*/ 0 w 1830"/>
                            <a:gd name="T1" fmla="*/ 12 h 12"/>
                            <a:gd name="T2" fmla="*/ 0 w 1830"/>
                            <a:gd name="T3" fmla="*/ 0 h 12"/>
                            <a:gd name="T4" fmla="*/ 1830 w 1830"/>
                            <a:gd name="T5" fmla="*/ 0 h 12"/>
                            <a:gd name="T6" fmla="*/ 1830 w 1830"/>
                            <a:gd name="T7" fmla="*/ 12 h 12"/>
                            <a:gd name="T8" fmla="*/ 7 w 1830"/>
                            <a:gd name="T9" fmla="*/ 12 h 12"/>
                            <a:gd name="T10" fmla="*/ 0 w 1830"/>
                            <a:gd name="T11" fmla="*/ 12 h 12"/>
                          </a:gdLst>
                          <a:ahLst/>
                          <a:cxnLst>
                            <a:cxn ang="0">
                              <a:pos x="T0" y="T1"/>
                            </a:cxn>
                            <a:cxn ang="0">
                              <a:pos x="T2" y="T3"/>
                            </a:cxn>
                            <a:cxn ang="0">
                              <a:pos x="T4" y="T5"/>
                            </a:cxn>
                            <a:cxn ang="0">
                              <a:pos x="T6" y="T7"/>
                            </a:cxn>
                            <a:cxn ang="0">
                              <a:pos x="T8" y="T9"/>
                            </a:cxn>
                            <a:cxn ang="0">
                              <a:pos x="T10" y="T11"/>
                            </a:cxn>
                          </a:cxnLst>
                          <a:rect l="0" t="0" r="r" b="b"/>
                          <a:pathLst>
                            <a:path w="1830" h="12">
                              <a:moveTo>
                                <a:pt x="0" y="12"/>
                              </a:moveTo>
                              <a:lnTo>
                                <a:pt x="0" y="0"/>
                              </a:lnTo>
                              <a:lnTo>
                                <a:pt x="1830" y="0"/>
                              </a:lnTo>
                              <a:lnTo>
                                <a:pt x="1830" y="12"/>
                              </a:lnTo>
                              <a:lnTo>
                                <a:pt x="7" y="12"/>
                              </a:lnTo>
                              <a:lnTo>
                                <a:pt x="0" y="12"/>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49" name="Freeform 53"/>
                      <wps:cNvSpPr>
                        <a:spLocks/>
                      </wps:cNvSpPr>
                      <wps:spPr bwMode="auto">
                        <a:xfrm>
                          <a:off x="-2" y="481"/>
                          <a:ext cx="439" cy="12"/>
                        </a:xfrm>
                        <a:custGeom>
                          <a:avLst/>
                          <a:gdLst>
                            <a:gd name="T0" fmla="*/ 0 w 439"/>
                            <a:gd name="T1" fmla="*/ 12 h 12"/>
                            <a:gd name="T2" fmla="*/ 0 w 439"/>
                            <a:gd name="T3" fmla="*/ 0 h 12"/>
                            <a:gd name="T4" fmla="*/ 439 w 439"/>
                            <a:gd name="T5" fmla="*/ 0 h 12"/>
                            <a:gd name="T6" fmla="*/ 439 w 439"/>
                            <a:gd name="T7" fmla="*/ 12 h 12"/>
                            <a:gd name="T8" fmla="*/ 0 w 439"/>
                            <a:gd name="T9" fmla="*/ 12 h 12"/>
                            <a:gd name="T10" fmla="*/ 0 w 439"/>
                            <a:gd name="T11" fmla="*/ 12 h 12"/>
                          </a:gdLst>
                          <a:ahLst/>
                          <a:cxnLst>
                            <a:cxn ang="0">
                              <a:pos x="T0" y="T1"/>
                            </a:cxn>
                            <a:cxn ang="0">
                              <a:pos x="T2" y="T3"/>
                            </a:cxn>
                            <a:cxn ang="0">
                              <a:pos x="T4" y="T5"/>
                            </a:cxn>
                            <a:cxn ang="0">
                              <a:pos x="T6" y="T7"/>
                            </a:cxn>
                            <a:cxn ang="0">
                              <a:pos x="T8" y="T9"/>
                            </a:cxn>
                            <a:cxn ang="0">
                              <a:pos x="T10" y="T11"/>
                            </a:cxn>
                          </a:cxnLst>
                          <a:rect l="0" t="0" r="r" b="b"/>
                          <a:pathLst>
                            <a:path w="439" h="12">
                              <a:moveTo>
                                <a:pt x="0" y="12"/>
                              </a:moveTo>
                              <a:lnTo>
                                <a:pt x="0" y="0"/>
                              </a:lnTo>
                              <a:lnTo>
                                <a:pt x="439" y="0"/>
                              </a:lnTo>
                              <a:lnTo>
                                <a:pt x="439" y="12"/>
                              </a:lnTo>
                              <a:lnTo>
                                <a:pt x="0" y="12"/>
                              </a:lnTo>
                              <a:lnTo>
                                <a:pt x="0" y="12"/>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_x0000_s1103" style="position:absolute;left:0;text-align:left;margin-left:355.75pt;margin-top:-28.85pt;width:93.85pt;height:21.55pt;z-index:251660288" coordorigin="-2" coordsize="235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">
              <v:rect id="AutoShape 4" o:spid="_x0000_s1104" style="position:absolute;width:2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5Rr8YA&#10;AADcAAAADwAAAGRycy9kb3ducmV2LnhtbESPQWvCQBCF7wX/wzJCL0U3tVAkuooI0lAEaWw9D9lp&#10;Epqdjdk1if++cyj0NsN789436+3oGtVTF2rPBp7nCSjiwtuaSwOf58NsCSpEZIuNZzJwpwDbzeRh&#10;jan1A39Qn8dSSQiHFA1UMbap1qGoyGGY+5ZYtG/fOYyydqW2HQ4S7hq9SJJX7bBmaaiwpX1FxU9+&#10;cwaG4tRfzsc3fXq6ZJ6v2XWff70b8zgddytQkcb4b/67zqzgvwi+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5Rr8YAAADcAAAADwAAAAAAAAAAAAAAAACYAgAAZHJz&#10;L2Rvd25yZXYueG1sUEsFBgAAAAAEAAQA9QAAAIsDAAAAAA==&#10;" filled="f" stroked="f">
                <o:lock v:ext="edit" aspectratio="t" text="t"/>
                <v:textbox>
                  <w:txbxContent>
                    <w:p w:rsidR="000D4B50" w:rsidRDefault="000D4B50"/>
                  </w:txbxContent>
                </v:textbox>
              </v:rect>
              <v:shape id="Freeform 25" o:spid="_x0000_s1105" style="position:absolute;left:61;top:197;width:249;height:256;visibility:visible;mso-wrap-style:square;v-text-anchor:top" coordsize="105,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GqF8MA&#10;AADcAAAADwAAAGRycy9kb3ducmV2LnhtbERPS2vCQBC+F/wPyxS8NRu1D0ldRQShhx7a2B68DdnJ&#10;A7OzITtq7K/vCoK3+fies1gNrlUn6kPj2cAkSUERF942XBn42W2f5qCCIFtsPZOBCwVYLUcPC8ys&#10;P/M3nXKpVAzhkKGBWqTLtA5FTQ5D4jviyJW+dygR9pW2PZ5juGv1NE1ftcOGY0ONHW1qKg750Rl4&#10;K5G7l/1Wvv6eN7k/XOT3s7TGjB+H9TsooUHu4pv7w8b5swlcn4kX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GqF8MAAADcAAAADwAAAAAAAAAAAAAAAACYAgAAZHJzL2Rv&#10;d25yZXYueG1sUEsFBgAAAAAEAAQA9QAAAIgDAAAAAA==&#10;" adj="-11796480,,5400" path="m,105v6,-1,10,-2,11,-4c13,100,14,95,14,88v,-70,,-70,,-70c14,12,13,8,11,7,9,5,6,4,,3,,,,,,,45,,45,,45,v9,,17,1,23,4c80,8,86,16,86,29v,8,-2,14,-8,18c73,52,66,55,57,56,90,97,90,97,90,97v2,3,4,5,7,6c99,104,101,105,105,105v,3,,3,,3c78,108,78,108,78,108,37,58,37,58,37,58v-7,,-7,,-7,c30,90,30,90,30,90v,6,1,10,3,12c35,103,39,105,45,105v,3,,3,,3c,108,,108,,108r,-3xm55,48c64,45,68,38,68,28,68,19,65,13,57,9,53,7,47,6,40,6v-4,,-7,1,-8,1c31,8,30,10,30,12v,40,,40,,40c42,52,50,51,55,48xe" fillcolor="#013a81" stroked="f">
                <v:stroke joinstyle="round"/>
                <v:formulas/>
                <v:path arrowok="t" o:connecttype="custom" o:connectlocs="0,249;26,239;33,209;33,43;26,17;0,7;0,0;107,0;161,9;204,69;185,111;135,133;213,230;230,244;249,249;249,256;185,256;88,137;71,137;71,213;78,242;107,249;107,256;0,256;0,249;130,114;161,66;135,21;95,14;76,17;71,28;71,123;130,114" o:connectangles="0,0,0,0,0,0,0,0,0,0,0,0,0,0,0,0,0,0,0,0,0,0,0,0,0,0,0,0,0,0,0,0,0" textboxrect="0,0,105,108"/>
                <o:lock v:ext="edit" verticies="t"/>
                <v:textbox>
                  <w:txbxContent>
                    <w:p w:rsidR="000D4B50" w:rsidRDefault="000D4B50" w:rsidP="00224DBF"/>
                  </w:txbxContent>
                </v:textbox>
              </v:shape>
              <v:shape id="Freeform 36" o:spid="_x0000_s1106" style="position:absolute;left:295;top:275;width:154;height:182;visibility:visible;mso-wrap-style:square;v-text-anchor:top" coordsize="65,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8UA&#10;AADcAAAADwAAAGRycy9kb3ducmV2LnhtbERPS2vCQBC+F/oflhF6KbqpBZHoJkhpoe3B4gPB25id&#10;ZIPZ2ZDdauyv7wqCt/n4njPPe9uIE3W+dqzgZZSAIC6crrlSsN18DKcgfEDW2DgmBRfykGePD3NM&#10;tTvzik7rUIkYwj5FBSaENpXSF4Ys+pFriSNXus5iiLCrpO7wHMNtI8dJMpEWa44NBlt6M1Qc179W&#10;wWa5urw3ptzpw+Hr56+03897PVHqadAvZiAC9eEuvrk/dZz/OobrM/EC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75P/xQAAANwAAAAPAAAAAAAAAAAAAAAAAJgCAABkcnMv&#10;ZG93bnJldi54bWxQSwUGAAAAAAQABAD1AAAAigMAAAAA&#10;" adj="-11796480,,5400" path="m53,8v6,5,9,13,9,22c11,30,11,30,11,30v1,12,4,21,9,27c25,63,31,65,38,65v5,,10,-1,14,-4c55,58,59,54,62,49v3,1,3,1,3,1c63,56,59,63,53,68v-6,6,-13,9,-22,9c21,77,13,73,8,66,2,58,,49,,40,,29,3,20,9,12,15,4,24,,34,v7,,14,3,19,8xm15,14v-1,3,-3,7,-3,11c45,25,45,25,45,25v,-5,-1,-9,-3,-12c40,8,35,6,29,6,23,6,18,9,15,14xe" fillcolor="#013a81" stroked="f">
                <v:stroke joinstyle="round"/>
                <v:formulas/>
                <v:path arrowok="t" o:connecttype="custom" o:connectlocs="126,19;147,71;26,71;47,135;90,154;123,144;147,116;154,118;126,161;73,182;19,156;0,95;21,28;81,0;126,19;36,33;28,59;107,59;100,31;69,14;36,33" o:connectangles="0,0,0,0,0,0,0,0,0,0,0,0,0,0,0,0,0,0,0,0,0" textboxrect="0,0,65,77"/>
                <o:lock v:ext="edit" verticies="t"/>
                <v:textbox>
                  <w:txbxContent>
                    <w:p w:rsidR="000D4B50" w:rsidRDefault="000D4B50" w:rsidP="00224DBF"/>
                  </w:txbxContent>
                </v:textbox>
              </v:shape>
              <v:shape id="Freeform 37" o:spid="_x0000_s1107" style="position:absolute;left:432;top:275;width:140;height:265;visibility:visible;mso-wrap-style:square;v-text-anchor:top" coordsize="59,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aCcEA&#10;AADcAAAADwAAAGRycy9kb3ducmV2LnhtbERPTWvCQBC9F/oflin0VjdVEEldQysIvdQQlZ6H7DQJ&#10;yc7G3U1M/70rCN7m8T5nnU2mEyM531hW8D5LQBCXVjdcKTgdd28rED4ga+wsk4J/8pBtnp/WmGp7&#10;4YLGQ6hEDGGfooI6hD6V0pc1GfQz2xNH7s86gyFCV0nt8BLDTSfnSbKUBhuODTX2tK2pbA+DUTCU&#10;6Aq/an/2v+G8k5byL9zmSr2+TJ8fIAJN4SG+u791nL9YwO2ZeIHc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KWgnBAAAA3AAAAA8AAAAAAAAAAAAAAAAAmAIAAGRycy9kb3du&#10;cmV2LnhtbFBLBQYAAAAABAAEAPUAAACGAwAAAAA=&#10;" adj="-11796480,,5400" path="m54,3c50,1,46,,41,,30,,22,6,17,17v-2,6,-3,13,-3,21c14,95,14,95,14,95v,6,-1,10,-3,11c9,108,6,109,,110v,2,,2,,2c42,112,42,112,42,112v,-2,,-2,,-2c36,109,31,108,30,106v-2,-1,-3,-5,-3,-11c27,30,27,30,27,30v20,,20,,20,c47,25,47,25,47,25v-20,,-20,,-20,c27,19,27,19,27,19v,-3,1,-6,2,-8c30,7,33,5,37,5v2,,3,,4,1c42,7,43,8,44,9v1,2,1,2,1,2c46,13,48,15,49,16v1,1,2,1,4,1c55,17,56,17,57,15v2,-1,2,-3,2,-4c59,7,57,5,54,3xe" fillcolor="#013a81" stroked="f">
                <v:stroke joinstyle="round"/>
                <v:formulas/>
                <v:path arrowok="t" o:connecttype="custom" o:connectlocs="128,7;97,0;40,40;33,90;33,225;26,251;0,260;0,265;100,265;100,260;71,251;64,225;64,71;112,71;112,59;64,59;64,45;69,26;88,12;97,14;104,21;107,26;116,38;126,40;135,35;140,26;128,7" o:connectangles="0,0,0,0,0,0,0,0,0,0,0,0,0,0,0,0,0,0,0,0,0,0,0,0,0,0,0" textboxrect="0,0,59,112"/>
                <v:textbox>
                  <w:txbxContent>
                    <w:p w:rsidR="000D4B50" w:rsidRDefault="000D4B50" w:rsidP="00224DBF"/>
                  </w:txbxContent>
                </v:textbox>
              </v:shape>
              <v:shape id="Freeform 38" o:spid="_x0000_s1108" style="position:absolute;left:567;top:275;width:172;height:185;visibility:visible;mso-wrap-style:square;v-text-anchor:top" coordsize="73,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YEMMA&#10;AADcAAAADwAAAGRycy9kb3ducmV2LnhtbERPS4vCMBC+C/sfwix403TXB1KNoqKynsTWPextaMa2&#10;2ExKE7X+e7MgeJuP7zmzRWsqcaPGlZYVfPUjEMSZ1SXnCk7ptjcB4TyyxsoyKXiQg8X8ozPDWNs7&#10;H+mW+FyEEHYxKii8r2MpXVaQQde3NXHgzrYx6ANscqkbvIdwU8nvKBpLgyWHhgJrWheUXZKrUbD5&#10;Wx2uq+S8q9P9o41Oo9L+LhOlup/tcgrCU+vf4pf7R4f5gyH8PxMu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fYEMMAAADcAAAADwAAAAAAAAAAAAAAAACYAgAAZHJzL2Rv&#10;d25yZXYueG1sUEsFBgAAAAAEAAQA9QAAAIgDAAAAAA==&#10;" adj="-11796480,,5400" path="m10,11c17,4,26,,36,,47,,56,4,63,11v6,7,10,16,10,27c73,49,70,58,63,66,56,74,47,78,37,78,27,78,18,74,11,66,4,59,,49,,38,,28,4,19,10,11xm23,9v-5,5,-8,13,-8,25c15,44,17,53,22,61v4,8,10,12,17,12c45,73,50,70,53,65v3,-6,5,-13,5,-22c58,34,56,25,52,17,48,9,42,5,34,5,30,5,26,7,23,9xe" fillcolor="#013a81" stroked="f">
                <v:stroke joinstyle="round"/>
                <v:formulas/>
                <v:path arrowok="t" o:connecttype="custom" o:connectlocs="24,26;85,0;148,26;172,90;148,157;87,185;26,157;0,90;24,26;54,21;35,81;52,145;92,173;125,154;137,102;123,40;80,12;54,21" o:connectangles="0,0,0,0,0,0,0,0,0,0,0,0,0,0,0,0,0,0" textboxrect="0,0,73,78"/>
                <o:lock v:ext="edit" verticies="t"/>
                <v:textbox>
                  <w:txbxContent>
                    <w:p w:rsidR="000D4B50" w:rsidRDefault="000D4B50" w:rsidP="00224DBF"/>
                  </w:txbxContent>
                </v:textbox>
              </v:shape>
              <v:shape id="Freeform 39" o:spid="_x0000_s1109" style="position:absolute;left:737;top:275;width:128;height:178;visibility:visible;mso-wrap-style:square;v-text-anchor:top" coordsize="5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N/cMA&#10;AADcAAAADwAAAGRycy9kb3ducmV2LnhtbERP22rCQBB9F/oPyxT6ppvaC5q6EVG0BQuiFvI6ZKdJ&#10;SHY2ZtcY/75bEHybw7nObN6bWnTUutKygudRBII4s7rkXMHPcT2cgHAeWWNtmRRcycE8eRjMMNb2&#10;wnvqDj4XIYRdjAoK75tYSpcVZNCNbEMcuF/bGvQBtrnULV5CuKnlOIrepcGSQ0OBDS0LyqrD2Sjo&#10;Xv1uxbvr9Pt82lTjbZp+skyVenrsFx8gPPX+Lr65v3SY//IG/8+EC2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LN/cMAAADcAAAADwAAAAAAAAAAAAAAAACYAgAAZHJzL2Rv&#10;d25yZXYueG1sUEsFBgAAAAAEAAQA9QAAAIgDAAAAAA==&#10;" adj="-11796480,,5400" path="m,72v5,,8,-1,10,-2c11,69,12,66,12,62v,-36,,-36,,-36c12,20,12,17,11,14,10,12,8,11,5,11v,,-1,,-2,c2,11,1,11,1,12,1,9,1,9,1,9,4,8,7,7,10,6,13,5,15,4,16,3,19,2,22,1,25,v,,,,,c25,1,25,1,25,2v,13,,13,,13c29,10,32,7,35,4,38,1,42,,45,v3,,5,1,7,2c53,4,54,6,54,9v,2,,4,-2,5c51,16,49,16,47,16v-2,,-4,-1,-6,-3c39,12,38,11,37,11v-2,,-5,1,-7,4c27,18,26,21,26,24v,36,,36,,36c26,65,27,68,29,70v2,2,5,3,10,2c39,75,39,75,39,75,,75,,75,,75l,72xe" fillcolor="#013a81" stroked="f">
                <v:stroke joinstyle="round"/>
                <v:formulas/>
                <v:path arrowok="t" o:connecttype="custom" o:connectlocs="0,171;24,166;28,147;28,62;26,33;12,26;7,26;2,28;2,21;24,14;38,7;59,0;59,0;59,5;59,36;83,9;107,0;123,5;128,21;123,33;111,38;97,31;88,26;71,36;62,57;62,142;69,166;92,171;92,178;0,178;0,171" o:connectangles="0,0,0,0,0,0,0,0,0,0,0,0,0,0,0,0,0,0,0,0,0,0,0,0,0,0,0,0,0,0,0" textboxrect="0,0,54,75"/>
                <v:textbox>
                  <w:txbxContent>
                    <w:p w:rsidR="000D4B50" w:rsidRDefault="000D4B50" w:rsidP="00224DBF"/>
                  </w:txbxContent>
                </v:textbox>
              </v:shape>
              <v:shape id="Freeform 40" o:spid="_x0000_s1110" style="position:absolute;left:874;top:275;width:293;height:178;visibility:visible;mso-wrap-style:square;v-text-anchor:top" coordsize="12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5jJsQA&#10;AADcAAAADwAAAGRycy9kb3ducmV2LnhtbERPS2vCQBC+C/0PyxR6kbppi1LSbKQVhV56iPHR45Ad&#10;k2B2Ns2umvx7tyB4m4/vOcm8N404U+dqywpeJhEI4sLqmksFm3z1/A7CeWSNjWVSMJCDefowSjDW&#10;9sIZnde+FCGEXYwKKu/bWEpXVGTQTWxLHLiD7Qz6ALtS6g4vIdw08jWKZtJgzaGhwpYWFRXH9cko&#10;+Ml+LY+nf9t9vyvyrzwbljkOSj099p8fIDz1/i6+ub91mP82g/9nwgU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ybEAAAA3AAAAA8AAAAAAAAAAAAAAAAAmAIAAGRycy9k&#10;b3ducmV2LnhtbFBLBQYAAAAABAAEAPUAAACJAwAAAAA=&#10;" adj="-11796480,,5400" path="m,73v4,,7,-1,9,-2c11,69,12,66,12,62v,-41,,-41,,-41c12,17,11,14,10,13,9,12,7,11,5,11v-1,,-2,,-2,c2,11,1,11,1,12,1,9,1,9,1,9,6,7,6,7,6,7,8,6,12,5,17,3,21,1,24,,24,v,,,1,1,1c25,1,25,2,25,2v,11,,11,,11c30,8,34,5,38,3,42,1,46,,50,v6,,10,2,13,6c65,8,66,11,67,14,71,10,75,7,78,5,83,2,88,,93,v9,,14,4,17,11c112,15,113,21,113,30v,33,,33,,33c113,66,114,69,115,70v2,2,5,3,9,3c124,75,124,75,124,75v-36,,-36,,-36,c88,73,88,73,88,73v5,-1,8,-1,9,-3c99,69,100,66,100,61v,-34,,-34,,-34c100,22,99,18,98,16,96,11,92,9,86,9v-3,,-6,1,-10,3c74,14,72,16,69,19v,41,,41,,41c69,64,70,67,71,69v2,3,5,4,10,4c81,75,81,75,81,75v-37,,-37,,-37,c44,73,44,73,44,73v5,-1,8,-2,10,-4c55,68,56,63,56,56v,-22,,-22,,-22c56,26,55,20,54,17,53,12,49,9,43,9v-3,,-6,1,-9,3c30,13,28,16,25,19v,43,,43,,43c25,66,26,69,27,71v2,1,5,2,10,2c37,75,37,75,37,75,,75,,75,,75l,73xe" fillcolor="#013a81" stroked="f">
                <v:stroke joinstyle="round"/>
                <v:formulas/>
                <v:path arrowok="t" o:connecttype="custom" o:connectlocs="0,173;21,169;28,147;28,50;24,31;12,26;7,26;2,28;2,21;14,17;40,7;57,0;59,2;59,5;59,31;90,7;118,0;149,14;158,33;184,12;220,0;260,26;267,71;267,150;272,166;293,173;293,178;208,178;208,173;229,166;236,145;236,64;232,38;203,21;180,28;163,45;163,142;168,164;191,173;191,178;104,178;104,173;128,164;132,133;132,81;128,40;102,21;80,28;59,45;59,147;64,169;87,173;87,178;0,178;0,173" o:connectangles="0,0,0,0,0,0,0,0,0,0,0,0,0,0,0,0,0,0,0,0,0,0,0,0,0,0,0,0,0,0,0,0,0,0,0,0,0,0,0,0,0,0,0,0,0,0,0,0,0,0,0,0,0,0,0" textboxrect="0,0,124,75"/>
                <v:textbox>
                  <w:txbxContent>
                    <w:p w:rsidR="000D4B50" w:rsidRDefault="000D4B50" w:rsidP="00224DBF"/>
                  </w:txbxContent>
                </v:textbox>
              </v:shape>
              <v:shape id="Freeform 41" o:spid="_x0000_s1111" style="position:absolute;left:1212;top:192;width:234;height:268;visibility:visible;mso-wrap-style:square;v-text-anchor:top" coordsize="99,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2PX8MA&#10;AADcAAAADwAAAGRycy9kb3ducmV2LnhtbERPTWvCQBC9C/0PyxS86UaFWqKr2BarB4UYA/Y4ZKdJ&#10;aHY2ZFeN/94VhN7m8T5nvuxMLS7UusqygtEwAkGcW11xoSA7rgfvIJxH1lhbJgU3crBcvPTmGGt7&#10;5QNdUl+IEMIuRgWl900spctLMuiGtiEO3K9tDfoA20LqFq8h3NRyHEVv0mDFoaHEhj5Lyv/Ss1GQ&#10;Rtl+l3wn2b7+Sn4+xnqz8dVJqf5rt5qB8NT5f/HTvdVh/mQKj2fC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2PX8MAAADcAAAADwAAAAAAAAAAAAAAAACYAgAAZHJzL2Rv&#10;d25yZXYueG1sUEsFBgAAAAAEAAQA9QAAAIgDAAAAAA==&#10;" adj="-11796480,,5400" path="m74,3v7,2,10,2,11,2c86,5,88,5,89,4,91,3,92,2,92,v3,,3,,3,c97,37,97,37,97,37v-4,,-4,,-4,c91,30,88,24,85,19,78,11,69,7,58,7,46,7,37,11,30,20,22,29,19,42,19,57v,15,4,27,11,35c38,101,48,105,59,105v9,,16,-2,24,-6c87,97,91,94,96,89v3,3,3,3,3,3c95,97,91,101,86,104v-10,6,-19,9,-30,9c38,113,24,107,14,96,5,86,,73,,57,,41,5,28,15,17,25,6,39,,56,v6,,12,1,18,3xe" fillcolor="#013a81" stroked="f">
                <v:stroke joinstyle="round"/>
                <v:formulas/>
                <v:path arrowok="t" o:connecttype="custom" o:connectlocs="175,7;201,12;210,9;217,0;225,0;229,88;220,88;201,45;137,17;71,47;45,135;71,218;139,249;196,235;227,211;234,218;203,247;132,268;33,228;0,135;35,40;132,0;175,7" o:connectangles="0,0,0,0,0,0,0,0,0,0,0,0,0,0,0,0,0,0,0,0,0,0,0" textboxrect="0,0,99,113"/>
                <v:textbox>
                  <w:txbxContent>
                    <w:p w:rsidR="000D4B50" w:rsidRDefault="000D4B50" w:rsidP="00224DBF"/>
                  </w:txbxContent>
                </v:textbox>
              </v:shape>
              <v:shape id="Freeform 42" o:spid="_x0000_s1112" style="position:absolute;left:1458;top:275;width:170;height:185;visibility:visible;mso-wrap-style:square;v-text-anchor:top" coordsize="72,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Lv8UA&#10;AADcAAAADwAAAGRycy9kb3ducmV2LnhtbESPS28CMQyE75X4D5GReisJD1VlISBEhcSxpRzgZm28&#10;D9g4q00K2/56fKjUm60Zz3xernvfqBt1sQ5sYTwyoIjz4GouLRy/di9voGJCdtgEJgs/FGG9Gjwt&#10;MXPhzp90O6RSSQjHDC1UKbWZ1jGvyGMchZZYtCJ0HpOsXaldh3cJ942eGPOqPdYsDRW2tK0ovx6+&#10;vYX5pUj8sR+/z/JzczLmV2/bY2Ht87DfLEAl6tO/+e967wR/KrTyjEy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ku/xQAAANwAAAAPAAAAAAAAAAAAAAAAAJgCAABkcnMv&#10;ZG93bnJldi54bWxQSwUGAAAAAAQABAD1AAAAigMAAAAA&#10;" adj="-11796480,,5400" path="m10,11c17,4,25,,36,,46,,55,4,62,11v7,7,10,16,10,27c72,49,69,58,62,66,56,74,47,78,36,78,26,78,17,74,10,66,3,59,,49,,38,,28,3,19,10,11xm23,9v-6,5,-8,13,-8,25c15,44,17,53,21,61v4,8,10,12,18,12c45,73,49,70,53,65v3,-6,5,-13,5,-22c58,34,55,25,51,17,47,9,41,5,34,5,29,5,26,7,23,9xe" fillcolor="#013a81" stroked="f">
                <v:stroke joinstyle="round"/>
                <v:formulas/>
                <v:path arrowok="t" o:connecttype="custom" o:connectlocs="24,26;85,0;146,26;170,90;146,157;85,185;24,157;0,90;24,26;54,21;35,81;50,145;92,173;125,154;137,102;120,40;80,12;54,21" o:connectangles="0,0,0,0,0,0,0,0,0,0,0,0,0,0,0,0,0,0" textboxrect="0,0,72,78"/>
                <o:lock v:ext="edit" verticies="t"/>
                <v:textbox>
                  <w:txbxContent>
                    <w:p w:rsidR="000D4B50" w:rsidRDefault="000D4B50" w:rsidP="00224DBF"/>
                  </w:txbxContent>
                </v:textbox>
              </v:shape>
              <v:shape id="Freeform 43" o:spid="_x0000_s1113" style="position:absolute;left:1625;top:277;width:182;height:180;visibility:visible;mso-wrap-style:square;v-text-anchor:top" coordsize="77,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P4OMQA&#10;AADcAAAADwAAAGRycy9kb3ducmV2LnhtbERPTWvCQBC9F/oflin0UuomVcRGVymBgkQPjS2lxyE7&#10;JsHsbMiuSfz3riD0No/3OavNaBrRU+dqywriSQSCuLC65lLBz/fn6wKE88gaG8uk4EIONuvHhxUm&#10;2g6cU3/wpQgh7BJUUHnfJlK6oiKDbmJb4sAdbWfQB9iVUnc4hHDTyLcomkuDNYeGCltKKypOh7NR&#10;sP/K5rHFv+3OHIffWf6yz8p0odTz0/ixBOFp9P/iu3urw/zpO9yeCR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j+DjEAAAA3AAAAA8AAAAAAAAAAAAAAAAAmAIAAGRycy9k&#10;b3ducmV2LnhtbFBLBQYAAAAABAAEAPUAAACJAwAAAAA=&#10;" adj="-11796480,,5400" path="m24,v,51,,51,,51c24,55,24,58,25,60v2,4,6,6,11,6c40,66,43,65,47,62v2,-1,4,-3,6,-5c53,13,53,13,53,13,53,9,52,7,50,5,49,4,45,3,41,3,41,,41,,41,,66,,66,,66,v,56,,56,,56c66,60,67,63,68,64v2,1,4,2,9,2c77,68,77,68,77,68v-3,1,-5,1,-7,2c69,70,66,71,63,72v-1,,-4,1,-9,3c54,75,54,75,54,75v,,,-1,,-1c54,61,54,61,54,61v-4,5,-7,8,-10,10c39,74,34,76,29,76v-4,,-9,-2,-13,-5c12,67,10,62,10,54v,-41,,-41,,-41c10,9,9,6,7,4,6,4,4,3,,3,,,,,,l24,xe" fillcolor="#013a81" stroked="f">
                <v:stroke joinstyle="round"/>
                <v:formulas/>
                <v:path arrowok="t" o:connecttype="custom" o:connectlocs="57,0;57,121;59,142;85,156;111,147;125,135;125,31;118,12;97,7;97,0;156,0;156,133;161,152;182,156;182,161;165,166;149,171;128,178;128,178;128,175;128,144;104,168;69,180;38,168;24,128;24,31;17,9;0,7;0,0;57,0" o:connectangles="0,0,0,0,0,0,0,0,0,0,0,0,0,0,0,0,0,0,0,0,0,0,0,0,0,0,0,0,0,0" textboxrect="0,0,77,76"/>
                <v:textbox>
                  <w:txbxContent>
                    <w:p w:rsidR="000D4B50" w:rsidRDefault="000D4B50" w:rsidP="00224DBF"/>
                  </w:txbxContent>
                </v:textbox>
              </v:shape>
              <v:shape id="Freeform 44" o:spid="_x0000_s1114" style="position:absolute;left:1807;top:275;width:182;height:178;visibility:visible;mso-wrap-style:square;v-text-anchor:top" coordsize="7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WAcQA&#10;AADcAAAADwAAAGRycy9kb3ducmV2LnhtbESPQWvCQBCF7wX/wzJCL0U3lVIkZhWRRrxWS8+T7JgE&#10;s7Mhuyapv75zKPQ2w3vz3jfZbnKtGqgPjWcDr8sEFHHpbcOVga9LvliDChHZYuuZDPxQgN129pRh&#10;av3InzScY6UkhEOKBuoYu1TrUNbkMCx9Ryza1fcOo6x9pW2Po4S7Vq+S5F07bFgaauzoUFN5O9+d&#10;gRW/eM4f0/1YfFfHIrncYp5/GPM8n/YbUJGm+G/+uz5ZwX8TfH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FgHEAAAA3AAAAA8AAAAAAAAAAAAAAAAAmAIAAGRycy9k&#10;b3ducmV2LnhtbFBLBQYAAAAABAAEAPUAAACJAwAAAAA=&#10;" adj="-11796480,,5400" path="m1,73c4,72,7,71,8,70v2,-1,3,-5,3,-9c11,20,11,20,11,20v,-3,-1,-6,-1,-7c9,11,7,10,4,10v-1,,-1,,-2,c2,10,1,10,,10,,8,,8,,8,2,7,8,5,16,3,23,,23,,23,v1,,1,,1,c24,1,24,1,24,2v,11,,11,,11c29,9,33,6,35,4,40,1,44,,48,v4,,7,1,10,3c64,7,67,14,67,25v,37,,37,,37c67,66,68,69,69,70v2,2,4,3,8,3c77,75,77,75,77,75v-34,,-34,,-34,c43,73,43,73,43,73v4,-1,6,-2,8,-3c52,68,53,65,53,59v,-34,,-34,,-34c53,20,52,17,51,14,49,11,46,9,41,9v-3,,-6,1,-9,3c30,14,28,16,25,18v,45,,45,,45c25,67,26,69,27,71v2,1,5,2,8,2c35,75,35,75,35,75,1,75,1,75,1,75r,-2xe" fillcolor="#013a81" stroked="f">
                <v:stroke joinstyle="round"/>
                <v:formulas/>
                <v:path arrowok="t" o:connecttype="custom" o:connectlocs="2,173;19,166;26,145;26,47;24,31;9,24;5,24;0,24;0,19;38,7;54,0;57,0;57,5;57,31;83,9;113,0;137,7;158,59;158,147;163,166;182,173;182,178;102,178;102,173;121,166;125,140;125,59;121,33;97,21;76,28;59,43;59,150;64,169;83,173;83,178;2,178;2,173" o:connectangles="0,0,0,0,0,0,0,0,0,0,0,0,0,0,0,0,0,0,0,0,0,0,0,0,0,0,0,0,0,0,0,0,0,0,0,0,0" textboxrect="0,0,77,75"/>
                <v:textbox>
                  <w:txbxContent>
                    <w:p w:rsidR="000D4B50" w:rsidRDefault="000D4B50" w:rsidP="00224DBF"/>
                  </w:txbxContent>
                </v:textbox>
              </v:shape>
              <v:shape id="Freeform 45" o:spid="_x0000_s1115" style="position:absolute;left:1980;top:275;width:149;height:182;visibility:visible;mso-wrap-style:square;v-text-anchor:top" coordsize="63,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qqsIA&#10;AADcAAAADwAAAGRycy9kb3ducmV2LnhtbERPzWrCQBC+F3yHZQRvdaNIKdFVRFDEg6VpH2CSHbMx&#10;2dmQXU306buFQm/z8f3OajPYRtyp85VjBbNpAoK4cLriUsH31/71HYQPyBobx6TgQR4269HLClPt&#10;ev6kexZKEUPYp6jAhNCmUvrCkEU/dS1x5C6usxgi7EqpO+xjuG3kPEnepMWKY4PBlnaGijq7WQX5&#10;+ZmZ4+3qe/6oT9Whzrf+mis1GQ/bJYhAQ/gX/7mPOs5fzOD3mXi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qqqwgAAANwAAAAPAAAAAAAAAAAAAAAAAJgCAABkcnMvZG93&#10;bnJldi54bWxQSwUGAAAAAAQABAD1AAAAhwMAAAAA&#10;" adj="-11796480,,5400" path="m54,5v4,3,7,7,7,11c61,18,60,20,59,21v-1,2,-3,2,-6,2c51,23,50,23,48,22,47,20,46,18,45,16,44,12,44,12,44,12,44,9,42,7,41,6,39,5,37,4,34,4,28,4,23,7,19,12v-5,6,-7,13,-7,22c12,42,15,49,19,55v5,7,11,10,19,10c43,65,48,63,53,59v2,-2,5,-5,8,-10c63,51,63,51,63,51,60,57,57,62,53,66,47,73,40,77,31,77,23,77,16,73,9,67,3,60,,51,,40,,29,3,20,10,12,17,4,26,,36,v7,,13,2,18,5xe" fillcolor="#013a81" stroked="f">
                <v:stroke joinstyle="round"/>
                <v:formulas/>
                <v:path arrowok="t" o:connecttype="custom" o:connectlocs="128,12;144,38;140,50;125,54;114,52;106,38;104,28;97,14;80,9;45,28;28,80;45,130;90,154;125,139;144,116;149,121;125,156;73,182;21,158;0,95;24,28;85,0;128,12" o:connectangles="0,0,0,0,0,0,0,0,0,0,0,0,0,0,0,0,0,0,0,0,0,0,0" textboxrect="0,0,63,77"/>
                <v:textbox>
                  <w:txbxContent>
                    <w:p w:rsidR="000D4B50" w:rsidRDefault="000D4B50" w:rsidP="00224DBF"/>
                  </w:txbxContent>
                </v:textbox>
              </v:shape>
              <v:shape id="Freeform 46" o:spid="_x0000_s1116" style="position:absolute;left:2202;top:187;width:92;height:266;visibility:visible;mso-wrap-style:square;v-text-anchor:top" coordsize="39,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3cdsIA&#10;AADcAAAADwAAAGRycy9kb3ducmV2LnhtbERPTWvCQBC9C/6HZYTedBNbRFLXoC2F0upBbe/T3TGJ&#10;ZmdDdhvTf98VBG/zeJ+zyHtbi45aXzlWkE4SEMTamYoLBV+Ht/EchA/IBmvHpOCPPOTL4WCBmXEX&#10;3lG3D4WIIewzVFCG0GRSel2SRT9xDXHkjq61GCJsC2lavMRwW8tpksykxYpjQ4kNvZSkz/tfq0Bv&#10;/Onx/C3JbdfYzdLXH9Yfn0o9jPrVM4hAfbiLb+53E+c/TeH6TLx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Ldx2wgAAANwAAAAPAAAAAAAAAAAAAAAAAJgCAABkcnMvZG93&#10;bnJldi54bWxQSwUGAAAAAAQABAD1AAAAhwMAAAAA&#10;" adj="-11796480,,5400" path="m1,110v5,-1,8,-2,10,-3c12,105,13,102,13,98v,-78,,-78,,-78c13,17,13,14,12,13,11,11,9,10,6,10v-1,,-2,,-2,c3,10,2,10,,10,,8,,8,,8,7,6,16,3,26,v,,1,,1,1c27,1,27,2,27,3v,95,,95,,95c27,103,28,106,29,107v2,2,5,3,10,3c39,112,39,112,39,112v-38,,-38,,-38,l1,110xe" fillcolor="#013a81" stroked="f">
                <v:stroke joinstyle="round"/>
                <v:formulas/>
                <v:path arrowok="t" o:connecttype="custom" o:connectlocs="2,261;26,254;31,233;31,48;28,31;14,24;9,24;0,24;0,19;61,0;64,2;64,7;64,233;68,254;92,261;92,266;2,266;2,261" o:connectangles="0,0,0,0,0,0,0,0,0,0,0,0,0,0,0,0,0,0" textboxrect="0,0,39,112"/>
                <v:textbox>
                  <w:txbxContent>
                    <w:p w:rsidR="000D4B50" w:rsidRDefault="000D4B50" w:rsidP="00224DBF"/>
                  </w:txbxContent>
                </v:textbox>
              </v:shape>
              <v:shape id="Freeform 47" o:spid="_x0000_s1117" style="position:absolute;left:2112;top:190;width:92;height:263;visibility:visible;mso-wrap-style:square;v-text-anchor:top" coordsize="39,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0Qk78A&#10;AADcAAAADwAAAGRycy9kb3ducmV2LnhtbERPy6rCMBDdC/5DGMGdpj5QqUYRUbALFz4+YGjGttpM&#10;ShNr/fubC4K7OZznrDatKUVDtSssKxgNIxDEqdUFZwpu18NgAcJ5ZI2lZVLwIQebdbezwljbN5+p&#10;ufhMhBB2MSrIva9iKV2ak0E3tBVx4O62NugDrDOpa3yHcFPKcRTNpMGCQ0OOFe1ySp+Xl1HgzOM0&#10;v0/1KUmaKNvv5pOkSlmpfq/dLkF4av1P/HUfdZg/ncD/M+EC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RCTvwAAANwAAAAPAAAAAAAAAAAAAAAAAJgCAABkcnMvZG93bnJl&#10;di54bWxQSwUGAAAAAAQABAD1AAAAhAMAAAAA&#10;" adj="-11796480,,5400" path="m19,16v-2,,-4,,-6,-2c11,12,11,10,11,8v,-2,,-4,2,-6c15,1,17,,19,v2,,4,1,6,2c26,4,27,6,27,8v,2,-1,4,-2,6c23,16,21,16,19,16xm11,106v2,-1,2,-5,2,-11c13,57,13,57,13,57v,-1,,-1,,-1c13,41,13,41,13,41v5,-2,9,-3,11,-4c25,36,26,36,27,36v,,,1,,1c27,95,27,95,27,95v,6,1,9,2,11c31,107,34,108,39,109v,2,,2,,2c,111,,111,,111v,-2,,-2,,-2c6,108,10,107,11,106xe" fillcolor="#013a81" stroked="f">
                <v:stroke joinstyle="round"/>
                <v:formulas/>
                <v:path arrowok="t" o:connecttype="custom" o:connectlocs="45,38;31,33;26,19;31,5;45,0;59,5;64,19;59,33;45,38;26,251;31,225;31,135;31,133;31,97;57,88;64,85;64,88;64,225;68,251;92,258;92,263;0,263;0,258;26,251" o:connectangles="0,0,0,0,0,0,0,0,0,0,0,0,0,0,0,0,0,0,0,0,0,0,0,0" textboxrect="0,0,39,111"/>
                <o:lock v:ext="edit" verticies="t"/>
                <v:textbox>
                  <w:txbxContent>
                    <w:p w:rsidR="000D4B50" w:rsidRDefault="000D4B50" w:rsidP="00224DBF"/>
                  </w:txbxContent>
                </v:textbox>
              </v:shape>
              <v:shape id="Freeform 48" o:spid="_x0000_s1118" style="position:absolute;left:324;top:3;width:184;height:194;visibility:visible;mso-wrap-style:square;v-text-anchor:top" coordsize="7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2IIsMA&#10;AADcAAAADwAAAGRycy9kb3ducmV2LnhtbERPTWvCQBC9F/wPywi91Y1iNURX0UKrp6KJB49Ddkyi&#10;2dmQ3Zr033eFgrd5vM9ZrntTizu1rrKsYDyKQBDnVldcKDhln28xCOeRNdaWScEvOVivBi9LTLTt&#10;+Ej31BcihLBLUEHpfZNI6fKSDLqRbYgDd7GtQR9gW0jdYhfCTS0nUTSTBisODSU29FFSfkt/jIJ0&#10;e/ieu/ks253e491Xd46vkyxX6nXYbxYgPPX+Kf5373WYP53C45lw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2IIsMAAADcAAAADwAAAAAAAAAAAAAAAACYAgAAZHJzL2Rv&#10;d25yZXYueG1sUEsFBgAAAAAEAAQA9QAAAIgDAAAAAA==&#10;" adj="-11796480,,5400" path="m69,22c63,13,52,8,42,8,24,8,8,23,8,41v,18,16,34,34,34c53,75,63,69,70,60v8,,8,,8,c72,73,57,82,42,82,19,82,,64,,41,,18,19,,41,v9,,17,2,23,7c69,10,76,16,78,22r-9,xe" fillcolor="#717074" stroked="f">
                <v:stroke joinstyle="round"/>
                <v:formulas/>
                <v:path arrowok="t" o:connecttype="custom" o:connectlocs="163,52;99,19;19,97;99,177;165,142;184,142;99,194;0,97;97,0;151,17;184,52;163,52" o:connectangles="0,0,0,0,0,0,0,0,0,0,0,0" textboxrect="0,0,78,82"/>
                <v:textbox>
                  <w:txbxContent>
                    <w:p w:rsidR="000D4B50" w:rsidRDefault="000D4B50" w:rsidP="00224DBF"/>
                  </w:txbxContent>
                </v:textbox>
              </v:shape>
              <v:shape id="Freeform 49" o:spid="_x0000_s1119" style="position:absolute;left:517;top:3;width:199;height:194;visibility:visible;mso-wrap-style:square;v-text-anchor:top" coordsize="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uesQA&#10;AADcAAAADwAAAGRycy9kb3ducmV2LnhtbERPTWvCQBC9C/6HZYRepG4sjZXUNQShUGIvjb14G7LT&#10;bDQ7G7JbTf99Vyh4m8f7nE0+2k5caPCtYwXLRQKCuHa65UbB1+HtcQ3CB2SNnWNS8Ese8u10ssFM&#10;uyt/0qUKjYgh7DNUYELoMyl9bciiX7ieOHLfbrAYIhwaqQe8xnDbyackWUmLLccGgz3tDNXn6scq&#10;OC73+tCWL2b+cbKFTPtqdS4rpR5mY/EKItAY7uJ/97uO859TuD0TL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1bnrEAAAA3AAAAA8AAAAAAAAAAAAAAAAAmAIAAGRycy9k&#10;b3ducmV2LnhtbFBLBQYAAAAABAAEAPUAAACJAwAAAAA=&#10;" adj="-11796480,,5400" path="m84,41c84,64,65,82,42,82,20,82,,64,,41,,18,19,,42,,65,,84,18,84,41xm76,41c76,22,61,8,42,8,24,8,8,23,8,41v,19,16,34,34,34c61,75,76,60,76,41xe" fillcolor="#717074" stroked="f">
                <v:stroke joinstyle="round"/>
                <v:formulas/>
                <v:path arrowok="t" o:connecttype="custom" o:connectlocs="199,97;100,194;0,97;100,0;199,97;180,97;100,19;19,97;100,177;180,97" o:connectangles="0,0,0,0,0,0,0,0,0,0" textboxrect="0,0,84,82"/>
                <o:lock v:ext="edit" verticies="t"/>
                <v:textbox>
                  <w:txbxContent>
                    <w:p w:rsidR="000D4B50" w:rsidRDefault="000D4B50" w:rsidP="00224DBF"/>
                  </w:txbxContent>
                </v:textbox>
              </v:shape>
              <v:shape id="Freeform 50" o:spid="_x0000_s1120" style="position:absolute;left:718;top:5;width:182;height:189;visibility:visible;mso-wrap-style:square;v-text-anchor:top" coordsize="182,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8p8YA&#10;AADcAAAADwAAAGRycy9kb3ducmV2LnhtbESP3WrCQBCF7wu+wzJC73RTKbGm2Ygo/oC2RdsHmGan&#10;STA7G7Krpj59VxB6N8M555sz6bQztThT6yrLCp6GEQji3OqKCwVfn8vBCwjnkTXWlknBLzmYZr2H&#10;FBNtL7yn88EXIkDYJaig9L5JpHR5SQbd0DbEQfuxrUEf1raQusVLgJtajqIolgYrDhdKbGheUn48&#10;nEygrCaLD3p7/y54HY23iya+Lneo1GO/m72C8NT5f/M9vdGh/nMMt2fCBD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K8p8YAAADcAAAADwAAAAAAAAAAAAAAAACYAgAAZHJz&#10;L2Rvd25yZXYueG1sUEsFBgAAAAAEAAQA9QAAAIsDAAAAAA==&#10;" adj="-11796480,,5400" path="m81,r21,l182,189r-19,l135,125r-88,l21,189,,189,81,xm128,109l92,21,55,109r73,xe" fillcolor="#717074" stroked="f">
                <v:stroke joinstyle="round"/>
                <v:formulas/>
                <v:path arrowok="t" o:connecttype="custom" o:connectlocs="81,0;102,0;182,189;163,189;135,125;47,125;21,189;0,189;81,0;128,109;92,21;55,109;128,109" o:connectangles="0,0,0,0,0,0,0,0,0,0,0,0,0" textboxrect="0,0,182,189"/>
                <o:lock v:ext="edit" verticies="t"/>
                <v:textbox>
                  <w:txbxContent>
                    <w:p w:rsidR="000D4B50" w:rsidRDefault="000D4B50" w:rsidP="00224DBF"/>
                  </w:txbxContent>
                </v:textbox>
              </v:shape>
              <v:shape id="Freeform 51" o:spid="_x0000_s1121" style="position:absolute;left:903;top:3;width:198;height:194;visibility:visible;mso-wrap-style:square;v-text-anchor:top" coordsize="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tVlsQA&#10;AADcAAAADwAAAGRycy9kb3ducmV2LnhtbERPyWrDMBC9B/oPYgq5hEZ2yYYbJYRCIbi51Omlt8Ga&#10;WG6skbFU2/n7qlDIbR5vne1+tI3oqfO1YwXpPAFBXDpdc6Xg8/z2tAHhA7LGxjEpuJGH/e5hssVM&#10;u4E/qC9CJWII+wwVmBDaTEpfGrLo564ljtzFdRZDhF0ldYdDDLeNfE6SlbRYc2ww2NKrofJa/FgF&#10;X+m7Ptf52sxO3/Ygl22xuuaFUtPH8fACItAY7uJ/91HH+Ys1/D0TL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rVZbEAAAA3AAAAA8AAAAAAAAAAAAAAAAAmAIAAGRycy9k&#10;b3ducmV2LnhtbFBLBQYAAAAABAAEAPUAAACJAwAAAAA=&#10;" adj="-11796480,,5400" path="m84,44c83,66,64,82,42,82,19,82,,64,,41,,30,5,19,12,12,20,4,31,,42,v9,,17,2,24,7c71,10,77,16,79,22v-9,,-9,,-9,c65,13,53,8,42,8v-8,,-17,3,-23,9c12,23,8,32,8,41v,19,16,34,35,34c57,75,71,65,75,51v-45,,-45,,-45,c30,44,30,44,30,44r54,xe" fillcolor="#717074" stroked="f">
                <v:stroke joinstyle="round"/>
                <v:formulas/>
                <v:path arrowok="t" o:connecttype="custom" o:connectlocs="198,104;99,194;0,97;28,28;99,0;156,17;186,52;165,52;99,19;45,40;19,97;101,177;177,121;71,121;71,104;198,104" o:connectangles="0,0,0,0,0,0,0,0,0,0,0,0,0,0,0,0" textboxrect="0,0,84,82"/>
                <v:textbox>
                  <w:txbxContent>
                    <w:p w:rsidR="000D4B50" w:rsidRDefault="000D4B50" w:rsidP="00224DBF"/>
                  </w:txbxContent>
                </v:textbox>
              </v:shape>
              <v:shape id="Freeform 52" o:spid="_x0000_s1122" style="position:absolute;left:525;top:481;width:1830;height:12;visibility:visible;mso-wrap-style:square;v-text-anchor:top" coordsize="1830,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GXcMA&#10;AADcAAAADwAAAGRycy9kb3ducmV2LnhtbESPzWoCMRDH70LfIUyht5pVxMrWKFYoFFoPrj7AsJn9&#10;qJvJkqS6+/adg+Bthvl//Ga9HVynrhRi69nAbJqBIi69bbk2cD59vq5AxYRssfNMBkaKsN08TdaY&#10;W3/jI12LVCsJ4ZijgSalPtc6lg05jFPfE8ut8sFhkjXU2ga8Sbjr9DzLltphy9LQYE/7hspL8eek&#10;5FRc9t9j9Rs+xrKa64X9ecsOxrw8D7t3UImG9BDf3V9W8BdCK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sGXcMAAADcAAAADwAAAAAAAAAAAAAAAACYAgAAZHJzL2Rv&#10;d25yZXYueG1sUEsFBgAAAAAEAAQA9QAAAIgDAAAAAA==&#10;" adj="-11796480,,5400" path="m,12l,,1830,r,12l7,12,,12xe" fillcolor="#717074" stroked="f">
                <v:stroke joinstyle="round"/>
                <v:formulas/>
                <v:path arrowok="t" o:connecttype="custom" o:connectlocs="0,12;0,0;1830,0;1830,12;7,12;0,12" o:connectangles="0,0,0,0,0,0" textboxrect="0,0,1830,12"/>
                <v:textbox>
                  <w:txbxContent>
                    <w:p w:rsidR="000D4B50" w:rsidRDefault="000D4B50" w:rsidP="00224DBF"/>
                  </w:txbxContent>
                </v:textbox>
              </v:shape>
              <v:shape id="Freeform 53" o:spid="_x0000_s1123" style="position:absolute;left:-2;top:481;width:439;height:12;visibility:visible;mso-wrap-style:square;v-text-anchor:top" coordsize="439,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rCcsEA&#10;AADcAAAADwAAAGRycy9kb3ducmV2LnhtbERPS4vCMBC+C/sfwizsTVPLIlqNIoqwCx60LqzHoZk+&#10;sJmUJtb6740geJuP7zmLVW9q0VHrKssKxqMIBHFmdcWFgr/TbjgF4TyyxtoyKbiTg9XyY7DARNsb&#10;H6lLfSFCCLsEFZTeN4mULivJoBvZhjhwuW0N+gDbQuoWbyHc1DKOook0WHFoKLGhTUnZJb0aBf+p&#10;vh/WNDuc6bfbx3GdbxuTK/X12a/nIDz1/i1+uX90mP89g+cz4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qwnLBAAAA3AAAAA8AAAAAAAAAAAAAAAAAmAIAAGRycy9kb3du&#10;cmV2LnhtbFBLBQYAAAAABAAEAPUAAACGAwAAAAA=&#10;" adj="-11796480,,5400" path="m,12l,,439,r,12l,12r,xe" fillcolor="#717074" stroked="f">
                <v:stroke joinstyle="round"/>
                <v:formulas/>
                <v:path arrowok="t" o:connecttype="custom" o:connectlocs="0,12;0,0;439,0;439,12;0,12;0,12" o:connectangles="0,0,0,0,0,0" textboxrect="0,0,439,12"/>
                <v:textbox>
                  <w:txbxContent>
                    <w:p w:rsidR="000D4B50" w:rsidRDefault="000D4B50" w:rsidP="00224DBF"/>
                  </w:txbxContent>
                </v:textbox>
              </v:shap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Pr="009F23FB" w:rsidRDefault="00CC5244">
    <w:pPr>
      <w:pStyle w:val="Header"/>
    </w:pPr>
    <w:r>
      <w:rPr>
        <w:noProof/>
        <w:lang w:eastAsia="ja-JP"/>
      </w:rPr>
      <mc:AlternateContent>
        <mc:Choice Requires="wpg">
          <w:drawing>
            <wp:anchor distT="0" distB="0" distL="114300" distR="114300" simplePos="0" relativeHeight="251661312" behindDoc="0" locked="0" layoutInCell="1" allowOverlap="1">
              <wp:simplePos x="0" y="0"/>
              <wp:positionH relativeFrom="column">
                <wp:posOffset>-300990</wp:posOffset>
              </wp:positionH>
              <wp:positionV relativeFrom="paragraph">
                <wp:posOffset>-383540</wp:posOffset>
              </wp:positionV>
              <wp:extent cx="1191895" cy="273685"/>
              <wp:effectExtent l="0" t="0" r="0" b="0"/>
              <wp:wrapNone/>
              <wp:docPr id="10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895" cy="273685"/>
                        <a:chOff x="-2" y="0"/>
                        <a:chExt cx="2357" cy="540"/>
                      </a:xfrm>
                    </wpg:grpSpPr>
                    <wps:wsp>
                      <wps:cNvPr id="109" name="AutoShape 4"/>
                      <wps:cNvSpPr>
                        <a:spLocks noChangeAspect="1" noChangeArrowheads="1" noTextEdit="1"/>
                      </wps:cNvSpPr>
                      <wps:spPr bwMode="auto">
                        <a:xfrm>
                          <a:off x="0" y="0"/>
                          <a:ext cx="235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50" w:rsidRDefault="000D4B50"/>
                        </w:txbxContent>
                      </wps:txbx>
                      <wps:bodyPr vert="horz" wrap="square" lIns="91440" tIns="45720" rIns="91440" bIns="45720" numCol="1" anchor="t" anchorCtr="0" compatLnSpc="1">
                        <a:prstTxWarp prst="textNoShape">
                          <a:avLst/>
                        </a:prstTxWarp>
                      </wps:bodyPr>
                    </wps:wsp>
                    <wps:wsp>
                      <wps:cNvPr id="110" name="Freeform 56"/>
                      <wps:cNvSpPr>
                        <a:spLocks noEditPoints="1"/>
                      </wps:cNvSpPr>
                      <wps:spPr bwMode="auto">
                        <a:xfrm>
                          <a:off x="61" y="197"/>
                          <a:ext cx="249" cy="256"/>
                        </a:xfrm>
                        <a:custGeom>
                          <a:avLst/>
                          <a:gdLst>
                            <a:gd name="T0" fmla="*/ 0 w 105"/>
                            <a:gd name="T1" fmla="*/ 105 h 108"/>
                            <a:gd name="T2" fmla="*/ 11 w 105"/>
                            <a:gd name="T3" fmla="*/ 101 h 108"/>
                            <a:gd name="T4" fmla="*/ 14 w 105"/>
                            <a:gd name="T5" fmla="*/ 88 h 108"/>
                            <a:gd name="T6" fmla="*/ 14 w 105"/>
                            <a:gd name="T7" fmla="*/ 18 h 108"/>
                            <a:gd name="T8" fmla="*/ 11 w 105"/>
                            <a:gd name="T9" fmla="*/ 7 h 108"/>
                            <a:gd name="T10" fmla="*/ 0 w 105"/>
                            <a:gd name="T11" fmla="*/ 3 h 108"/>
                            <a:gd name="T12" fmla="*/ 0 w 105"/>
                            <a:gd name="T13" fmla="*/ 0 h 108"/>
                            <a:gd name="T14" fmla="*/ 45 w 105"/>
                            <a:gd name="T15" fmla="*/ 0 h 108"/>
                            <a:gd name="T16" fmla="*/ 68 w 105"/>
                            <a:gd name="T17" fmla="*/ 4 h 108"/>
                            <a:gd name="T18" fmla="*/ 86 w 105"/>
                            <a:gd name="T19" fmla="*/ 29 h 108"/>
                            <a:gd name="T20" fmla="*/ 78 w 105"/>
                            <a:gd name="T21" fmla="*/ 47 h 108"/>
                            <a:gd name="T22" fmla="*/ 57 w 105"/>
                            <a:gd name="T23" fmla="*/ 56 h 108"/>
                            <a:gd name="T24" fmla="*/ 90 w 105"/>
                            <a:gd name="T25" fmla="*/ 97 h 108"/>
                            <a:gd name="T26" fmla="*/ 97 w 105"/>
                            <a:gd name="T27" fmla="*/ 103 h 108"/>
                            <a:gd name="T28" fmla="*/ 105 w 105"/>
                            <a:gd name="T29" fmla="*/ 105 h 108"/>
                            <a:gd name="T30" fmla="*/ 105 w 105"/>
                            <a:gd name="T31" fmla="*/ 108 h 108"/>
                            <a:gd name="T32" fmla="*/ 78 w 105"/>
                            <a:gd name="T33" fmla="*/ 108 h 108"/>
                            <a:gd name="T34" fmla="*/ 37 w 105"/>
                            <a:gd name="T35" fmla="*/ 58 h 108"/>
                            <a:gd name="T36" fmla="*/ 30 w 105"/>
                            <a:gd name="T37" fmla="*/ 58 h 108"/>
                            <a:gd name="T38" fmla="*/ 30 w 105"/>
                            <a:gd name="T39" fmla="*/ 90 h 108"/>
                            <a:gd name="T40" fmla="*/ 33 w 105"/>
                            <a:gd name="T41" fmla="*/ 102 h 108"/>
                            <a:gd name="T42" fmla="*/ 45 w 105"/>
                            <a:gd name="T43" fmla="*/ 105 h 108"/>
                            <a:gd name="T44" fmla="*/ 45 w 105"/>
                            <a:gd name="T45" fmla="*/ 108 h 108"/>
                            <a:gd name="T46" fmla="*/ 0 w 105"/>
                            <a:gd name="T47" fmla="*/ 108 h 108"/>
                            <a:gd name="T48" fmla="*/ 0 w 105"/>
                            <a:gd name="T49" fmla="*/ 105 h 108"/>
                            <a:gd name="T50" fmla="*/ 55 w 105"/>
                            <a:gd name="T51" fmla="*/ 48 h 108"/>
                            <a:gd name="T52" fmla="*/ 68 w 105"/>
                            <a:gd name="T53" fmla="*/ 28 h 108"/>
                            <a:gd name="T54" fmla="*/ 57 w 105"/>
                            <a:gd name="T55" fmla="*/ 9 h 108"/>
                            <a:gd name="T56" fmla="*/ 40 w 105"/>
                            <a:gd name="T57" fmla="*/ 6 h 108"/>
                            <a:gd name="T58" fmla="*/ 32 w 105"/>
                            <a:gd name="T59" fmla="*/ 7 h 108"/>
                            <a:gd name="T60" fmla="*/ 30 w 105"/>
                            <a:gd name="T61" fmla="*/ 12 h 108"/>
                            <a:gd name="T62" fmla="*/ 30 w 105"/>
                            <a:gd name="T63" fmla="*/ 52 h 108"/>
                            <a:gd name="T64" fmla="*/ 55 w 105"/>
                            <a:gd name="T65" fmla="*/ 4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5" h="108">
                              <a:moveTo>
                                <a:pt x="0" y="105"/>
                              </a:moveTo>
                              <a:cubicBezTo>
                                <a:pt x="6" y="104"/>
                                <a:pt x="10" y="103"/>
                                <a:pt x="11" y="101"/>
                              </a:cubicBezTo>
                              <a:cubicBezTo>
                                <a:pt x="13" y="100"/>
                                <a:pt x="14" y="95"/>
                                <a:pt x="14" y="88"/>
                              </a:cubicBezTo>
                              <a:cubicBezTo>
                                <a:pt x="14" y="18"/>
                                <a:pt x="14" y="18"/>
                                <a:pt x="14" y="18"/>
                              </a:cubicBezTo>
                              <a:cubicBezTo>
                                <a:pt x="14" y="12"/>
                                <a:pt x="13" y="8"/>
                                <a:pt x="11" y="7"/>
                              </a:cubicBezTo>
                              <a:cubicBezTo>
                                <a:pt x="9" y="5"/>
                                <a:pt x="6" y="4"/>
                                <a:pt x="0" y="3"/>
                              </a:cubicBezTo>
                              <a:cubicBezTo>
                                <a:pt x="0" y="0"/>
                                <a:pt x="0" y="0"/>
                                <a:pt x="0" y="0"/>
                              </a:cubicBezTo>
                              <a:cubicBezTo>
                                <a:pt x="45" y="0"/>
                                <a:pt x="45" y="0"/>
                                <a:pt x="45" y="0"/>
                              </a:cubicBezTo>
                              <a:cubicBezTo>
                                <a:pt x="54" y="0"/>
                                <a:pt x="62" y="1"/>
                                <a:pt x="68" y="4"/>
                              </a:cubicBezTo>
                              <a:cubicBezTo>
                                <a:pt x="80" y="8"/>
                                <a:pt x="86" y="16"/>
                                <a:pt x="86" y="29"/>
                              </a:cubicBezTo>
                              <a:cubicBezTo>
                                <a:pt x="86" y="37"/>
                                <a:pt x="84" y="43"/>
                                <a:pt x="78" y="47"/>
                              </a:cubicBezTo>
                              <a:cubicBezTo>
                                <a:pt x="73" y="52"/>
                                <a:pt x="66" y="55"/>
                                <a:pt x="57" y="56"/>
                              </a:cubicBezTo>
                              <a:cubicBezTo>
                                <a:pt x="90" y="97"/>
                                <a:pt x="90" y="97"/>
                                <a:pt x="90" y="97"/>
                              </a:cubicBezTo>
                              <a:cubicBezTo>
                                <a:pt x="92" y="100"/>
                                <a:pt x="94" y="102"/>
                                <a:pt x="97" y="103"/>
                              </a:cubicBezTo>
                              <a:cubicBezTo>
                                <a:pt x="99" y="104"/>
                                <a:pt x="101" y="105"/>
                                <a:pt x="105" y="105"/>
                              </a:cubicBezTo>
                              <a:cubicBezTo>
                                <a:pt x="105" y="108"/>
                                <a:pt x="105" y="108"/>
                                <a:pt x="105" y="108"/>
                              </a:cubicBezTo>
                              <a:cubicBezTo>
                                <a:pt x="78" y="108"/>
                                <a:pt x="78" y="108"/>
                                <a:pt x="78" y="108"/>
                              </a:cubicBezTo>
                              <a:cubicBezTo>
                                <a:pt x="37" y="58"/>
                                <a:pt x="37" y="58"/>
                                <a:pt x="37" y="58"/>
                              </a:cubicBezTo>
                              <a:cubicBezTo>
                                <a:pt x="30" y="58"/>
                                <a:pt x="30" y="58"/>
                                <a:pt x="30" y="58"/>
                              </a:cubicBezTo>
                              <a:cubicBezTo>
                                <a:pt x="30" y="90"/>
                                <a:pt x="30" y="90"/>
                                <a:pt x="30" y="90"/>
                              </a:cubicBezTo>
                              <a:cubicBezTo>
                                <a:pt x="30" y="96"/>
                                <a:pt x="31" y="100"/>
                                <a:pt x="33" y="102"/>
                              </a:cubicBezTo>
                              <a:cubicBezTo>
                                <a:pt x="35" y="103"/>
                                <a:pt x="39" y="105"/>
                                <a:pt x="45" y="105"/>
                              </a:cubicBezTo>
                              <a:cubicBezTo>
                                <a:pt x="45" y="108"/>
                                <a:pt x="45" y="108"/>
                                <a:pt x="45" y="108"/>
                              </a:cubicBezTo>
                              <a:cubicBezTo>
                                <a:pt x="0" y="108"/>
                                <a:pt x="0" y="108"/>
                                <a:pt x="0" y="108"/>
                              </a:cubicBezTo>
                              <a:lnTo>
                                <a:pt x="0" y="105"/>
                              </a:lnTo>
                              <a:close/>
                              <a:moveTo>
                                <a:pt x="55" y="48"/>
                              </a:moveTo>
                              <a:cubicBezTo>
                                <a:pt x="64" y="45"/>
                                <a:pt x="68" y="38"/>
                                <a:pt x="68" y="28"/>
                              </a:cubicBezTo>
                              <a:cubicBezTo>
                                <a:pt x="68" y="19"/>
                                <a:pt x="65" y="13"/>
                                <a:pt x="57" y="9"/>
                              </a:cubicBezTo>
                              <a:cubicBezTo>
                                <a:pt x="53" y="7"/>
                                <a:pt x="47" y="6"/>
                                <a:pt x="40" y="6"/>
                              </a:cubicBezTo>
                              <a:cubicBezTo>
                                <a:pt x="36" y="6"/>
                                <a:pt x="33" y="7"/>
                                <a:pt x="32" y="7"/>
                              </a:cubicBezTo>
                              <a:cubicBezTo>
                                <a:pt x="31" y="8"/>
                                <a:pt x="30" y="10"/>
                                <a:pt x="30" y="12"/>
                              </a:cubicBezTo>
                              <a:cubicBezTo>
                                <a:pt x="30" y="52"/>
                                <a:pt x="30" y="52"/>
                                <a:pt x="30" y="52"/>
                              </a:cubicBezTo>
                              <a:cubicBezTo>
                                <a:pt x="42" y="52"/>
                                <a:pt x="50" y="51"/>
                                <a:pt x="55" y="48"/>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11" name="Freeform 57"/>
                      <wps:cNvSpPr>
                        <a:spLocks noEditPoints="1"/>
                      </wps:cNvSpPr>
                      <wps:spPr bwMode="auto">
                        <a:xfrm>
                          <a:off x="295" y="275"/>
                          <a:ext cx="154" cy="182"/>
                        </a:xfrm>
                        <a:custGeom>
                          <a:avLst/>
                          <a:gdLst>
                            <a:gd name="T0" fmla="*/ 53 w 65"/>
                            <a:gd name="T1" fmla="*/ 8 h 77"/>
                            <a:gd name="T2" fmla="*/ 62 w 65"/>
                            <a:gd name="T3" fmla="*/ 30 h 77"/>
                            <a:gd name="T4" fmla="*/ 11 w 65"/>
                            <a:gd name="T5" fmla="*/ 30 h 77"/>
                            <a:gd name="T6" fmla="*/ 20 w 65"/>
                            <a:gd name="T7" fmla="*/ 57 h 77"/>
                            <a:gd name="T8" fmla="*/ 38 w 65"/>
                            <a:gd name="T9" fmla="*/ 65 h 77"/>
                            <a:gd name="T10" fmla="*/ 52 w 65"/>
                            <a:gd name="T11" fmla="*/ 61 h 77"/>
                            <a:gd name="T12" fmla="*/ 62 w 65"/>
                            <a:gd name="T13" fmla="*/ 49 h 77"/>
                            <a:gd name="T14" fmla="*/ 65 w 65"/>
                            <a:gd name="T15" fmla="*/ 50 h 77"/>
                            <a:gd name="T16" fmla="*/ 53 w 65"/>
                            <a:gd name="T17" fmla="*/ 68 h 77"/>
                            <a:gd name="T18" fmla="*/ 31 w 65"/>
                            <a:gd name="T19" fmla="*/ 77 h 77"/>
                            <a:gd name="T20" fmla="*/ 8 w 65"/>
                            <a:gd name="T21" fmla="*/ 66 h 77"/>
                            <a:gd name="T22" fmla="*/ 0 w 65"/>
                            <a:gd name="T23" fmla="*/ 40 h 77"/>
                            <a:gd name="T24" fmla="*/ 9 w 65"/>
                            <a:gd name="T25" fmla="*/ 12 h 77"/>
                            <a:gd name="T26" fmla="*/ 34 w 65"/>
                            <a:gd name="T27" fmla="*/ 0 h 77"/>
                            <a:gd name="T28" fmla="*/ 53 w 65"/>
                            <a:gd name="T29" fmla="*/ 8 h 77"/>
                            <a:gd name="T30" fmla="*/ 15 w 65"/>
                            <a:gd name="T31" fmla="*/ 14 h 77"/>
                            <a:gd name="T32" fmla="*/ 12 w 65"/>
                            <a:gd name="T33" fmla="*/ 25 h 77"/>
                            <a:gd name="T34" fmla="*/ 45 w 65"/>
                            <a:gd name="T35" fmla="*/ 25 h 77"/>
                            <a:gd name="T36" fmla="*/ 42 w 65"/>
                            <a:gd name="T37" fmla="*/ 13 h 77"/>
                            <a:gd name="T38" fmla="*/ 29 w 65"/>
                            <a:gd name="T39" fmla="*/ 6 h 77"/>
                            <a:gd name="T40" fmla="*/ 15 w 65"/>
                            <a:gd name="T41" fmla="*/ 1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77">
                              <a:moveTo>
                                <a:pt x="53" y="8"/>
                              </a:moveTo>
                              <a:cubicBezTo>
                                <a:pt x="59" y="13"/>
                                <a:pt x="62" y="21"/>
                                <a:pt x="62" y="30"/>
                              </a:cubicBezTo>
                              <a:cubicBezTo>
                                <a:pt x="11" y="30"/>
                                <a:pt x="11" y="30"/>
                                <a:pt x="11" y="30"/>
                              </a:cubicBezTo>
                              <a:cubicBezTo>
                                <a:pt x="12" y="42"/>
                                <a:pt x="15" y="51"/>
                                <a:pt x="20" y="57"/>
                              </a:cubicBezTo>
                              <a:cubicBezTo>
                                <a:pt x="25" y="63"/>
                                <a:pt x="31" y="65"/>
                                <a:pt x="38" y="65"/>
                              </a:cubicBezTo>
                              <a:cubicBezTo>
                                <a:pt x="43" y="65"/>
                                <a:pt x="48" y="64"/>
                                <a:pt x="52" y="61"/>
                              </a:cubicBezTo>
                              <a:cubicBezTo>
                                <a:pt x="55" y="58"/>
                                <a:pt x="59" y="54"/>
                                <a:pt x="62" y="49"/>
                              </a:cubicBezTo>
                              <a:cubicBezTo>
                                <a:pt x="65" y="50"/>
                                <a:pt x="65" y="50"/>
                                <a:pt x="65" y="50"/>
                              </a:cubicBezTo>
                              <a:cubicBezTo>
                                <a:pt x="63" y="56"/>
                                <a:pt x="59" y="63"/>
                                <a:pt x="53" y="68"/>
                              </a:cubicBezTo>
                              <a:cubicBezTo>
                                <a:pt x="47" y="74"/>
                                <a:pt x="40" y="77"/>
                                <a:pt x="31" y="77"/>
                              </a:cubicBezTo>
                              <a:cubicBezTo>
                                <a:pt x="21" y="77"/>
                                <a:pt x="13" y="73"/>
                                <a:pt x="8" y="66"/>
                              </a:cubicBezTo>
                              <a:cubicBezTo>
                                <a:pt x="2" y="58"/>
                                <a:pt x="0" y="49"/>
                                <a:pt x="0" y="40"/>
                              </a:cubicBezTo>
                              <a:cubicBezTo>
                                <a:pt x="0" y="29"/>
                                <a:pt x="3" y="20"/>
                                <a:pt x="9" y="12"/>
                              </a:cubicBezTo>
                              <a:cubicBezTo>
                                <a:pt x="15" y="4"/>
                                <a:pt x="24" y="0"/>
                                <a:pt x="34" y="0"/>
                              </a:cubicBezTo>
                              <a:cubicBezTo>
                                <a:pt x="41" y="0"/>
                                <a:pt x="48" y="3"/>
                                <a:pt x="53" y="8"/>
                              </a:cubicBezTo>
                              <a:close/>
                              <a:moveTo>
                                <a:pt x="15" y="14"/>
                              </a:moveTo>
                              <a:cubicBezTo>
                                <a:pt x="14" y="17"/>
                                <a:pt x="12" y="21"/>
                                <a:pt x="12" y="25"/>
                              </a:cubicBezTo>
                              <a:cubicBezTo>
                                <a:pt x="45" y="25"/>
                                <a:pt x="45" y="25"/>
                                <a:pt x="45" y="25"/>
                              </a:cubicBezTo>
                              <a:cubicBezTo>
                                <a:pt x="45" y="20"/>
                                <a:pt x="44" y="16"/>
                                <a:pt x="42" y="13"/>
                              </a:cubicBezTo>
                              <a:cubicBezTo>
                                <a:pt x="40" y="8"/>
                                <a:pt x="35" y="6"/>
                                <a:pt x="29" y="6"/>
                              </a:cubicBezTo>
                              <a:cubicBezTo>
                                <a:pt x="23" y="6"/>
                                <a:pt x="18" y="9"/>
                                <a:pt x="15" y="14"/>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12" name="Freeform 58"/>
                      <wps:cNvSpPr>
                        <a:spLocks/>
                      </wps:cNvSpPr>
                      <wps:spPr bwMode="auto">
                        <a:xfrm>
                          <a:off x="432" y="275"/>
                          <a:ext cx="140" cy="265"/>
                        </a:xfrm>
                        <a:custGeom>
                          <a:avLst/>
                          <a:gdLst>
                            <a:gd name="T0" fmla="*/ 54 w 59"/>
                            <a:gd name="T1" fmla="*/ 3 h 112"/>
                            <a:gd name="T2" fmla="*/ 41 w 59"/>
                            <a:gd name="T3" fmla="*/ 0 h 112"/>
                            <a:gd name="T4" fmla="*/ 17 w 59"/>
                            <a:gd name="T5" fmla="*/ 17 h 112"/>
                            <a:gd name="T6" fmla="*/ 14 w 59"/>
                            <a:gd name="T7" fmla="*/ 38 h 112"/>
                            <a:gd name="T8" fmla="*/ 14 w 59"/>
                            <a:gd name="T9" fmla="*/ 95 h 112"/>
                            <a:gd name="T10" fmla="*/ 11 w 59"/>
                            <a:gd name="T11" fmla="*/ 106 h 112"/>
                            <a:gd name="T12" fmla="*/ 0 w 59"/>
                            <a:gd name="T13" fmla="*/ 110 h 112"/>
                            <a:gd name="T14" fmla="*/ 0 w 59"/>
                            <a:gd name="T15" fmla="*/ 112 h 112"/>
                            <a:gd name="T16" fmla="*/ 42 w 59"/>
                            <a:gd name="T17" fmla="*/ 112 h 112"/>
                            <a:gd name="T18" fmla="*/ 42 w 59"/>
                            <a:gd name="T19" fmla="*/ 110 h 112"/>
                            <a:gd name="T20" fmla="*/ 30 w 59"/>
                            <a:gd name="T21" fmla="*/ 106 h 112"/>
                            <a:gd name="T22" fmla="*/ 27 w 59"/>
                            <a:gd name="T23" fmla="*/ 95 h 112"/>
                            <a:gd name="T24" fmla="*/ 27 w 59"/>
                            <a:gd name="T25" fmla="*/ 30 h 112"/>
                            <a:gd name="T26" fmla="*/ 47 w 59"/>
                            <a:gd name="T27" fmla="*/ 30 h 112"/>
                            <a:gd name="T28" fmla="*/ 47 w 59"/>
                            <a:gd name="T29" fmla="*/ 25 h 112"/>
                            <a:gd name="T30" fmla="*/ 27 w 59"/>
                            <a:gd name="T31" fmla="*/ 25 h 112"/>
                            <a:gd name="T32" fmla="*/ 27 w 59"/>
                            <a:gd name="T33" fmla="*/ 19 h 112"/>
                            <a:gd name="T34" fmla="*/ 29 w 59"/>
                            <a:gd name="T35" fmla="*/ 11 h 112"/>
                            <a:gd name="T36" fmla="*/ 37 w 59"/>
                            <a:gd name="T37" fmla="*/ 5 h 112"/>
                            <a:gd name="T38" fmla="*/ 41 w 59"/>
                            <a:gd name="T39" fmla="*/ 6 h 112"/>
                            <a:gd name="T40" fmla="*/ 44 w 59"/>
                            <a:gd name="T41" fmla="*/ 9 h 112"/>
                            <a:gd name="T42" fmla="*/ 45 w 59"/>
                            <a:gd name="T43" fmla="*/ 11 h 112"/>
                            <a:gd name="T44" fmla="*/ 49 w 59"/>
                            <a:gd name="T45" fmla="*/ 16 h 112"/>
                            <a:gd name="T46" fmla="*/ 53 w 59"/>
                            <a:gd name="T47" fmla="*/ 17 h 112"/>
                            <a:gd name="T48" fmla="*/ 57 w 59"/>
                            <a:gd name="T49" fmla="*/ 15 h 112"/>
                            <a:gd name="T50" fmla="*/ 59 w 59"/>
                            <a:gd name="T51" fmla="*/ 11 h 112"/>
                            <a:gd name="T52" fmla="*/ 54 w 59"/>
                            <a:gd name="T53" fmla="*/ 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9" h="112">
                              <a:moveTo>
                                <a:pt x="54" y="3"/>
                              </a:moveTo>
                              <a:cubicBezTo>
                                <a:pt x="50" y="1"/>
                                <a:pt x="46" y="0"/>
                                <a:pt x="41" y="0"/>
                              </a:cubicBezTo>
                              <a:cubicBezTo>
                                <a:pt x="30" y="0"/>
                                <a:pt x="22" y="6"/>
                                <a:pt x="17" y="17"/>
                              </a:cubicBezTo>
                              <a:cubicBezTo>
                                <a:pt x="15" y="23"/>
                                <a:pt x="14" y="30"/>
                                <a:pt x="14" y="38"/>
                              </a:cubicBezTo>
                              <a:cubicBezTo>
                                <a:pt x="14" y="95"/>
                                <a:pt x="14" y="95"/>
                                <a:pt x="14" y="95"/>
                              </a:cubicBezTo>
                              <a:cubicBezTo>
                                <a:pt x="14" y="101"/>
                                <a:pt x="13" y="105"/>
                                <a:pt x="11" y="106"/>
                              </a:cubicBezTo>
                              <a:cubicBezTo>
                                <a:pt x="9" y="108"/>
                                <a:pt x="6" y="109"/>
                                <a:pt x="0" y="110"/>
                              </a:cubicBezTo>
                              <a:cubicBezTo>
                                <a:pt x="0" y="112"/>
                                <a:pt x="0" y="112"/>
                                <a:pt x="0" y="112"/>
                              </a:cubicBezTo>
                              <a:cubicBezTo>
                                <a:pt x="42" y="112"/>
                                <a:pt x="42" y="112"/>
                                <a:pt x="42" y="112"/>
                              </a:cubicBezTo>
                              <a:cubicBezTo>
                                <a:pt x="42" y="110"/>
                                <a:pt x="42" y="110"/>
                                <a:pt x="42" y="110"/>
                              </a:cubicBezTo>
                              <a:cubicBezTo>
                                <a:pt x="36" y="109"/>
                                <a:pt x="31" y="108"/>
                                <a:pt x="30" y="106"/>
                              </a:cubicBezTo>
                              <a:cubicBezTo>
                                <a:pt x="28" y="105"/>
                                <a:pt x="27" y="101"/>
                                <a:pt x="27" y="95"/>
                              </a:cubicBezTo>
                              <a:cubicBezTo>
                                <a:pt x="27" y="30"/>
                                <a:pt x="27" y="30"/>
                                <a:pt x="27" y="30"/>
                              </a:cubicBezTo>
                              <a:cubicBezTo>
                                <a:pt x="47" y="30"/>
                                <a:pt x="47" y="30"/>
                                <a:pt x="47" y="30"/>
                              </a:cubicBezTo>
                              <a:cubicBezTo>
                                <a:pt x="47" y="25"/>
                                <a:pt x="47" y="25"/>
                                <a:pt x="47" y="25"/>
                              </a:cubicBezTo>
                              <a:cubicBezTo>
                                <a:pt x="27" y="25"/>
                                <a:pt x="27" y="25"/>
                                <a:pt x="27" y="25"/>
                              </a:cubicBezTo>
                              <a:cubicBezTo>
                                <a:pt x="27" y="19"/>
                                <a:pt x="27" y="19"/>
                                <a:pt x="27" y="19"/>
                              </a:cubicBezTo>
                              <a:cubicBezTo>
                                <a:pt x="27" y="16"/>
                                <a:pt x="28" y="13"/>
                                <a:pt x="29" y="11"/>
                              </a:cubicBezTo>
                              <a:cubicBezTo>
                                <a:pt x="30" y="7"/>
                                <a:pt x="33" y="5"/>
                                <a:pt x="37" y="5"/>
                              </a:cubicBezTo>
                              <a:cubicBezTo>
                                <a:pt x="39" y="5"/>
                                <a:pt x="40" y="5"/>
                                <a:pt x="41" y="6"/>
                              </a:cubicBezTo>
                              <a:cubicBezTo>
                                <a:pt x="42" y="7"/>
                                <a:pt x="43" y="8"/>
                                <a:pt x="44" y="9"/>
                              </a:cubicBezTo>
                              <a:cubicBezTo>
                                <a:pt x="45" y="11"/>
                                <a:pt x="45" y="11"/>
                                <a:pt x="45" y="11"/>
                              </a:cubicBezTo>
                              <a:cubicBezTo>
                                <a:pt x="46" y="13"/>
                                <a:pt x="48" y="15"/>
                                <a:pt x="49" y="16"/>
                              </a:cubicBezTo>
                              <a:cubicBezTo>
                                <a:pt x="50" y="17"/>
                                <a:pt x="51" y="17"/>
                                <a:pt x="53" y="17"/>
                              </a:cubicBezTo>
                              <a:cubicBezTo>
                                <a:pt x="55" y="17"/>
                                <a:pt x="56" y="17"/>
                                <a:pt x="57" y="15"/>
                              </a:cubicBezTo>
                              <a:cubicBezTo>
                                <a:pt x="59" y="14"/>
                                <a:pt x="59" y="12"/>
                                <a:pt x="59" y="11"/>
                              </a:cubicBezTo>
                              <a:cubicBezTo>
                                <a:pt x="59" y="7"/>
                                <a:pt x="57" y="5"/>
                                <a:pt x="54" y="3"/>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13" name="Freeform 59"/>
                      <wps:cNvSpPr>
                        <a:spLocks noEditPoints="1"/>
                      </wps:cNvSpPr>
                      <wps:spPr bwMode="auto">
                        <a:xfrm>
                          <a:off x="567" y="275"/>
                          <a:ext cx="172" cy="185"/>
                        </a:xfrm>
                        <a:custGeom>
                          <a:avLst/>
                          <a:gdLst>
                            <a:gd name="T0" fmla="*/ 10 w 73"/>
                            <a:gd name="T1" fmla="*/ 11 h 78"/>
                            <a:gd name="T2" fmla="*/ 36 w 73"/>
                            <a:gd name="T3" fmla="*/ 0 h 78"/>
                            <a:gd name="T4" fmla="*/ 63 w 73"/>
                            <a:gd name="T5" fmla="*/ 11 h 78"/>
                            <a:gd name="T6" fmla="*/ 73 w 73"/>
                            <a:gd name="T7" fmla="*/ 38 h 78"/>
                            <a:gd name="T8" fmla="*/ 63 w 73"/>
                            <a:gd name="T9" fmla="*/ 66 h 78"/>
                            <a:gd name="T10" fmla="*/ 37 w 73"/>
                            <a:gd name="T11" fmla="*/ 78 h 78"/>
                            <a:gd name="T12" fmla="*/ 11 w 73"/>
                            <a:gd name="T13" fmla="*/ 66 h 78"/>
                            <a:gd name="T14" fmla="*/ 0 w 73"/>
                            <a:gd name="T15" fmla="*/ 38 h 78"/>
                            <a:gd name="T16" fmla="*/ 10 w 73"/>
                            <a:gd name="T17" fmla="*/ 11 h 78"/>
                            <a:gd name="T18" fmla="*/ 23 w 73"/>
                            <a:gd name="T19" fmla="*/ 9 h 78"/>
                            <a:gd name="T20" fmla="*/ 15 w 73"/>
                            <a:gd name="T21" fmla="*/ 34 h 78"/>
                            <a:gd name="T22" fmla="*/ 22 w 73"/>
                            <a:gd name="T23" fmla="*/ 61 h 78"/>
                            <a:gd name="T24" fmla="*/ 39 w 73"/>
                            <a:gd name="T25" fmla="*/ 73 h 78"/>
                            <a:gd name="T26" fmla="*/ 53 w 73"/>
                            <a:gd name="T27" fmla="*/ 65 h 78"/>
                            <a:gd name="T28" fmla="*/ 58 w 73"/>
                            <a:gd name="T29" fmla="*/ 43 h 78"/>
                            <a:gd name="T30" fmla="*/ 52 w 73"/>
                            <a:gd name="T31" fmla="*/ 17 h 78"/>
                            <a:gd name="T32" fmla="*/ 34 w 73"/>
                            <a:gd name="T33" fmla="*/ 5 h 78"/>
                            <a:gd name="T34" fmla="*/ 23 w 73"/>
                            <a:gd name="T35"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78">
                              <a:moveTo>
                                <a:pt x="10" y="11"/>
                              </a:moveTo>
                              <a:cubicBezTo>
                                <a:pt x="17" y="4"/>
                                <a:pt x="26" y="0"/>
                                <a:pt x="36" y="0"/>
                              </a:cubicBezTo>
                              <a:cubicBezTo>
                                <a:pt x="47" y="0"/>
                                <a:pt x="56" y="4"/>
                                <a:pt x="63" y="11"/>
                              </a:cubicBezTo>
                              <a:cubicBezTo>
                                <a:pt x="69" y="18"/>
                                <a:pt x="73" y="27"/>
                                <a:pt x="73" y="38"/>
                              </a:cubicBezTo>
                              <a:cubicBezTo>
                                <a:pt x="73" y="49"/>
                                <a:pt x="70" y="58"/>
                                <a:pt x="63" y="66"/>
                              </a:cubicBezTo>
                              <a:cubicBezTo>
                                <a:pt x="56" y="74"/>
                                <a:pt x="47" y="78"/>
                                <a:pt x="37" y="78"/>
                              </a:cubicBezTo>
                              <a:cubicBezTo>
                                <a:pt x="27" y="78"/>
                                <a:pt x="18" y="74"/>
                                <a:pt x="11" y="66"/>
                              </a:cubicBezTo>
                              <a:cubicBezTo>
                                <a:pt x="4" y="59"/>
                                <a:pt x="0" y="49"/>
                                <a:pt x="0" y="38"/>
                              </a:cubicBezTo>
                              <a:cubicBezTo>
                                <a:pt x="0" y="28"/>
                                <a:pt x="4" y="19"/>
                                <a:pt x="10" y="11"/>
                              </a:cubicBezTo>
                              <a:close/>
                              <a:moveTo>
                                <a:pt x="23" y="9"/>
                              </a:moveTo>
                              <a:cubicBezTo>
                                <a:pt x="18" y="14"/>
                                <a:pt x="15" y="22"/>
                                <a:pt x="15" y="34"/>
                              </a:cubicBezTo>
                              <a:cubicBezTo>
                                <a:pt x="15" y="44"/>
                                <a:pt x="17" y="53"/>
                                <a:pt x="22" y="61"/>
                              </a:cubicBezTo>
                              <a:cubicBezTo>
                                <a:pt x="26" y="69"/>
                                <a:pt x="32" y="73"/>
                                <a:pt x="39" y="73"/>
                              </a:cubicBezTo>
                              <a:cubicBezTo>
                                <a:pt x="45" y="73"/>
                                <a:pt x="50" y="70"/>
                                <a:pt x="53" y="65"/>
                              </a:cubicBezTo>
                              <a:cubicBezTo>
                                <a:pt x="56" y="59"/>
                                <a:pt x="58" y="52"/>
                                <a:pt x="58" y="43"/>
                              </a:cubicBezTo>
                              <a:cubicBezTo>
                                <a:pt x="58" y="34"/>
                                <a:pt x="56" y="25"/>
                                <a:pt x="52" y="17"/>
                              </a:cubicBezTo>
                              <a:cubicBezTo>
                                <a:pt x="48" y="9"/>
                                <a:pt x="42" y="5"/>
                                <a:pt x="34" y="5"/>
                              </a:cubicBezTo>
                              <a:cubicBezTo>
                                <a:pt x="30" y="5"/>
                                <a:pt x="26" y="7"/>
                                <a:pt x="23" y="9"/>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14" name="Freeform 60"/>
                      <wps:cNvSpPr>
                        <a:spLocks/>
                      </wps:cNvSpPr>
                      <wps:spPr bwMode="auto">
                        <a:xfrm>
                          <a:off x="737" y="275"/>
                          <a:ext cx="128" cy="178"/>
                        </a:xfrm>
                        <a:custGeom>
                          <a:avLst/>
                          <a:gdLst>
                            <a:gd name="T0" fmla="*/ 0 w 54"/>
                            <a:gd name="T1" fmla="*/ 72 h 75"/>
                            <a:gd name="T2" fmla="*/ 10 w 54"/>
                            <a:gd name="T3" fmla="*/ 70 h 75"/>
                            <a:gd name="T4" fmla="*/ 12 w 54"/>
                            <a:gd name="T5" fmla="*/ 62 h 75"/>
                            <a:gd name="T6" fmla="*/ 12 w 54"/>
                            <a:gd name="T7" fmla="*/ 26 h 75"/>
                            <a:gd name="T8" fmla="*/ 11 w 54"/>
                            <a:gd name="T9" fmla="*/ 14 h 75"/>
                            <a:gd name="T10" fmla="*/ 5 w 54"/>
                            <a:gd name="T11" fmla="*/ 11 h 75"/>
                            <a:gd name="T12" fmla="*/ 3 w 54"/>
                            <a:gd name="T13" fmla="*/ 11 h 75"/>
                            <a:gd name="T14" fmla="*/ 1 w 54"/>
                            <a:gd name="T15" fmla="*/ 12 h 75"/>
                            <a:gd name="T16" fmla="*/ 1 w 54"/>
                            <a:gd name="T17" fmla="*/ 9 h 75"/>
                            <a:gd name="T18" fmla="*/ 10 w 54"/>
                            <a:gd name="T19" fmla="*/ 6 h 75"/>
                            <a:gd name="T20" fmla="*/ 16 w 54"/>
                            <a:gd name="T21" fmla="*/ 3 h 75"/>
                            <a:gd name="T22" fmla="*/ 25 w 54"/>
                            <a:gd name="T23" fmla="*/ 0 h 75"/>
                            <a:gd name="T24" fmla="*/ 25 w 54"/>
                            <a:gd name="T25" fmla="*/ 0 h 75"/>
                            <a:gd name="T26" fmla="*/ 25 w 54"/>
                            <a:gd name="T27" fmla="*/ 2 h 75"/>
                            <a:gd name="T28" fmla="*/ 25 w 54"/>
                            <a:gd name="T29" fmla="*/ 15 h 75"/>
                            <a:gd name="T30" fmla="*/ 35 w 54"/>
                            <a:gd name="T31" fmla="*/ 4 h 75"/>
                            <a:gd name="T32" fmla="*/ 45 w 54"/>
                            <a:gd name="T33" fmla="*/ 0 h 75"/>
                            <a:gd name="T34" fmla="*/ 52 w 54"/>
                            <a:gd name="T35" fmla="*/ 2 h 75"/>
                            <a:gd name="T36" fmla="*/ 54 w 54"/>
                            <a:gd name="T37" fmla="*/ 9 h 75"/>
                            <a:gd name="T38" fmla="*/ 52 w 54"/>
                            <a:gd name="T39" fmla="*/ 14 h 75"/>
                            <a:gd name="T40" fmla="*/ 47 w 54"/>
                            <a:gd name="T41" fmla="*/ 16 h 75"/>
                            <a:gd name="T42" fmla="*/ 41 w 54"/>
                            <a:gd name="T43" fmla="*/ 13 h 75"/>
                            <a:gd name="T44" fmla="*/ 37 w 54"/>
                            <a:gd name="T45" fmla="*/ 11 h 75"/>
                            <a:gd name="T46" fmla="*/ 30 w 54"/>
                            <a:gd name="T47" fmla="*/ 15 h 75"/>
                            <a:gd name="T48" fmla="*/ 26 w 54"/>
                            <a:gd name="T49" fmla="*/ 24 h 75"/>
                            <a:gd name="T50" fmla="*/ 26 w 54"/>
                            <a:gd name="T51" fmla="*/ 60 h 75"/>
                            <a:gd name="T52" fmla="*/ 29 w 54"/>
                            <a:gd name="T53" fmla="*/ 70 h 75"/>
                            <a:gd name="T54" fmla="*/ 39 w 54"/>
                            <a:gd name="T55" fmla="*/ 72 h 75"/>
                            <a:gd name="T56" fmla="*/ 39 w 54"/>
                            <a:gd name="T57" fmla="*/ 75 h 75"/>
                            <a:gd name="T58" fmla="*/ 0 w 54"/>
                            <a:gd name="T59" fmla="*/ 75 h 75"/>
                            <a:gd name="T60" fmla="*/ 0 w 54"/>
                            <a:gd name="T61" fmla="*/ 7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4" h="75">
                              <a:moveTo>
                                <a:pt x="0" y="72"/>
                              </a:moveTo>
                              <a:cubicBezTo>
                                <a:pt x="5" y="72"/>
                                <a:pt x="8" y="71"/>
                                <a:pt x="10" y="70"/>
                              </a:cubicBezTo>
                              <a:cubicBezTo>
                                <a:pt x="11" y="69"/>
                                <a:pt x="12" y="66"/>
                                <a:pt x="12" y="62"/>
                              </a:cubicBezTo>
                              <a:cubicBezTo>
                                <a:pt x="12" y="26"/>
                                <a:pt x="12" y="26"/>
                                <a:pt x="12" y="26"/>
                              </a:cubicBezTo>
                              <a:cubicBezTo>
                                <a:pt x="12" y="20"/>
                                <a:pt x="12" y="17"/>
                                <a:pt x="11" y="14"/>
                              </a:cubicBezTo>
                              <a:cubicBezTo>
                                <a:pt x="10" y="12"/>
                                <a:pt x="8" y="11"/>
                                <a:pt x="5" y="11"/>
                              </a:cubicBezTo>
                              <a:cubicBezTo>
                                <a:pt x="5" y="11"/>
                                <a:pt x="4" y="11"/>
                                <a:pt x="3" y="11"/>
                              </a:cubicBezTo>
                              <a:cubicBezTo>
                                <a:pt x="2" y="11"/>
                                <a:pt x="1" y="11"/>
                                <a:pt x="1" y="12"/>
                              </a:cubicBezTo>
                              <a:cubicBezTo>
                                <a:pt x="1" y="9"/>
                                <a:pt x="1" y="9"/>
                                <a:pt x="1" y="9"/>
                              </a:cubicBezTo>
                              <a:cubicBezTo>
                                <a:pt x="4" y="8"/>
                                <a:pt x="7" y="7"/>
                                <a:pt x="10" y="6"/>
                              </a:cubicBezTo>
                              <a:cubicBezTo>
                                <a:pt x="13" y="5"/>
                                <a:pt x="15" y="4"/>
                                <a:pt x="16" y="3"/>
                              </a:cubicBezTo>
                              <a:cubicBezTo>
                                <a:pt x="19" y="2"/>
                                <a:pt x="22" y="1"/>
                                <a:pt x="25" y="0"/>
                              </a:cubicBezTo>
                              <a:cubicBezTo>
                                <a:pt x="25" y="0"/>
                                <a:pt x="25" y="0"/>
                                <a:pt x="25" y="0"/>
                              </a:cubicBezTo>
                              <a:cubicBezTo>
                                <a:pt x="25" y="1"/>
                                <a:pt x="25" y="1"/>
                                <a:pt x="25" y="2"/>
                              </a:cubicBezTo>
                              <a:cubicBezTo>
                                <a:pt x="25" y="15"/>
                                <a:pt x="25" y="15"/>
                                <a:pt x="25" y="15"/>
                              </a:cubicBezTo>
                              <a:cubicBezTo>
                                <a:pt x="29" y="10"/>
                                <a:pt x="32" y="7"/>
                                <a:pt x="35" y="4"/>
                              </a:cubicBezTo>
                              <a:cubicBezTo>
                                <a:pt x="38" y="1"/>
                                <a:pt x="42" y="0"/>
                                <a:pt x="45" y="0"/>
                              </a:cubicBezTo>
                              <a:cubicBezTo>
                                <a:pt x="48" y="0"/>
                                <a:pt x="50" y="1"/>
                                <a:pt x="52" y="2"/>
                              </a:cubicBezTo>
                              <a:cubicBezTo>
                                <a:pt x="53" y="4"/>
                                <a:pt x="54" y="6"/>
                                <a:pt x="54" y="9"/>
                              </a:cubicBezTo>
                              <a:cubicBezTo>
                                <a:pt x="54" y="11"/>
                                <a:pt x="54" y="13"/>
                                <a:pt x="52" y="14"/>
                              </a:cubicBezTo>
                              <a:cubicBezTo>
                                <a:pt x="51" y="16"/>
                                <a:pt x="49" y="16"/>
                                <a:pt x="47" y="16"/>
                              </a:cubicBezTo>
                              <a:cubicBezTo>
                                <a:pt x="45" y="16"/>
                                <a:pt x="43" y="15"/>
                                <a:pt x="41" y="13"/>
                              </a:cubicBezTo>
                              <a:cubicBezTo>
                                <a:pt x="39" y="12"/>
                                <a:pt x="38" y="11"/>
                                <a:pt x="37" y="11"/>
                              </a:cubicBezTo>
                              <a:cubicBezTo>
                                <a:pt x="35" y="11"/>
                                <a:pt x="32" y="12"/>
                                <a:pt x="30" y="15"/>
                              </a:cubicBezTo>
                              <a:cubicBezTo>
                                <a:pt x="27" y="18"/>
                                <a:pt x="26" y="21"/>
                                <a:pt x="26" y="24"/>
                              </a:cubicBezTo>
                              <a:cubicBezTo>
                                <a:pt x="26" y="60"/>
                                <a:pt x="26" y="60"/>
                                <a:pt x="26" y="60"/>
                              </a:cubicBezTo>
                              <a:cubicBezTo>
                                <a:pt x="26" y="65"/>
                                <a:pt x="27" y="68"/>
                                <a:pt x="29" y="70"/>
                              </a:cubicBezTo>
                              <a:cubicBezTo>
                                <a:pt x="31" y="72"/>
                                <a:pt x="34" y="73"/>
                                <a:pt x="39" y="72"/>
                              </a:cubicBezTo>
                              <a:cubicBezTo>
                                <a:pt x="39" y="75"/>
                                <a:pt x="39" y="75"/>
                                <a:pt x="39" y="75"/>
                              </a:cubicBezTo>
                              <a:cubicBezTo>
                                <a:pt x="0" y="75"/>
                                <a:pt x="0" y="75"/>
                                <a:pt x="0" y="75"/>
                              </a:cubicBezTo>
                              <a:lnTo>
                                <a:pt x="0" y="72"/>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15" name="Freeform 61"/>
                      <wps:cNvSpPr>
                        <a:spLocks/>
                      </wps:cNvSpPr>
                      <wps:spPr bwMode="auto">
                        <a:xfrm>
                          <a:off x="874" y="275"/>
                          <a:ext cx="293" cy="178"/>
                        </a:xfrm>
                        <a:custGeom>
                          <a:avLst/>
                          <a:gdLst>
                            <a:gd name="T0" fmla="*/ 0 w 124"/>
                            <a:gd name="T1" fmla="*/ 73 h 75"/>
                            <a:gd name="T2" fmla="*/ 9 w 124"/>
                            <a:gd name="T3" fmla="*/ 71 h 75"/>
                            <a:gd name="T4" fmla="*/ 12 w 124"/>
                            <a:gd name="T5" fmla="*/ 62 h 75"/>
                            <a:gd name="T6" fmla="*/ 12 w 124"/>
                            <a:gd name="T7" fmla="*/ 21 h 75"/>
                            <a:gd name="T8" fmla="*/ 10 w 124"/>
                            <a:gd name="T9" fmla="*/ 13 h 75"/>
                            <a:gd name="T10" fmla="*/ 5 w 124"/>
                            <a:gd name="T11" fmla="*/ 11 h 75"/>
                            <a:gd name="T12" fmla="*/ 3 w 124"/>
                            <a:gd name="T13" fmla="*/ 11 h 75"/>
                            <a:gd name="T14" fmla="*/ 1 w 124"/>
                            <a:gd name="T15" fmla="*/ 12 h 75"/>
                            <a:gd name="T16" fmla="*/ 1 w 124"/>
                            <a:gd name="T17" fmla="*/ 9 h 75"/>
                            <a:gd name="T18" fmla="*/ 6 w 124"/>
                            <a:gd name="T19" fmla="*/ 7 h 75"/>
                            <a:gd name="T20" fmla="*/ 17 w 124"/>
                            <a:gd name="T21" fmla="*/ 3 h 75"/>
                            <a:gd name="T22" fmla="*/ 24 w 124"/>
                            <a:gd name="T23" fmla="*/ 0 h 75"/>
                            <a:gd name="T24" fmla="*/ 25 w 124"/>
                            <a:gd name="T25" fmla="*/ 1 h 75"/>
                            <a:gd name="T26" fmla="*/ 25 w 124"/>
                            <a:gd name="T27" fmla="*/ 2 h 75"/>
                            <a:gd name="T28" fmla="*/ 25 w 124"/>
                            <a:gd name="T29" fmla="*/ 13 h 75"/>
                            <a:gd name="T30" fmla="*/ 38 w 124"/>
                            <a:gd name="T31" fmla="*/ 3 h 75"/>
                            <a:gd name="T32" fmla="*/ 50 w 124"/>
                            <a:gd name="T33" fmla="*/ 0 h 75"/>
                            <a:gd name="T34" fmla="*/ 63 w 124"/>
                            <a:gd name="T35" fmla="*/ 6 h 75"/>
                            <a:gd name="T36" fmla="*/ 67 w 124"/>
                            <a:gd name="T37" fmla="*/ 14 h 75"/>
                            <a:gd name="T38" fmla="*/ 78 w 124"/>
                            <a:gd name="T39" fmla="*/ 5 h 75"/>
                            <a:gd name="T40" fmla="*/ 93 w 124"/>
                            <a:gd name="T41" fmla="*/ 0 h 75"/>
                            <a:gd name="T42" fmla="*/ 110 w 124"/>
                            <a:gd name="T43" fmla="*/ 11 h 75"/>
                            <a:gd name="T44" fmla="*/ 113 w 124"/>
                            <a:gd name="T45" fmla="*/ 30 h 75"/>
                            <a:gd name="T46" fmla="*/ 113 w 124"/>
                            <a:gd name="T47" fmla="*/ 63 h 75"/>
                            <a:gd name="T48" fmla="*/ 115 w 124"/>
                            <a:gd name="T49" fmla="*/ 70 h 75"/>
                            <a:gd name="T50" fmla="*/ 124 w 124"/>
                            <a:gd name="T51" fmla="*/ 73 h 75"/>
                            <a:gd name="T52" fmla="*/ 124 w 124"/>
                            <a:gd name="T53" fmla="*/ 75 h 75"/>
                            <a:gd name="T54" fmla="*/ 88 w 124"/>
                            <a:gd name="T55" fmla="*/ 75 h 75"/>
                            <a:gd name="T56" fmla="*/ 88 w 124"/>
                            <a:gd name="T57" fmla="*/ 73 h 75"/>
                            <a:gd name="T58" fmla="*/ 97 w 124"/>
                            <a:gd name="T59" fmla="*/ 70 h 75"/>
                            <a:gd name="T60" fmla="*/ 100 w 124"/>
                            <a:gd name="T61" fmla="*/ 61 h 75"/>
                            <a:gd name="T62" fmla="*/ 100 w 124"/>
                            <a:gd name="T63" fmla="*/ 27 h 75"/>
                            <a:gd name="T64" fmla="*/ 98 w 124"/>
                            <a:gd name="T65" fmla="*/ 16 h 75"/>
                            <a:gd name="T66" fmla="*/ 86 w 124"/>
                            <a:gd name="T67" fmla="*/ 9 h 75"/>
                            <a:gd name="T68" fmla="*/ 76 w 124"/>
                            <a:gd name="T69" fmla="*/ 12 h 75"/>
                            <a:gd name="T70" fmla="*/ 69 w 124"/>
                            <a:gd name="T71" fmla="*/ 19 h 75"/>
                            <a:gd name="T72" fmla="*/ 69 w 124"/>
                            <a:gd name="T73" fmla="*/ 60 h 75"/>
                            <a:gd name="T74" fmla="*/ 71 w 124"/>
                            <a:gd name="T75" fmla="*/ 69 h 75"/>
                            <a:gd name="T76" fmla="*/ 81 w 124"/>
                            <a:gd name="T77" fmla="*/ 73 h 75"/>
                            <a:gd name="T78" fmla="*/ 81 w 124"/>
                            <a:gd name="T79" fmla="*/ 75 h 75"/>
                            <a:gd name="T80" fmla="*/ 44 w 124"/>
                            <a:gd name="T81" fmla="*/ 75 h 75"/>
                            <a:gd name="T82" fmla="*/ 44 w 124"/>
                            <a:gd name="T83" fmla="*/ 73 h 75"/>
                            <a:gd name="T84" fmla="*/ 54 w 124"/>
                            <a:gd name="T85" fmla="*/ 69 h 75"/>
                            <a:gd name="T86" fmla="*/ 56 w 124"/>
                            <a:gd name="T87" fmla="*/ 56 h 75"/>
                            <a:gd name="T88" fmla="*/ 56 w 124"/>
                            <a:gd name="T89" fmla="*/ 34 h 75"/>
                            <a:gd name="T90" fmla="*/ 54 w 124"/>
                            <a:gd name="T91" fmla="*/ 17 h 75"/>
                            <a:gd name="T92" fmla="*/ 43 w 124"/>
                            <a:gd name="T93" fmla="*/ 9 h 75"/>
                            <a:gd name="T94" fmla="*/ 34 w 124"/>
                            <a:gd name="T95" fmla="*/ 12 h 75"/>
                            <a:gd name="T96" fmla="*/ 25 w 124"/>
                            <a:gd name="T97" fmla="*/ 19 h 75"/>
                            <a:gd name="T98" fmla="*/ 25 w 124"/>
                            <a:gd name="T99" fmla="*/ 62 h 75"/>
                            <a:gd name="T100" fmla="*/ 27 w 124"/>
                            <a:gd name="T101" fmla="*/ 71 h 75"/>
                            <a:gd name="T102" fmla="*/ 37 w 124"/>
                            <a:gd name="T103" fmla="*/ 73 h 75"/>
                            <a:gd name="T104" fmla="*/ 37 w 124"/>
                            <a:gd name="T105" fmla="*/ 75 h 75"/>
                            <a:gd name="T106" fmla="*/ 0 w 124"/>
                            <a:gd name="T107" fmla="*/ 75 h 75"/>
                            <a:gd name="T108" fmla="*/ 0 w 124"/>
                            <a:gd name="T109" fmla="*/ 7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4" h="75">
                              <a:moveTo>
                                <a:pt x="0" y="73"/>
                              </a:moveTo>
                              <a:cubicBezTo>
                                <a:pt x="4" y="73"/>
                                <a:pt x="7" y="72"/>
                                <a:pt x="9" y="71"/>
                              </a:cubicBezTo>
                              <a:cubicBezTo>
                                <a:pt x="11" y="69"/>
                                <a:pt x="12" y="66"/>
                                <a:pt x="12" y="62"/>
                              </a:cubicBezTo>
                              <a:cubicBezTo>
                                <a:pt x="12" y="21"/>
                                <a:pt x="12" y="21"/>
                                <a:pt x="12" y="21"/>
                              </a:cubicBezTo>
                              <a:cubicBezTo>
                                <a:pt x="12" y="17"/>
                                <a:pt x="11" y="14"/>
                                <a:pt x="10" y="13"/>
                              </a:cubicBezTo>
                              <a:cubicBezTo>
                                <a:pt x="9" y="12"/>
                                <a:pt x="7" y="11"/>
                                <a:pt x="5" y="11"/>
                              </a:cubicBezTo>
                              <a:cubicBezTo>
                                <a:pt x="4" y="11"/>
                                <a:pt x="3" y="11"/>
                                <a:pt x="3" y="11"/>
                              </a:cubicBezTo>
                              <a:cubicBezTo>
                                <a:pt x="2" y="11"/>
                                <a:pt x="1" y="11"/>
                                <a:pt x="1" y="12"/>
                              </a:cubicBezTo>
                              <a:cubicBezTo>
                                <a:pt x="1" y="9"/>
                                <a:pt x="1" y="9"/>
                                <a:pt x="1" y="9"/>
                              </a:cubicBezTo>
                              <a:cubicBezTo>
                                <a:pt x="6" y="7"/>
                                <a:pt x="6" y="7"/>
                                <a:pt x="6" y="7"/>
                              </a:cubicBezTo>
                              <a:cubicBezTo>
                                <a:pt x="8" y="6"/>
                                <a:pt x="12" y="5"/>
                                <a:pt x="17" y="3"/>
                              </a:cubicBezTo>
                              <a:cubicBezTo>
                                <a:pt x="21" y="1"/>
                                <a:pt x="24" y="0"/>
                                <a:pt x="24" y="0"/>
                              </a:cubicBezTo>
                              <a:cubicBezTo>
                                <a:pt x="24" y="0"/>
                                <a:pt x="24" y="1"/>
                                <a:pt x="25" y="1"/>
                              </a:cubicBezTo>
                              <a:cubicBezTo>
                                <a:pt x="25" y="1"/>
                                <a:pt x="25" y="2"/>
                                <a:pt x="25" y="2"/>
                              </a:cubicBezTo>
                              <a:cubicBezTo>
                                <a:pt x="25" y="13"/>
                                <a:pt x="25" y="13"/>
                                <a:pt x="25" y="13"/>
                              </a:cubicBezTo>
                              <a:cubicBezTo>
                                <a:pt x="30" y="8"/>
                                <a:pt x="34" y="5"/>
                                <a:pt x="38" y="3"/>
                              </a:cubicBezTo>
                              <a:cubicBezTo>
                                <a:pt x="42" y="1"/>
                                <a:pt x="46" y="0"/>
                                <a:pt x="50" y="0"/>
                              </a:cubicBezTo>
                              <a:cubicBezTo>
                                <a:pt x="56" y="0"/>
                                <a:pt x="60" y="2"/>
                                <a:pt x="63" y="6"/>
                              </a:cubicBezTo>
                              <a:cubicBezTo>
                                <a:pt x="65" y="8"/>
                                <a:pt x="66" y="11"/>
                                <a:pt x="67" y="14"/>
                              </a:cubicBezTo>
                              <a:cubicBezTo>
                                <a:pt x="71" y="10"/>
                                <a:pt x="75" y="7"/>
                                <a:pt x="78" y="5"/>
                              </a:cubicBezTo>
                              <a:cubicBezTo>
                                <a:pt x="83" y="2"/>
                                <a:pt x="88" y="0"/>
                                <a:pt x="93" y="0"/>
                              </a:cubicBezTo>
                              <a:cubicBezTo>
                                <a:pt x="102" y="0"/>
                                <a:pt x="107" y="4"/>
                                <a:pt x="110" y="11"/>
                              </a:cubicBezTo>
                              <a:cubicBezTo>
                                <a:pt x="112" y="15"/>
                                <a:pt x="113" y="21"/>
                                <a:pt x="113" y="30"/>
                              </a:cubicBezTo>
                              <a:cubicBezTo>
                                <a:pt x="113" y="63"/>
                                <a:pt x="113" y="63"/>
                                <a:pt x="113" y="63"/>
                              </a:cubicBezTo>
                              <a:cubicBezTo>
                                <a:pt x="113" y="66"/>
                                <a:pt x="114" y="69"/>
                                <a:pt x="115" y="70"/>
                              </a:cubicBezTo>
                              <a:cubicBezTo>
                                <a:pt x="117" y="72"/>
                                <a:pt x="120" y="73"/>
                                <a:pt x="124" y="73"/>
                              </a:cubicBezTo>
                              <a:cubicBezTo>
                                <a:pt x="124" y="75"/>
                                <a:pt x="124" y="75"/>
                                <a:pt x="124" y="75"/>
                              </a:cubicBezTo>
                              <a:cubicBezTo>
                                <a:pt x="88" y="75"/>
                                <a:pt x="88" y="75"/>
                                <a:pt x="88" y="75"/>
                              </a:cubicBezTo>
                              <a:cubicBezTo>
                                <a:pt x="88" y="73"/>
                                <a:pt x="88" y="73"/>
                                <a:pt x="88" y="73"/>
                              </a:cubicBezTo>
                              <a:cubicBezTo>
                                <a:pt x="93" y="72"/>
                                <a:pt x="96" y="72"/>
                                <a:pt x="97" y="70"/>
                              </a:cubicBezTo>
                              <a:cubicBezTo>
                                <a:pt x="99" y="69"/>
                                <a:pt x="100" y="66"/>
                                <a:pt x="100" y="61"/>
                              </a:cubicBezTo>
                              <a:cubicBezTo>
                                <a:pt x="100" y="27"/>
                                <a:pt x="100" y="27"/>
                                <a:pt x="100" y="27"/>
                              </a:cubicBezTo>
                              <a:cubicBezTo>
                                <a:pt x="100" y="22"/>
                                <a:pt x="99" y="18"/>
                                <a:pt x="98" y="16"/>
                              </a:cubicBezTo>
                              <a:cubicBezTo>
                                <a:pt x="96" y="11"/>
                                <a:pt x="92" y="9"/>
                                <a:pt x="86" y="9"/>
                              </a:cubicBezTo>
                              <a:cubicBezTo>
                                <a:pt x="83" y="9"/>
                                <a:pt x="80" y="10"/>
                                <a:pt x="76" y="12"/>
                              </a:cubicBezTo>
                              <a:cubicBezTo>
                                <a:pt x="74" y="14"/>
                                <a:pt x="72" y="16"/>
                                <a:pt x="69" y="19"/>
                              </a:cubicBezTo>
                              <a:cubicBezTo>
                                <a:pt x="69" y="60"/>
                                <a:pt x="69" y="60"/>
                                <a:pt x="69" y="60"/>
                              </a:cubicBezTo>
                              <a:cubicBezTo>
                                <a:pt x="69" y="64"/>
                                <a:pt x="70" y="67"/>
                                <a:pt x="71" y="69"/>
                              </a:cubicBezTo>
                              <a:cubicBezTo>
                                <a:pt x="73" y="72"/>
                                <a:pt x="76" y="73"/>
                                <a:pt x="81" y="73"/>
                              </a:cubicBezTo>
                              <a:cubicBezTo>
                                <a:pt x="81" y="75"/>
                                <a:pt x="81" y="75"/>
                                <a:pt x="81" y="75"/>
                              </a:cubicBezTo>
                              <a:cubicBezTo>
                                <a:pt x="44" y="75"/>
                                <a:pt x="44" y="75"/>
                                <a:pt x="44" y="75"/>
                              </a:cubicBezTo>
                              <a:cubicBezTo>
                                <a:pt x="44" y="73"/>
                                <a:pt x="44" y="73"/>
                                <a:pt x="44" y="73"/>
                              </a:cubicBezTo>
                              <a:cubicBezTo>
                                <a:pt x="49" y="72"/>
                                <a:pt x="52" y="71"/>
                                <a:pt x="54" y="69"/>
                              </a:cubicBezTo>
                              <a:cubicBezTo>
                                <a:pt x="55" y="68"/>
                                <a:pt x="56" y="63"/>
                                <a:pt x="56" y="56"/>
                              </a:cubicBezTo>
                              <a:cubicBezTo>
                                <a:pt x="56" y="34"/>
                                <a:pt x="56" y="34"/>
                                <a:pt x="56" y="34"/>
                              </a:cubicBezTo>
                              <a:cubicBezTo>
                                <a:pt x="56" y="26"/>
                                <a:pt x="55" y="20"/>
                                <a:pt x="54" y="17"/>
                              </a:cubicBezTo>
                              <a:cubicBezTo>
                                <a:pt x="53" y="12"/>
                                <a:pt x="49" y="9"/>
                                <a:pt x="43" y="9"/>
                              </a:cubicBezTo>
                              <a:cubicBezTo>
                                <a:pt x="40" y="9"/>
                                <a:pt x="37" y="10"/>
                                <a:pt x="34" y="12"/>
                              </a:cubicBezTo>
                              <a:cubicBezTo>
                                <a:pt x="30" y="13"/>
                                <a:pt x="28" y="16"/>
                                <a:pt x="25" y="19"/>
                              </a:cubicBezTo>
                              <a:cubicBezTo>
                                <a:pt x="25" y="62"/>
                                <a:pt x="25" y="62"/>
                                <a:pt x="25" y="62"/>
                              </a:cubicBezTo>
                              <a:cubicBezTo>
                                <a:pt x="25" y="66"/>
                                <a:pt x="26" y="69"/>
                                <a:pt x="27" y="71"/>
                              </a:cubicBezTo>
                              <a:cubicBezTo>
                                <a:pt x="29" y="72"/>
                                <a:pt x="32" y="73"/>
                                <a:pt x="37" y="73"/>
                              </a:cubicBezTo>
                              <a:cubicBezTo>
                                <a:pt x="37" y="75"/>
                                <a:pt x="37" y="75"/>
                                <a:pt x="37" y="75"/>
                              </a:cubicBezTo>
                              <a:cubicBezTo>
                                <a:pt x="0" y="75"/>
                                <a:pt x="0" y="75"/>
                                <a:pt x="0" y="75"/>
                              </a:cubicBezTo>
                              <a:lnTo>
                                <a:pt x="0" y="73"/>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16" name="Freeform 62"/>
                      <wps:cNvSpPr>
                        <a:spLocks/>
                      </wps:cNvSpPr>
                      <wps:spPr bwMode="auto">
                        <a:xfrm>
                          <a:off x="1212" y="192"/>
                          <a:ext cx="234" cy="268"/>
                        </a:xfrm>
                        <a:custGeom>
                          <a:avLst/>
                          <a:gdLst>
                            <a:gd name="T0" fmla="*/ 74 w 99"/>
                            <a:gd name="T1" fmla="*/ 3 h 113"/>
                            <a:gd name="T2" fmla="*/ 85 w 99"/>
                            <a:gd name="T3" fmla="*/ 5 h 113"/>
                            <a:gd name="T4" fmla="*/ 89 w 99"/>
                            <a:gd name="T5" fmla="*/ 4 h 113"/>
                            <a:gd name="T6" fmla="*/ 92 w 99"/>
                            <a:gd name="T7" fmla="*/ 0 h 113"/>
                            <a:gd name="T8" fmla="*/ 95 w 99"/>
                            <a:gd name="T9" fmla="*/ 0 h 113"/>
                            <a:gd name="T10" fmla="*/ 97 w 99"/>
                            <a:gd name="T11" fmla="*/ 37 h 113"/>
                            <a:gd name="T12" fmla="*/ 93 w 99"/>
                            <a:gd name="T13" fmla="*/ 37 h 113"/>
                            <a:gd name="T14" fmla="*/ 85 w 99"/>
                            <a:gd name="T15" fmla="*/ 19 h 113"/>
                            <a:gd name="T16" fmla="*/ 58 w 99"/>
                            <a:gd name="T17" fmla="*/ 7 h 113"/>
                            <a:gd name="T18" fmla="*/ 30 w 99"/>
                            <a:gd name="T19" fmla="*/ 20 h 113"/>
                            <a:gd name="T20" fmla="*/ 19 w 99"/>
                            <a:gd name="T21" fmla="*/ 57 h 113"/>
                            <a:gd name="T22" fmla="*/ 30 w 99"/>
                            <a:gd name="T23" fmla="*/ 92 h 113"/>
                            <a:gd name="T24" fmla="*/ 59 w 99"/>
                            <a:gd name="T25" fmla="*/ 105 h 113"/>
                            <a:gd name="T26" fmla="*/ 83 w 99"/>
                            <a:gd name="T27" fmla="*/ 99 h 113"/>
                            <a:gd name="T28" fmla="*/ 96 w 99"/>
                            <a:gd name="T29" fmla="*/ 89 h 113"/>
                            <a:gd name="T30" fmla="*/ 99 w 99"/>
                            <a:gd name="T31" fmla="*/ 92 h 113"/>
                            <a:gd name="T32" fmla="*/ 86 w 99"/>
                            <a:gd name="T33" fmla="*/ 104 h 113"/>
                            <a:gd name="T34" fmla="*/ 56 w 99"/>
                            <a:gd name="T35" fmla="*/ 113 h 113"/>
                            <a:gd name="T36" fmla="*/ 14 w 99"/>
                            <a:gd name="T37" fmla="*/ 96 h 113"/>
                            <a:gd name="T38" fmla="*/ 0 w 99"/>
                            <a:gd name="T39" fmla="*/ 57 h 113"/>
                            <a:gd name="T40" fmla="*/ 15 w 99"/>
                            <a:gd name="T41" fmla="*/ 17 h 113"/>
                            <a:gd name="T42" fmla="*/ 56 w 99"/>
                            <a:gd name="T43" fmla="*/ 0 h 113"/>
                            <a:gd name="T44" fmla="*/ 74 w 99"/>
                            <a:gd name="T45" fmla="*/ 3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9" h="113">
                              <a:moveTo>
                                <a:pt x="74" y="3"/>
                              </a:moveTo>
                              <a:cubicBezTo>
                                <a:pt x="81" y="5"/>
                                <a:pt x="84" y="5"/>
                                <a:pt x="85" y="5"/>
                              </a:cubicBezTo>
                              <a:cubicBezTo>
                                <a:pt x="86" y="5"/>
                                <a:pt x="88" y="5"/>
                                <a:pt x="89" y="4"/>
                              </a:cubicBezTo>
                              <a:cubicBezTo>
                                <a:pt x="91" y="3"/>
                                <a:pt x="92" y="2"/>
                                <a:pt x="92" y="0"/>
                              </a:cubicBezTo>
                              <a:cubicBezTo>
                                <a:pt x="95" y="0"/>
                                <a:pt x="95" y="0"/>
                                <a:pt x="95" y="0"/>
                              </a:cubicBezTo>
                              <a:cubicBezTo>
                                <a:pt x="97" y="37"/>
                                <a:pt x="97" y="37"/>
                                <a:pt x="97" y="37"/>
                              </a:cubicBezTo>
                              <a:cubicBezTo>
                                <a:pt x="93" y="37"/>
                                <a:pt x="93" y="37"/>
                                <a:pt x="93" y="37"/>
                              </a:cubicBezTo>
                              <a:cubicBezTo>
                                <a:pt x="91" y="30"/>
                                <a:pt x="88" y="24"/>
                                <a:pt x="85" y="19"/>
                              </a:cubicBezTo>
                              <a:cubicBezTo>
                                <a:pt x="78" y="11"/>
                                <a:pt x="69" y="7"/>
                                <a:pt x="58" y="7"/>
                              </a:cubicBezTo>
                              <a:cubicBezTo>
                                <a:pt x="46" y="7"/>
                                <a:pt x="37" y="11"/>
                                <a:pt x="30" y="20"/>
                              </a:cubicBezTo>
                              <a:cubicBezTo>
                                <a:pt x="22" y="29"/>
                                <a:pt x="19" y="42"/>
                                <a:pt x="19" y="57"/>
                              </a:cubicBezTo>
                              <a:cubicBezTo>
                                <a:pt x="19" y="72"/>
                                <a:pt x="23" y="84"/>
                                <a:pt x="30" y="92"/>
                              </a:cubicBezTo>
                              <a:cubicBezTo>
                                <a:pt x="38" y="101"/>
                                <a:pt x="48" y="105"/>
                                <a:pt x="59" y="105"/>
                              </a:cubicBezTo>
                              <a:cubicBezTo>
                                <a:pt x="68" y="105"/>
                                <a:pt x="75" y="103"/>
                                <a:pt x="83" y="99"/>
                              </a:cubicBezTo>
                              <a:cubicBezTo>
                                <a:pt x="87" y="97"/>
                                <a:pt x="91" y="94"/>
                                <a:pt x="96" y="89"/>
                              </a:cubicBezTo>
                              <a:cubicBezTo>
                                <a:pt x="99" y="92"/>
                                <a:pt x="99" y="92"/>
                                <a:pt x="99" y="92"/>
                              </a:cubicBezTo>
                              <a:cubicBezTo>
                                <a:pt x="95" y="97"/>
                                <a:pt x="91" y="101"/>
                                <a:pt x="86" y="104"/>
                              </a:cubicBezTo>
                              <a:cubicBezTo>
                                <a:pt x="76" y="110"/>
                                <a:pt x="67" y="113"/>
                                <a:pt x="56" y="113"/>
                              </a:cubicBezTo>
                              <a:cubicBezTo>
                                <a:pt x="38" y="113"/>
                                <a:pt x="24" y="107"/>
                                <a:pt x="14" y="96"/>
                              </a:cubicBezTo>
                              <a:cubicBezTo>
                                <a:pt x="5" y="86"/>
                                <a:pt x="0" y="73"/>
                                <a:pt x="0" y="57"/>
                              </a:cubicBezTo>
                              <a:cubicBezTo>
                                <a:pt x="0" y="41"/>
                                <a:pt x="5" y="28"/>
                                <a:pt x="15" y="17"/>
                              </a:cubicBezTo>
                              <a:cubicBezTo>
                                <a:pt x="25" y="6"/>
                                <a:pt x="39" y="0"/>
                                <a:pt x="56" y="0"/>
                              </a:cubicBezTo>
                              <a:cubicBezTo>
                                <a:pt x="62" y="0"/>
                                <a:pt x="68" y="1"/>
                                <a:pt x="74" y="3"/>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17" name="Freeform 63"/>
                      <wps:cNvSpPr>
                        <a:spLocks noEditPoints="1"/>
                      </wps:cNvSpPr>
                      <wps:spPr bwMode="auto">
                        <a:xfrm>
                          <a:off x="1458" y="275"/>
                          <a:ext cx="170" cy="185"/>
                        </a:xfrm>
                        <a:custGeom>
                          <a:avLst/>
                          <a:gdLst>
                            <a:gd name="T0" fmla="*/ 10 w 72"/>
                            <a:gd name="T1" fmla="*/ 11 h 78"/>
                            <a:gd name="T2" fmla="*/ 36 w 72"/>
                            <a:gd name="T3" fmla="*/ 0 h 78"/>
                            <a:gd name="T4" fmla="*/ 62 w 72"/>
                            <a:gd name="T5" fmla="*/ 11 h 78"/>
                            <a:gd name="T6" fmla="*/ 72 w 72"/>
                            <a:gd name="T7" fmla="*/ 38 h 78"/>
                            <a:gd name="T8" fmla="*/ 62 w 72"/>
                            <a:gd name="T9" fmla="*/ 66 h 78"/>
                            <a:gd name="T10" fmla="*/ 36 w 72"/>
                            <a:gd name="T11" fmla="*/ 78 h 78"/>
                            <a:gd name="T12" fmla="*/ 10 w 72"/>
                            <a:gd name="T13" fmla="*/ 66 h 78"/>
                            <a:gd name="T14" fmla="*/ 0 w 72"/>
                            <a:gd name="T15" fmla="*/ 38 h 78"/>
                            <a:gd name="T16" fmla="*/ 10 w 72"/>
                            <a:gd name="T17" fmla="*/ 11 h 78"/>
                            <a:gd name="T18" fmla="*/ 23 w 72"/>
                            <a:gd name="T19" fmla="*/ 9 h 78"/>
                            <a:gd name="T20" fmla="*/ 15 w 72"/>
                            <a:gd name="T21" fmla="*/ 34 h 78"/>
                            <a:gd name="T22" fmla="*/ 21 w 72"/>
                            <a:gd name="T23" fmla="*/ 61 h 78"/>
                            <a:gd name="T24" fmla="*/ 39 w 72"/>
                            <a:gd name="T25" fmla="*/ 73 h 78"/>
                            <a:gd name="T26" fmla="*/ 53 w 72"/>
                            <a:gd name="T27" fmla="*/ 65 h 78"/>
                            <a:gd name="T28" fmla="*/ 58 w 72"/>
                            <a:gd name="T29" fmla="*/ 43 h 78"/>
                            <a:gd name="T30" fmla="*/ 51 w 72"/>
                            <a:gd name="T31" fmla="*/ 17 h 78"/>
                            <a:gd name="T32" fmla="*/ 34 w 72"/>
                            <a:gd name="T33" fmla="*/ 5 h 78"/>
                            <a:gd name="T34" fmla="*/ 23 w 72"/>
                            <a:gd name="T35"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2" h="78">
                              <a:moveTo>
                                <a:pt x="10" y="11"/>
                              </a:moveTo>
                              <a:cubicBezTo>
                                <a:pt x="17" y="4"/>
                                <a:pt x="25" y="0"/>
                                <a:pt x="36" y="0"/>
                              </a:cubicBezTo>
                              <a:cubicBezTo>
                                <a:pt x="46" y="0"/>
                                <a:pt x="55" y="4"/>
                                <a:pt x="62" y="11"/>
                              </a:cubicBezTo>
                              <a:cubicBezTo>
                                <a:pt x="69" y="18"/>
                                <a:pt x="72" y="27"/>
                                <a:pt x="72" y="38"/>
                              </a:cubicBezTo>
                              <a:cubicBezTo>
                                <a:pt x="72" y="49"/>
                                <a:pt x="69" y="58"/>
                                <a:pt x="62" y="66"/>
                              </a:cubicBezTo>
                              <a:cubicBezTo>
                                <a:pt x="56" y="74"/>
                                <a:pt x="47" y="78"/>
                                <a:pt x="36" y="78"/>
                              </a:cubicBezTo>
                              <a:cubicBezTo>
                                <a:pt x="26" y="78"/>
                                <a:pt x="17" y="74"/>
                                <a:pt x="10" y="66"/>
                              </a:cubicBezTo>
                              <a:cubicBezTo>
                                <a:pt x="3" y="59"/>
                                <a:pt x="0" y="49"/>
                                <a:pt x="0" y="38"/>
                              </a:cubicBezTo>
                              <a:cubicBezTo>
                                <a:pt x="0" y="28"/>
                                <a:pt x="3" y="19"/>
                                <a:pt x="10" y="11"/>
                              </a:cubicBezTo>
                              <a:close/>
                              <a:moveTo>
                                <a:pt x="23" y="9"/>
                              </a:moveTo>
                              <a:cubicBezTo>
                                <a:pt x="17" y="14"/>
                                <a:pt x="15" y="22"/>
                                <a:pt x="15" y="34"/>
                              </a:cubicBezTo>
                              <a:cubicBezTo>
                                <a:pt x="15" y="44"/>
                                <a:pt x="17" y="53"/>
                                <a:pt x="21" y="61"/>
                              </a:cubicBezTo>
                              <a:cubicBezTo>
                                <a:pt x="25" y="69"/>
                                <a:pt x="31" y="73"/>
                                <a:pt x="39" y="73"/>
                              </a:cubicBezTo>
                              <a:cubicBezTo>
                                <a:pt x="45" y="73"/>
                                <a:pt x="49" y="70"/>
                                <a:pt x="53" y="65"/>
                              </a:cubicBezTo>
                              <a:cubicBezTo>
                                <a:pt x="56" y="59"/>
                                <a:pt x="58" y="52"/>
                                <a:pt x="58" y="43"/>
                              </a:cubicBezTo>
                              <a:cubicBezTo>
                                <a:pt x="58" y="34"/>
                                <a:pt x="55" y="25"/>
                                <a:pt x="51" y="17"/>
                              </a:cubicBezTo>
                              <a:cubicBezTo>
                                <a:pt x="47" y="9"/>
                                <a:pt x="41" y="5"/>
                                <a:pt x="34" y="5"/>
                              </a:cubicBezTo>
                              <a:cubicBezTo>
                                <a:pt x="29" y="5"/>
                                <a:pt x="26" y="7"/>
                                <a:pt x="23" y="9"/>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18" name="Freeform 64"/>
                      <wps:cNvSpPr>
                        <a:spLocks/>
                      </wps:cNvSpPr>
                      <wps:spPr bwMode="auto">
                        <a:xfrm>
                          <a:off x="1625" y="277"/>
                          <a:ext cx="182" cy="180"/>
                        </a:xfrm>
                        <a:custGeom>
                          <a:avLst/>
                          <a:gdLst>
                            <a:gd name="T0" fmla="*/ 24 w 77"/>
                            <a:gd name="T1" fmla="*/ 0 h 76"/>
                            <a:gd name="T2" fmla="*/ 24 w 77"/>
                            <a:gd name="T3" fmla="*/ 51 h 76"/>
                            <a:gd name="T4" fmla="*/ 25 w 77"/>
                            <a:gd name="T5" fmla="*/ 60 h 76"/>
                            <a:gd name="T6" fmla="*/ 36 w 77"/>
                            <a:gd name="T7" fmla="*/ 66 h 76"/>
                            <a:gd name="T8" fmla="*/ 47 w 77"/>
                            <a:gd name="T9" fmla="*/ 62 h 76"/>
                            <a:gd name="T10" fmla="*/ 53 w 77"/>
                            <a:gd name="T11" fmla="*/ 57 h 76"/>
                            <a:gd name="T12" fmla="*/ 53 w 77"/>
                            <a:gd name="T13" fmla="*/ 13 h 76"/>
                            <a:gd name="T14" fmla="*/ 50 w 77"/>
                            <a:gd name="T15" fmla="*/ 5 h 76"/>
                            <a:gd name="T16" fmla="*/ 41 w 77"/>
                            <a:gd name="T17" fmla="*/ 3 h 76"/>
                            <a:gd name="T18" fmla="*/ 41 w 77"/>
                            <a:gd name="T19" fmla="*/ 0 h 76"/>
                            <a:gd name="T20" fmla="*/ 66 w 77"/>
                            <a:gd name="T21" fmla="*/ 0 h 76"/>
                            <a:gd name="T22" fmla="*/ 66 w 77"/>
                            <a:gd name="T23" fmla="*/ 56 h 76"/>
                            <a:gd name="T24" fmla="*/ 68 w 77"/>
                            <a:gd name="T25" fmla="*/ 64 h 76"/>
                            <a:gd name="T26" fmla="*/ 77 w 77"/>
                            <a:gd name="T27" fmla="*/ 66 h 76"/>
                            <a:gd name="T28" fmla="*/ 77 w 77"/>
                            <a:gd name="T29" fmla="*/ 68 h 76"/>
                            <a:gd name="T30" fmla="*/ 70 w 77"/>
                            <a:gd name="T31" fmla="*/ 70 h 76"/>
                            <a:gd name="T32" fmla="*/ 63 w 77"/>
                            <a:gd name="T33" fmla="*/ 72 h 76"/>
                            <a:gd name="T34" fmla="*/ 54 w 77"/>
                            <a:gd name="T35" fmla="*/ 75 h 76"/>
                            <a:gd name="T36" fmla="*/ 54 w 77"/>
                            <a:gd name="T37" fmla="*/ 75 h 76"/>
                            <a:gd name="T38" fmla="*/ 54 w 77"/>
                            <a:gd name="T39" fmla="*/ 74 h 76"/>
                            <a:gd name="T40" fmla="*/ 54 w 77"/>
                            <a:gd name="T41" fmla="*/ 61 h 76"/>
                            <a:gd name="T42" fmla="*/ 44 w 77"/>
                            <a:gd name="T43" fmla="*/ 71 h 76"/>
                            <a:gd name="T44" fmla="*/ 29 w 77"/>
                            <a:gd name="T45" fmla="*/ 76 h 76"/>
                            <a:gd name="T46" fmla="*/ 16 w 77"/>
                            <a:gd name="T47" fmla="*/ 71 h 76"/>
                            <a:gd name="T48" fmla="*/ 10 w 77"/>
                            <a:gd name="T49" fmla="*/ 54 h 76"/>
                            <a:gd name="T50" fmla="*/ 10 w 77"/>
                            <a:gd name="T51" fmla="*/ 13 h 76"/>
                            <a:gd name="T52" fmla="*/ 7 w 77"/>
                            <a:gd name="T53" fmla="*/ 4 h 76"/>
                            <a:gd name="T54" fmla="*/ 0 w 77"/>
                            <a:gd name="T55" fmla="*/ 3 h 76"/>
                            <a:gd name="T56" fmla="*/ 0 w 77"/>
                            <a:gd name="T57" fmla="*/ 0 h 76"/>
                            <a:gd name="T58" fmla="*/ 24 w 77"/>
                            <a:gd name="T5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7" h="76">
                              <a:moveTo>
                                <a:pt x="24" y="0"/>
                              </a:moveTo>
                              <a:cubicBezTo>
                                <a:pt x="24" y="51"/>
                                <a:pt x="24" y="51"/>
                                <a:pt x="24" y="51"/>
                              </a:cubicBezTo>
                              <a:cubicBezTo>
                                <a:pt x="24" y="55"/>
                                <a:pt x="24" y="58"/>
                                <a:pt x="25" y="60"/>
                              </a:cubicBezTo>
                              <a:cubicBezTo>
                                <a:pt x="27" y="64"/>
                                <a:pt x="31" y="66"/>
                                <a:pt x="36" y="66"/>
                              </a:cubicBezTo>
                              <a:cubicBezTo>
                                <a:pt x="40" y="66"/>
                                <a:pt x="43" y="65"/>
                                <a:pt x="47" y="62"/>
                              </a:cubicBezTo>
                              <a:cubicBezTo>
                                <a:pt x="49" y="61"/>
                                <a:pt x="51" y="59"/>
                                <a:pt x="53" y="57"/>
                              </a:cubicBezTo>
                              <a:cubicBezTo>
                                <a:pt x="53" y="13"/>
                                <a:pt x="53" y="13"/>
                                <a:pt x="53" y="13"/>
                              </a:cubicBezTo>
                              <a:cubicBezTo>
                                <a:pt x="53" y="9"/>
                                <a:pt x="52" y="7"/>
                                <a:pt x="50" y="5"/>
                              </a:cubicBezTo>
                              <a:cubicBezTo>
                                <a:pt x="49" y="4"/>
                                <a:pt x="45" y="3"/>
                                <a:pt x="41" y="3"/>
                              </a:cubicBezTo>
                              <a:cubicBezTo>
                                <a:pt x="41" y="0"/>
                                <a:pt x="41" y="0"/>
                                <a:pt x="41" y="0"/>
                              </a:cubicBezTo>
                              <a:cubicBezTo>
                                <a:pt x="66" y="0"/>
                                <a:pt x="66" y="0"/>
                                <a:pt x="66" y="0"/>
                              </a:cubicBezTo>
                              <a:cubicBezTo>
                                <a:pt x="66" y="56"/>
                                <a:pt x="66" y="56"/>
                                <a:pt x="66" y="56"/>
                              </a:cubicBezTo>
                              <a:cubicBezTo>
                                <a:pt x="66" y="60"/>
                                <a:pt x="67" y="63"/>
                                <a:pt x="68" y="64"/>
                              </a:cubicBezTo>
                              <a:cubicBezTo>
                                <a:pt x="70" y="65"/>
                                <a:pt x="72" y="66"/>
                                <a:pt x="77" y="66"/>
                              </a:cubicBezTo>
                              <a:cubicBezTo>
                                <a:pt x="77" y="68"/>
                                <a:pt x="77" y="68"/>
                                <a:pt x="77" y="68"/>
                              </a:cubicBezTo>
                              <a:cubicBezTo>
                                <a:pt x="74" y="69"/>
                                <a:pt x="72" y="69"/>
                                <a:pt x="70" y="70"/>
                              </a:cubicBezTo>
                              <a:cubicBezTo>
                                <a:pt x="69" y="70"/>
                                <a:pt x="66" y="71"/>
                                <a:pt x="63" y="72"/>
                              </a:cubicBezTo>
                              <a:cubicBezTo>
                                <a:pt x="62" y="72"/>
                                <a:pt x="59" y="73"/>
                                <a:pt x="54" y="75"/>
                              </a:cubicBezTo>
                              <a:cubicBezTo>
                                <a:pt x="54" y="75"/>
                                <a:pt x="54" y="75"/>
                                <a:pt x="54" y="75"/>
                              </a:cubicBezTo>
                              <a:cubicBezTo>
                                <a:pt x="54" y="75"/>
                                <a:pt x="54" y="74"/>
                                <a:pt x="54" y="74"/>
                              </a:cubicBezTo>
                              <a:cubicBezTo>
                                <a:pt x="54" y="61"/>
                                <a:pt x="54" y="61"/>
                                <a:pt x="54" y="61"/>
                              </a:cubicBezTo>
                              <a:cubicBezTo>
                                <a:pt x="50" y="66"/>
                                <a:pt x="47" y="69"/>
                                <a:pt x="44" y="71"/>
                              </a:cubicBezTo>
                              <a:cubicBezTo>
                                <a:pt x="39" y="74"/>
                                <a:pt x="34" y="76"/>
                                <a:pt x="29" y="76"/>
                              </a:cubicBezTo>
                              <a:cubicBezTo>
                                <a:pt x="25" y="76"/>
                                <a:pt x="20" y="74"/>
                                <a:pt x="16" y="71"/>
                              </a:cubicBezTo>
                              <a:cubicBezTo>
                                <a:pt x="12" y="67"/>
                                <a:pt x="10" y="62"/>
                                <a:pt x="10" y="54"/>
                              </a:cubicBezTo>
                              <a:cubicBezTo>
                                <a:pt x="10" y="13"/>
                                <a:pt x="10" y="13"/>
                                <a:pt x="10" y="13"/>
                              </a:cubicBezTo>
                              <a:cubicBezTo>
                                <a:pt x="10" y="9"/>
                                <a:pt x="9" y="6"/>
                                <a:pt x="7" y="4"/>
                              </a:cubicBezTo>
                              <a:cubicBezTo>
                                <a:pt x="6" y="4"/>
                                <a:pt x="4" y="3"/>
                                <a:pt x="0" y="3"/>
                              </a:cubicBezTo>
                              <a:cubicBezTo>
                                <a:pt x="0" y="0"/>
                                <a:pt x="0" y="0"/>
                                <a:pt x="0" y="0"/>
                              </a:cubicBezTo>
                              <a:lnTo>
                                <a:pt x="24" y="0"/>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19" name="Freeform 65"/>
                      <wps:cNvSpPr>
                        <a:spLocks/>
                      </wps:cNvSpPr>
                      <wps:spPr bwMode="auto">
                        <a:xfrm>
                          <a:off x="1807" y="275"/>
                          <a:ext cx="182" cy="178"/>
                        </a:xfrm>
                        <a:custGeom>
                          <a:avLst/>
                          <a:gdLst>
                            <a:gd name="T0" fmla="*/ 1 w 77"/>
                            <a:gd name="T1" fmla="*/ 73 h 75"/>
                            <a:gd name="T2" fmla="*/ 8 w 77"/>
                            <a:gd name="T3" fmla="*/ 70 h 75"/>
                            <a:gd name="T4" fmla="*/ 11 w 77"/>
                            <a:gd name="T5" fmla="*/ 61 h 75"/>
                            <a:gd name="T6" fmla="*/ 11 w 77"/>
                            <a:gd name="T7" fmla="*/ 20 h 75"/>
                            <a:gd name="T8" fmla="*/ 10 w 77"/>
                            <a:gd name="T9" fmla="*/ 13 h 75"/>
                            <a:gd name="T10" fmla="*/ 4 w 77"/>
                            <a:gd name="T11" fmla="*/ 10 h 75"/>
                            <a:gd name="T12" fmla="*/ 2 w 77"/>
                            <a:gd name="T13" fmla="*/ 10 h 75"/>
                            <a:gd name="T14" fmla="*/ 0 w 77"/>
                            <a:gd name="T15" fmla="*/ 10 h 75"/>
                            <a:gd name="T16" fmla="*/ 0 w 77"/>
                            <a:gd name="T17" fmla="*/ 8 h 75"/>
                            <a:gd name="T18" fmla="*/ 16 w 77"/>
                            <a:gd name="T19" fmla="*/ 3 h 75"/>
                            <a:gd name="T20" fmla="*/ 23 w 77"/>
                            <a:gd name="T21" fmla="*/ 0 h 75"/>
                            <a:gd name="T22" fmla="*/ 24 w 77"/>
                            <a:gd name="T23" fmla="*/ 0 h 75"/>
                            <a:gd name="T24" fmla="*/ 24 w 77"/>
                            <a:gd name="T25" fmla="*/ 2 h 75"/>
                            <a:gd name="T26" fmla="*/ 24 w 77"/>
                            <a:gd name="T27" fmla="*/ 13 h 75"/>
                            <a:gd name="T28" fmla="*/ 35 w 77"/>
                            <a:gd name="T29" fmla="*/ 4 h 75"/>
                            <a:gd name="T30" fmla="*/ 48 w 77"/>
                            <a:gd name="T31" fmla="*/ 0 h 75"/>
                            <a:gd name="T32" fmla="*/ 58 w 77"/>
                            <a:gd name="T33" fmla="*/ 3 h 75"/>
                            <a:gd name="T34" fmla="*/ 67 w 77"/>
                            <a:gd name="T35" fmla="*/ 25 h 75"/>
                            <a:gd name="T36" fmla="*/ 67 w 77"/>
                            <a:gd name="T37" fmla="*/ 62 h 75"/>
                            <a:gd name="T38" fmla="*/ 69 w 77"/>
                            <a:gd name="T39" fmla="*/ 70 h 75"/>
                            <a:gd name="T40" fmla="*/ 77 w 77"/>
                            <a:gd name="T41" fmla="*/ 73 h 75"/>
                            <a:gd name="T42" fmla="*/ 77 w 77"/>
                            <a:gd name="T43" fmla="*/ 75 h 75"/>
                            <a:gd name="T44" fmla="*/ 43 w 77"/>
                            <a:gd name="T45" fmla="*/ 75 h 75"/>
                            <a:gd name="T46" fmla="*/ 43 w 77"/>
                            <a:gd name="T47" fmla="*/ 73 h 75"/>
                            <a:gd name="T48" fmla="*/ 51 w 77"/>
                            <a:gd name="T49" fmla="*/ 70 h 75"/>
                            <a:gd name="T50" fmla="*/ 53 w 77"/>
                            <a:gd name="T51" fmla="*/ 59 h 75"/>
                            <a:gd name="T52" fmla="*/ 53 w 77"/>
                            <a:gd name="T53" fmla="*/ 25 h 75"/>
                            <a:gd name="T54" fmla="*/ 51 w 77"/>
                            <a:gd name="T55" fmla="*/ 14 h 75"/>
                            <a:gd name="T56" fmla="*/ 41 w 77"/>
                            <a:gd name="T57" fmla="*/ 9 h 75"/>
                            <a:gd name="T58" fmla="*/ 32 w 77"/>
                            <a:gd name="T59" fmla="*/ 12 h 75"/>
                            <a:gd name="T60" fmla="*/ 25 w 77"/>
                            <a:gd name="T61" fmla="*/ 18 h 75"/>
                            <a:gd name="T62" fmla="*/ 25 w 77"/>
                            <a:gd name="T63" fmla="*/ 63 h 75"/>
                            <a:gd name="T64" fmla="*/ 27 w 77"/>
                            <a:gd name="T65" fmla="*/ 71 h 75"/>
                            <a:gd name="T66" fmla="*/ 35 w 77"/>
                            <a:gd name="T67" fmla="*/ 73 h 75"/>
                            <a:gd name="T68" fmla="*/ 35 w 77"/>
                            <a:gd name="T69" fmla="*/ 75 h 75"/>
                            <a:gd name="T70" fmla="*/ 1 w 77"/>
                            <a:gd name="T71" fmla="*/ 75 h 75"/>
                            <a:gd name="T72" fmla="*/ 1 w 77"/>
                            <a:gd name="T73" fmla="*/ 7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7" h="75">
                              <a:moveTo>
                                <a:pt x="1" y="73"/>
                              </a:moveTo>
                              <a:cubicBezTo>
                                <a:pt x="4" y="72"/>
                                <a:pt x="7" y="71"/>
                                <a:pt x="8" y="70"/>
                              </a:cubicBezTo>
                              <a:cubicBezTo>
                                <a:pt x="10" y="69"/>
                                <a:pt x="11" y="65"/>
                                <a:pt x="11" y="61"/>
                              </a:cubicBezTo>
                              <a:cubicBezTo>
                                <a:pt x="11" y="20"/>
                                <a:pt x="11" y="20"/>
                                <a:pt x="11" y="20"/>
                              </a:cubicBezTo>
                              <a:cubicBezTo>
                                <a:pt x="11" y="17"/>
                                <a:pt x="10" y="14"/>
                                <a:pt x="10" y="13"/>
                              </a:cubicBezTo>
                              <a:cubicBezTo>
                                <a:pt x="9" y="11"/>
                                <a:pt x="7" y="10"/>
                                <a:pt x="4" y="10"/>
                              </a:cubicBezTo>
                              <a:cubicBezTo>
                                <a:pt x="3" y="10"/>
                                <a:pt x="3" y="10"/>
                                <a:pt x="2" y="10"/>
                              </a:cubicBezTo>
                              <a:cubicBezTo>
                                <a:pt x="2" y="10"/>
                                <a:pt x="1" y="10"/>
                                <a:pt x="0" y="10"/>
                              </a:cubicBezTo>
                              <a:cubicBezTo>
                                <a:pt x="0" y="8"/>
                                <a:pt x="0" y="8"/>
                                <a:pt x="0" y="8"/>
                              </a:cubicBezTo>
                              <a:cubicBezTo>
                                <a:pt x="2" y="7"/>
                                <a:pt x="8" y="5"/>
                                <a:pt x="16" y="3"/>
                              </a:cubicBezTo>
                              <a:cubicBezTo>
                                <a:pt x="23" y="0"/>
                                <a:pt x="23" y="0"/>
                                <a:pt x="23" y="0"/>
                              </a:cubicBezTo>
                              <a:cubicBezTo>
                                <a:pt x="24" y="0"/>
                                <a:pt x="24" y="0"/>
                                <a:pt x="24" y="0"/>
                              </a:cubicBezTo>
                              <a:cubicBezTo>
                                <a:pt x="24" y="1"/>
                                <a:pt x="24" y="1"/>
                                <a:pt x="24" y="2"/>
                              </a:cubicBezTo>
                              <a:cubicBezTo>
                                <a:pt x="24" y="13"/>
                                <a:pt x="24" y="13"/>
                                <a:pt x="24" y="13"/>
                              </a:cubicBezTo>
                              <a:cubicBezTo>
                                <a:pt x="29" y="9"/>
                                <a:pt x="33" y="6"/>
                                <a:pt x="35" y="4"/>
                              </a:cubicBezTo>
                              <a:cubicBezTo>
                                <a:pt x="40" y="1"/>
                                <a:pt x="44" y="0"/>
                                <a:pt x="48" y="0"/>
                              </a:cubicBezTo>
                              <a:cubicBezTo>
                                <a:pt x="52" y="0"/>
                                <a:pt x="55" y="1"/>
                                <a:pt x="58" y="3"/>
                              </a:cubicBezTo>
                              <a:cubicBezTo>
                                <a:pt x="64" y="7"/>
                                <a:pt x="67" y="14"/>
                                <a:pt x="67" y="25"/>
                              </a:cubicBezTo>
                              <a:cubicBezTo>
                                <a:pt x="67" y="62"/>
                                <a:pt x="67" y="62"/>
                                <a:pt x="67" y="62"/>
                              </a:cubicBezTo>
                              <a:cubicBezTo>
                                <a:pt x="67" y="66"/>
                                <a:pt x="68" y="69"/>
                                <a:pt x="69" y="70"/>
                              </a:cubicBezTo>
                              <a:cubicBezTo>
                                <a:pt x="71" y="72"/>
                                <a:pt x="73" y="73"/>
                                <a:pt x="77" y="73"/>
                              </a:cubicBezTo>
                              <a:cubicBezTo>
                                <a:pt x="77" y="75"/>
                                <a:pt x="77" y="75"/>
                                <a:pt x="77" y="75"/>
                              </a:cubicBezTo>
                              <a:cubicBezTo>
                                <a:pt x="43" y="75"/>
                                <a:pt x="43" y="75"/>
                                <a:pt x="43" y="75"/>
                              </a:cubicBezTo>
                              <a:cubicBezTo>
                                <a:pt x="43" y="73"/>
                                <a:pt x="43" y="73"/>
                                <a:pt x="43" y="73"/>
                              </a:cubicBezTo>
                              <a:cubicBezTo>
                                <a:pt x="47" y="72"/>
                                <a:pt x="49" y="71"/>
                                <a:pt x="51" y="70"/>
                              </a:cubicBezTo>
                              <a:cubicBezTo>
                                <a:pt x="52" y="68"/>
                                <a:pt x="53" y="65"/>
                                <a:pt x="53" y="59"/>
                              </a:cubicBezTo>
                              <a:cubicBezTo>
                                <a:pt x="53" y="25"/>
                                <a:pt x="53" y="25"/>
                                <a:pt x="53" y="25"/>
                              </a:cubicBezTo>
                              <a:cubicBezTo>
                                <a:pt x="53" y="20"/>
                                <a:pt x="52" y="17"/>
                                <a:pt x="51" y="14"/>
                              </a:cubicBezTo>
                              <a:cubicBezTo>
                                <a:pt x="49" y="11"/>
                                <a:pt x="46" y="9"/>
                                <a:pt x="41" y="9"/>
                              </a:cubicBezTo>
                              <a:cubicBezTo>
                                <a:pt x="38" y="9"/>
                                <a:pt x="35" y="10"/>
                                <a:pt x="32" y="12"/>
                              </a:cubicBezTo>
                              <a:cubicBezTo>
                                <a:pt x="30" y="14"/>
                                <a:pt x="28" y="16"/>
                                <a:pt x="25" y="18"/>
                              </a:cubicBezTo>
                              <a:cubicBezTo>
                                <a:pt x="25" y="63"/>
                                <a:pt x="25" y="63"/>
                                <a:pt x="25" y="63"/>
                              </a:cubicBezTo>
                              <a:cubicBezTo>
                                <a:pt x="25" y="67"/>
                                <a:pt x="26" y="69"/>
                                <a:pt x="27" y="71"/>
                              </a:cubicBezTo>
                              <a:cubicBezTo>
                                <a:pt x="29" y="72"/>
                                <a:pt x="32" y="73"/>
                                <a:pt x="35" y="73"/>
                              </a:cubicBezTo>
                              <a:cubicBezTo>
                                <a:pt x="35" y="75"/>
                                <a:pt x="35" y="75"/>
                                <a:pt x="35" y="75"/>
                              </a:cubicBezTo>
                              <a:cubicBezTo>
                                <a:pt x="1" y="75"/>
                                <a:pt x="1" y="75"/>
                                <a:pt x="1" y="75"/>
                              </a:cubicBezTo>
                              <a:lnTo>
                                <a:pt x="1" y="73"/>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20" name="Freeform 66"/>
                      <wps:cNvSpPr>
                        <a:spLocks/>
                      </wps:cNvSpPr>
                      <wps:spPr bwMode="auto">
                        <a:xfrm>
                          <a:off x="1980" y="275"/>
                          <a:ext cx="149" cy="182"/>
                        </a:xfrm>
                        <a:custGeom>
                          <a:avLst/>
                          <a:gdLst>
                            <a:gd name="T0" fmla="*/ 54 w 63"/>
                            <a:gd name="T1" fmla="*/ 5 h 77"/>
                            <a:gd name="T2" fmla="*/ 61 w 63"/>
                            <a:gd name="T3" fmla="*/ 16 h 77"/>
                            <a:gd name="T4" fmla="*/ 59 w 63"/>
                            <a:gd name="T5" fmla="*/ 21 h 77"/>
                            <a:gd name="T6" fmla="*/ 53 w 63"/>
                            <a:gd name="T7" fmla="*/ 23 h 77"/>
                            <a:gd name="T8" fmla="*/ 48 w 63"/>
                            <a:gd name="T9" fmla="*/ 22 h 77"/>
                            <a:gd name="T10" fmla="*/ 45 w 63"/>
                            <a:gd name="T11" fmla="*/ 16 h 77"/>
                            <a:gd name="T12" fmla="*/ 44 w 63"/>
                            <a:gd name="T13" fmla="*/ 12 h 77"/>
                            <a:gd name="T14" fmla="*/ 41 w 63"/>
                            <a:gd name="T15" fmla="*/ 6 h 77"/>
                            <a:gd name="T16" fmla="*/ 34 w 63"/>
                            <a:gd name="T17" fmla="*/ 4 h 77"/>
                            <a:gd name="T18" fmla="*/ 19 w 63"/>
                            <a:gd name="T19" fmla="*/ 12 h 77"/>
                            <a:gd name="T20" fmla="*/ 12 w 63"/>
                            <a:gd name="T21" fmla="*/ 34 h 77"/>
                            <a:gd name="T22" fmla="*/ 19 w 63"/>
                            <a:gd name="T23" fmla="*/ 55 h 77"/>
                            <a:gd name="T24" fmla="*/ 38 w 63"/>
                            <a:gd name="T25" fmla="*/ 65 h 77"/>
                            <a:gd name="T26" fmla="*/ 53 w 63"/>
                            <a:gd name="T27" fmla="*/ 59 h 77"/>
                            <a:gd name="T28" fmla="*/ 61 w 63"/>
                            <a:gd name="T29" fmla="*/ 49 h 77"/>
                            <a:gd name="T30" fmla="*/ 63 w 63"/>
                            <a:gd name="T31" fmla="*/ 51 h 77"/>
                            <a:gd name="T32" fmla="*/ 53 w 63"/>
                            <a:gd name="T33" fmla="*/ 66 h 77"/>
                            <a:gd name="T34" fmla="*/ 31 w 63"/>
                            <a:gd name="T35" fmla="*/ 77 h 77"/>
                            <a:gd name="T36" fmla="*/ 9 w 63"/>
                            <a:gd name="T37" fmla="*/ 67 h 77"/>
                            <a:gd name="T38" fmla="*/ 0 w 63"/>
                            <a:gd name="T39" fmla="*/ 40 h 77"/>
                            <a:gd name="T40" fmla="*/ 10 w 63"/>
                            <a:gd name="T41" fmla="*/ 12 h 77"/>
                            <a:gd name="T42" fmla="*/ 36 w 63"/>
                            <a:gd name="T43" fmla="*/ 0 h 77"/>
                            <a:gd name="T44" fmla="*/ 54 w 63"/>
                            <a:gd name="T45" fmla="*/ 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3" h="77">
                              <a:moveTo>
                                <a:pt x="54" y="5"/>
                              </a:moveTo>
                              <a:cubicBezTo>
                                <a:pt x="58" y="8"/>
                                <a:pt x="61" y="12"/>
                                <a:pt x="61" y="16"/>
                              </a:cubicBezTo>
                              <a:cubicBezTo>
                                <a:pt x="61" y="18"/>
                                <a:pt x="60" y="20"/>
                                <a:pt x="59" y="21"/>
                              </a:cubicBezTo>
                              <a:cubicBezTo>
                                <a:pt x="58" y="23"/>
                                <a:pt x="56" y="23"/>
                                <a:pt x="53" y="23"/>
                              </a:cubicBezTo>
                              <a:cubicBezTo>
                                <a:pt x="51" y="23"/>
                                <a:pt x="50" y="23"/>
                                <a:pt x="48" y="22"/>
                              </a:cubicBezTo>
                              <a:cubicBezTo>
                                <a:pt x="47" y="20"/>
                                <a:pt x="46" y="18"/>
                                <a:pt x="45" y="16"/>
                              </a:cubicBezTo>
                              <a:cubicBezTo>
                                <a:pt x="44" y="12"/>
                                <a:pt x="44" y="12"/>
                                <a:pt x="44" y="12"/>
                              </a:cubicBezTo>
                              <a:cubicBezTo>
                                <a:pt x="44" y="9"/>
                                <a:pt x="42" y="7"/>
                                <a:pt x="41" y="6"/>
                              </a:cubicBezTo>
                              <a:cubicBezTo>
                                <a:pt x="39" y="5"/>
                                <a:pt x="37" y="4"/>
                                <a:pt x="34" y="4"/>
                              </a:cubicBezTo>
                              <a:cubicBezTo>
                                <a:pt x="28" y="4"/>
                                <a:pt x="23" y="7"/>
                                <a:pt x="19" y="12"/>
                              </a:cubicBezTo>
                              <a:cubicBezTo>
                                <a:pt x="14" y="18"/>
                                <a:pt x="12" y="25"/>
                                <a:pt x="12" y="34"/>
                              </a:cubicBezTo>
                              <a:cubicBezTo>
                                <a:pt x="12" y="42"/>
                                <a:pt x="15" y="49"/>
                                <a:pt x="19" y="55"/>
                              </a:cubicBezTo>
                              <a:cubicBezTo>
                                <a:pt x="24" y="62"/>
                                <a:pt x="30" y="65"/>
                                <a:pt x="38" y="65"/>
                              </a:cubicBezTo>
                              <a:cubicBezTo>
                                <a:pt x="43" y="65"/>
                                <a:pt x="48" y="63"/>
                                <a:pt x="53" y="59"/>
                              </a:cubicBezTo>
                              <a:cubicBezTo>
                                <a:pt x="55" y="57"/>
                                <a:pt x="58" y="54"/>
                                <a:pt x="61" y="49"/>
                              </a:cubicBezTo>
                              <a:cubicBezTo>
                                <a:pt x="63" y="51"/>
                                <a:pt x="63" y="51"/>
                                <a:pt x="63" y="51"/>
                              </a:cubicBezTo>
                              <a:cubicBezTo>
                                <a:pt x="60" y="57"/>
                                <a:pt x="57" y="62"/>
                                <a:pt x="53" y="66"/>
                              </a:cubicBezTo>
                              <a:cubicBezTo>
                                <a:pt x="47" y="73"/>
                                <a:pt x="40" y="77"/>
                                <a:pt x="31" y="77"/>
                              </a:cubicBezTo>
                              <a:cubicBezTo>
                                <a:pt x="23" y="77"/>
                                <a:pt x="16" y="73"/>
                                <a:pt x="9" y="67"/>
                              </a:cubicBezTo>
                              <a:cubicBezTo>
                                <a:pt x="3" y="60"/>
                                <a:pt x="0" y="51"/>
                                <a:pt x="0" y="40"/>
                              </a:cubicBezTo>
                              <a:cubicBezTo>
                                <a:pt x="0" y="29"/>
                                <a:pt x="3" y="20"/>
                                <a:pt x="10" y="12"/>
                              </a:cubicBezTo>
                              <a:cubicBezTo>
                                <a:pt x="17" y="4"/>
                                <a:pt x="26" y="0"/>
                                <a:pt x="36" y="0"/>
                              </a:cubicBezTo>
                              <a:cubicBezTo>
                                <a:pt x="43" y="0"/>
                                <a:pt x="49" y="2"/>
                                <a:pt x="54" y="5"/>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21" name="Freeform 67"/>
                      <wps:cNvSpPr>
                        <a:spLocks/>
                      </wps:cNvSpPr>
                      <wps:spPr bwMode="auto">
                        <a:xfrm>
                          <a:off x="2202" y="187"/>
                          <a:ext cx="92" cy="266"/>
                        </a:xfrm>
                        <a:custGeom>
                          <a:avLst/>
                          <a:gdLst>
                            <a:gd name="T0" fmla="*/ 1 w 39"/>
                            <a:gd name="T1" fmla="*/ 110 h 112"/>
                            <a:gd name="T2" fmla="*/ 11 w 39"/>
                            <a:gd name="T3" fmla="*/ 107 h 112"/>
                            <a:gd name="T4" fmla="*/ 13 w 39"/>
                            <a:gd name="T5" fmla="*/ 98 h 112"/>
                            <a:gd name="T6" fmla="*/ 13 w 39"/>
                            <a:gd name="T7" fmla="*/ 20 h 112"/>
                            <a:gd name="T8" fmla="*/ 12 w 39"/>
                            <a:gd name="T9" fmla="*/ 13 h 112"/>
                            <a:gd name="T10" fmla="*/ 6 w 39"/>
                            <a:gd name="T11" fmla="*/ 10 h 112"/>
                            <a:gd name="T12" fmla="*/ 4 w 39"/>
                            <a:gd name="T13" fmla="*/ 10 h 112"/>
                            <a:gd name="T14" fmla="*/ 0 w 39"/>
                            <a:gd name="T15" fmla="*/ 10 h 112"/>
                            <a:gd name="T16" fmla="*/ 0 w 39"/>
                            <a:gd name="T17" fmla="*/ 8 h 112"/>
                            <a:gd name="T18" fmla="*/ 26 w 39"/>
                            <a:gd name="T19" fmla="*/ 0 h 112"/>
                            <a:gd name="T20" fmla="*/ 27 w 39"/>
                            <a:gd name="T21" fmla="*/ 1 h 112"/>
                            <a:gd name="T22" fmla="*/ 27 w 39"/>
                            <a:gd name="T23" fmla="*/ 3 h 112"/>
                            <a:gd name="T24" fmla="*/ 27 w 39"/>
                            <a:gd name="T25" fmla="*/ 98 h 112"/>
                            <a:gd name="T26" fmla="*/ 29 w 39"/>
                            <a:gd name="T27" fmla="*/ 107 h 112"/>
                            <a:gd name="T28" fmla="*/ 39 w 39"/>
                            <a:gd name="T29" fmla="*/ 110 h 112"/>
                            <a:gd name="T30" fmla="*/ 39 w 39"/>
                            <a:gd name="T31" fmla="*/ 112 h 112"/>
                            <a:gd name="T32" fmla="*/ 1 w 39"/>
                            <a:gd name="T33" fmla="*/ 112 h 112"/>
                            <a:gd name="T34" fmla="*/ 1 w 39"/>
                            <a:gd name="T35" fmla="*/ 11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112">
                              <a:moveTo>
                                <a:pt x="1" y="110"/>
                              </a:moveTo>
                              <a:cubicBezTo>
                                <a:pt x="6" y="109"/>
                                <a:pt x="9" y="108"/>
                                <a:pt x="11" y="107"/>
                              </a:cubicBezTo>
                              <a:cubicBezTo>
                                <a:pt x="12" y="105"/>
                                <a:pt x="13" y="102"/>
                                <a:pt x="13" y="98"/>
                              </a:cubicBezTo>
                              <a:cubicBezTo>
                                <a:pt x="13" y="20"/>
                                <a:pt x="13" y="20"/>
                                <a:pt x="13" y="20"/>
                              </a:cubicBezTo>
                              <a:cubicBezTo>
                                <a:pt x="13" y="17"/>
                                <a:pt x="13" y="14"/>
                                <a:pt x="12" y="13"/>
                              </a:cubicBezTo>
                              <a:cubicBezTo>
                                <a:pt x="11" y="11"/>
                                <a:pt x="9" y="10"/>
                                <a:pt x="6" y="10"/>
                              </a:cubicBezTo>
                              <a:cubicBezTo>
                                <a:pt x="5" y="10"/>
                                <a:pt x="4" y="10"/>
                                <a:pt x="4" y="10"/>
                              </a:cubicBezTo>
                              <a:cubicBezTo>
                                <a:pt x="3" y="10"/>
                                <a:pt x="2" y="10"/>
                                <a:pt x="0" y="10"/>
                              </a:cubicBezTo>
                              <a:cubicBezTo>
                                <a:pt x="0" y="8"/>
                                <a:pt x="0" y="8"/>
                                <a:pt x="0" y="8"/>
                              </a:cubicBezTo>
                              <a:cubicBezTo>
                                <a:pt x="7" y="6"/>
                                <a:pt x="16" y="3"/>
                                <a:pt x="26" y="0"/>
                              </a:cubicBezTo>
                              <a:cubicBezTo>
                                <a:pt x="26" y="0"/>
                                <a:pt x="27" y="0"/>
                                <a:pt x="27" y="1"/>
                              </a:cubicBezTo>
                              <a:cubicBezTo>
                                <a:pt x="27" y="1"/>
                                <a:pt x="27" y="2"/>
                                <a:pt x="27" y="3"/>
                              </a:cubicBezTo>
                              <a:cubicBezTo>
                                <a:pt x="27" y="98"/>
                                <a:pt x="27" y="98"/>
                                <a:pt x="27" y="98"/>
                              </a:cubicBezTo>
                              <a:cubicBezTo>
                                <a:pt x="27" y="103"/>
                                <a:pt x="28" y="106"/>
                                <a:pt x="29" y="107"/>
                              </a:cubicBezTo>
                              <a:cubicBezTo>
                                <a:pt x="31" y="109"/>
                                <a:pt x="34" y="110"/>
                                <a:pt x="39" y="110"/>
                              </a:cubicBezTo>
                              <a:cubicBezTo>
                                <a:pt x="39" y="112"/>
                                <a:pt x="39" y="112"/>
                                <a:pt x="39" y="112"/>
                              </a:cubicBezTo>
                              <a:cubicBezTo>
                                <a:pt x="1" y="112"/>
                                <a:pt x="1" y="112"/>
                                <a:pt x="1" y="112"/>
                              </a:cubicBezTo>
                              <a:lnTo>
                                <a:pt x="1" y="110"/>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22" name="Freeform 68"/>
                      <wps:cNvSpPr>
                        <a:spLocks noEditPoints="1"/>
                      </wps:cNvSpPr>
                      <wps:spPr bwMode="auto">
                        <a:xfrm>
                          <a:off x="2112" y="190"/>
                          <a:ext cx="92" cy="263"/>
                        </a:xfrm>
                        <a:custGeom>
                          <a:avLst/>
                          <a:gdLst>
                            <a:gd name="T0" fmla="*/ 19 w 39"/>
                            <a:gd name="T1" fmla="*/ 16 h 111"/>
                            <a:gd name="T2" fmla="*/ 13 w 39"/>
                            <a:gd name="T3" fmla="*/ 14 h 111"/>
                            <a:gd name="T4" fmla="*/ 11 w 39"/>
                            <a:gd name="T5" fmla="*/ 8 h 111"/>
                            <a:gd name="T6" fmla="*/ 13 w 39"/>
                            <a:gd name="T7" fmla="*/ 2 h 111"/>
                            <a:gd name="T8" fmla="*/ 19 w 39"/>
                            <a:gd name="T9" fmla="*/ 0 h 111"/>
                            <a:gd name="T10" fmla="*/ 25 w 39"/>
                            <a:gd name="T11" fmla="*/ 2 h 111"/>
                            <a:gd name="T12" fmla="*/ 27 w 39"/>
                            <a:gd name="T13" fmla="*/ 8 h 111"/>
                            <a:gd name="T14" fmla="*/ 25 w 39"/>
                            <a:gd name="T15" fmla="*/ 14 h 111"/>
                            <a:gd name="T16" fmla="*/ 19 w 39"/>
                            <a:gd name="T17" fmla="*/ 16 h 111"/>
                            <a:gd name="T18" fmla="*/ 11 w 39"/>
                            <a:gd name="T19" fmla="*/ 106 h 111"/>
                            <a:gd name="T20" fmla="*/ 13 w 39"/>
                            <a:gd name="T21" fmla="*/ 95 h 111"/>
                            <a:gd name="T22" fmla="*/ 13 w 39"/>
                            <a:gd name="T23" fmla="*/ 57 h 111"/>
                            <a:gd name="T24" fmla="*/ 13 w 39"/>
                            <a:gd name="T25" fmla="*/ 56 h 111"/>
                            <a:gd name="T26" fmla="*/ 13 w 39"/>
                            <a:gd name="T27" fmla="*/ 41 h 111"/>
                            <a:gd name="T28" fmla="*/ 24 w 39"/>
                            <a:gd name="T29" fmla="*/ 37 h 111"/>
                            <a:gd name="T30" fmla="*/ 27 w 39"/>
                            <a:gd name="T31" fmla="*/ 36 h 111"/>
                            <a:gd name="T32" fmla="*/ 27 w 39"/>
                            <a:gd name="T33" fmla="*/ 37 h 111"/>
                            <a:gd name="T34" fmla="*/ 27 w 39"/>
                            <a:gd name="T35" fmla="*/ 95 h 111"/>
                            <a:gd name="T36" fmla="*/ 29 w 39"/>
                            <a:gd name="T37" fmla="*/ 106 h 111"/>
                            <a:gd name="T38" fmla="*/ 39 w 39"/>
                            <a:gd name="T39" fmla="*/ 109 h 111"/>
                            <a:gd name="T40" fmla="*/ 39 w 39"/>
                            <a:gd name="T41" fmla="*/ 111 h 111"/>
                            <a:gd name="T42" fmla="*/ 0 w 39"/>
                            <a:gd name="T43" fmla="*/ 111 h 111"/>
                            <a:gd name="T44" fmla="*/ 0 w 39"/>
                            <a:gd name="T45" fmla="*/ 109 h 111"/>
                            <a:gd name="T46" fmla="*/ 11 w 39"/>
                            <a:gd name="T47" fmla="*/ 106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111">
                              <a:moveTo>
                                <a:pt x="19" y="16"/>
                              </a:moveTo>
                              <a:cubicBezTo>
                                <a:pt x="17" y="16"/>
                                <a:pt x="15" y="16"/>
                                <a:pt x="13" y="14"/>
                              </a:cubicBezTo>
                              <a:cubicBezTo>
                                <a:pt x="11" y="12"/>
                                <a:pt x="11" y="10"/>
                                <a:pt x="11" y="8"/>
                              </a:cubicBezTo>
                              <a:cubicBezTo>
                                <a:pt x="11" y="6"/>
                                <a:pt x="11" y="4"/>
                                <a:pt x="13" y="2"/>
                              </a:cubicBezTo>
                              <a:cubicBezTo>
                                <a:pt x="15" y="1"/>
                                <a:pt x="17" y="0"/>
                                <a:pt x="19" y="0"/>
                              </a:cubicBezTo>
                              <a:cubicBezTo>
                                <a:pt x="21" y="0"/>
                                <a:pt x="23" y="1"/>
                                <a:pt x="25" y="2"/>
                              </a:cubicBezTo>
                              <a:cubicBezTo>
                                <a:pt x="26" y="4"/>
                                <a:pt x="27" y="6"/>
                                <a:pt x="27" y="8"/>
                              </a:cubicBezTo>
                              <a:cubicBezTo>
                                <a:pt x="27" y="10"/>
                                <a:pt x="26" y="12"/>
                                <a:pt x="25" y="14"/>
                              </a:cubicBezTo>
                              <a:cubicBezTo>
                                <a:pt x="23" y="16"/>
                                <a:pt x="21" y="16"/>
                                <a:pt x="19" y="16"/>
                              </a:cubicBezTo>
                              <a:close/>
                              <a:moveTo>
                                <a:pt x="11" y="106"/>
                              </a:moveTo>
                              <a:cubicBezTo>
                                <a:pt x="13" y="105"/>
                                <a:pt x="13" y="101"/>
                                <a:pt x="13" y="95"/>
                              </a:cubicBezTo>
                              <a:cubicBezTo>
                                <a:pt x="13" y="57"/>
                                <a:pt x="13" y="57"/>
                                <a:pt x="13" y="57"/>
                              </a:cubicBezTo>
                              <a:cubicBezTo>
                                <a:pt x="13" y="56"/>
                                <a:pt x="13" y="56"/>
                                <a:pt x="13" y="56"/>
                              </a:cubicBezTo>
                              <a:cubicBezTo>
                                <a:pt x="13" y="41"/>
                                <a:pt x="13" y="41"/>
                                <a:pt x="13" y="41"/>
                              </a:cubicBezTo>
                              <a:cubicBezTo>
                                <a:pt x="18" y="39"/>
                                <a:pt x="22" y="38"/>
                                <a:pt x="24" y="37"/>
                              </a:cubicBezTo>
                              <a:cubicBezTo>
                                <a:pt x="25" y="36"/>
                                <a:pt x="26" y="36"/>
                                <a:pt x="27" y="36"/>
                              </a:cubicBezTo>
                              <a:cubicBezTo>
                                <a:pt x="27" y="36"/>
                                <a:pt x="27" y="37"/>
                                <a:pt x="27" y="37"/>
                              </a:cubicBezTo>
                              <a:cubicBezTo>
                                <a:pt x="27" y="95"/>
                                <a:pt x="27" y="95"/>
                                <a:pt x="27" y="95"/>
                              </a:cubicBezTo>
                              <a:cubicBezTo>
                                <a:pt x="27" y="101"/>
                                <a:pt x="28" y="104"/>
                                <a:pt x="29" y="106"/>
                              </a:cubicBezTo>
                              <a:cubicBezTo>
                                <a:pt x="31" y="107"/>
                                <a:pt x="34" y="108"/>
                                <a:pt x="39" y="109"/>
                              </a:cubicBezTo>
                              <a:cubicBezTo>
                                <a:pt x="39" y="111"/>
                                <a:pt x="39" y="111"/>
                                <a:pt x="39" y="111"/>
                              </a:cubicBezTo>
                              <a:cubicBezTo>
                                <a:pt x="0" y="111"/>
                                <a:pt x="0" y="111"/>
                                <a:pt x="0" y="111"/>
                              </a:cubicBezTo>
                              <a:cubicBezTo>
                                <a:pt x="0" y="109"/>
                                <a:pt x="0" y="109"/>
                                <a:pt x="0" y="109"/>
                              </a:cubicBezTo>
                              <a:cubicBezTo>
                                <a:pt x="6" y="108"/>
                                <a:pt x="10" y="107"/>
                                <a:pt x="11" y="106"/>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23" name="Freeform 69"/>
                      <wps:cNvSpPr>
                        <a:spLocks/>
                      </wps:cNvSpPr>
                      <wps:spPr bwMode="auto">
                        <a:xfrm>
                          <a:off x="324" y="3"/>
                          <a:ext cx="184" cy="194"/>
                        </a:xfrm>
                        <a:custGeom>
                          <a:avLst/>
                          <a:gdLst>
                            <a:gd name="T0" fmla="*/ 69 w 78"/>
                            <a:gd name="T1" fmla="*/ 22 h 82"/>
                            <a:gd name="T2" fmla="*/ 42 w 78"/>
                            <a:gd name="T3" fmla="*/ 8 h 82"/>
                            <a:gd name="T4" fmla="*/ 8 w 78"/>
                            <a:gd name="T5" fmla="*/ 41 h 82"/>
                            <a:gd name="T6" fmla="*/ 42 w 78"/>
                            <a:gd name="T7" fmla="*/ 75 h 82"/>
                            <a:gd name="T8" fmla="*/ 70 w 78"/>
                            <a:gd name="T9" fmla="*/ 60 h 82"/>
                            <a:gd name="T10" fmla="*/ 78 w 78"/>
                            <a:gd name="T11" fmla="*/ 60 h 82"/>
                            <a:gd name="T12" fmla="*/ 42 w 78"/>
                            <a:gd name="T13" fmla="*/ 82 h 82"/>
                            <a:gd name="T14" fmla="*/ 0 w 78"/>
                            <a:gd name="T15" fmla="*/ 41 h 82"/>
                            <a:gd name="T16" fmla="*/ 41 w 78"/>
                            <a:gd name="T17" fmla="*/ 0 h 82"/>
                            <a:gd name="T18" fmla="*/ 64 w 78"/>
                            <a:gd name="T19" fmla="*/ 7 h 82"/>
                            <a:gd name="T20" fmla="*/ 78 w 78"/>
                            <a:gd name="T21" fmla="*/ 22 h 82"/>
                            <a:gd name="T22" fmla="*/ 69 w 78"/>
                            <a:gd name="T23" fmla="*/ 2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2">
                              <a:moveTo>
                                <a:pt x="69" y="22"/>
                              </a:moveTo>
                              <a:cubicBezTo>
                                <a:pt x="63" y="13"/>
                                <a:pt x="52" y="8"/>
                                <a:pt x="42" y="8"/>
                              </a:cubicBezTo>
                              <a:cubicBezTo>
                                <a:pt x="24" y="8"/>
                                <a:pt x="8" y="23"/>
                                <a:pt x="8" y="41"/>
                              </a:cubicBezTo>
                              <a:cubicBezTo>
                                <a:pt x="8" y="59"/>
                                <a:pt x="24" y="75"/>
                                <a:pt x="42" y="75"/>
                              </a:cubicBezTo>
                              <a:cubicBezTo>
                                <a:pt x="53" y="75"/>
                                <a:pt x="63" y="69"/>
                                <a:pt x="70" y="60"/>
                              </a:cubicBezTo>
                              <a:cubicBezTo>
                                <a:pt x="78" y="60"/>
                                <a:pt x="78" y="60"/>
                                <a:pt x="78" y="60"/>
                              </a:cubicBezTo>
                              <a:cubicBezTo>
                                <a:pt x="72" y="73"/>
                                <a:pt x="57" y="82"/>
                                <a:pt x="42" y="82"/>
                              </a:cubicBezTo>
                              <a:cubicBezTo>
                                <a:pt x="19" y="82"/>
                                <a:pt x="0" y="64"/>
                                <a:pt x="0" y="41"/>
                              </a:cubicBezTo>
                              <a:cubicBezTo>
                                <a:pt x="0" y="18"/>
                                <a:pt x="19" y="0"/>
                                <a:pt x="41" y="0"/>
                              </a:cubicBezTo>
                              <a:cubicBezTo>
                                <a:pt x="50" y="0"/>
                                <a:pt x="58" y="2"/>
                                <a:pt x="64" y="7"/>
                              </a:cubicBezTo>
                              <a:cubicBezTo>
                                <a:pt x="69" y="10"/>
                                <a:pt x="76" y="16"/>
                                <a:pt x="78" y="22"/>
                              </a:cubicBezTo>
                              <a:lnTo>
                                <a:pt x="69" y="22"/>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24" name="Freeform 70"/>
                      <wps:cNvSpPr>
                        <a:spLocks noEditPoints="1"/>
                      </wps:cNvSpPr>
                      <wps:spPr bwMode="auto">
                        <a:xfrm>
                          <a:off x="517" y="3"/>
                          <a:ext cx="199" cy="194"/>
                        </a:xfrm>
                        <a:custGeom>
                          <a:avLst/>
                          <a:gdLst>
                            <a:gd name="T0" fmla="*/ 84 w 84"/>
                            <a:gd name="T1" fmla="*/ 41 h 82"/>
                            <a:gd name="T2" fmla="*/ 42 w 84"/>
                            <a:gd name="T3" fmla="*/ 82 h 82"/>
                            <a:gd name="T4" fmla="*/ 0 w 84"/>
                            <a:gd name="T5" fmla="*/ 41 h 82"/>
                            <a:gd name="T6" fmla="*/ 42 w 84"/>
                            <a:gd name="T7" fmla="*/ 0 h 82"/>
                            <a:gd name="T8" fmla="*/ 84 w 84"/>
                            <a:gd name="T9" fmla="*/ 41 h 82"/>
                            <a:gd name="T10" fmla="*/ 76 w 84"/>
                            <a:gd name="T11" fmla="*/ 41 h 82"/>
                            <a:gd name="T12" fmla="*/ 42 w 84"/>
                            <a:gd name="T13" fmla="*/ 8 h 82"/>
                            <a:gd name="T14" fmla="*/ 8 w 84"/>
                            <a:gd name="T15" fmla="*/ 41 h 82"/>
                            <a:gd name="T16" fmla="*/ 42 w 84"/>
                            <a:gd name="T17" fmla="*/ 75 h 82"/>
                            <a:gd name="T18" fmla="*/ 76 w 84"/>
                            <a:gd name="T19" fmla="*/ 41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82">
                              <a:moveTo>
                                <a:pt x="84" y="41"/>
                              </a:moveTo>
                              <a:cubicBezTo>
                                <a:pt x="84" y="64"/>
                                <a:pt x="65" y="82"/>
                                <a:pt x="42" y="82"/>
                              </a:cubicBezTo>
                              <a:cubicBezTo>
                                <a:pt x="20" y="82"/>
                                <a:pt x="0" y="64"/>
                                <a:pt x="0" y="41"/>
                              </a:cubicBezTo>
                              <a:cubicBezTo>
                                <a:pt x="0" y="18"/>
                                <a:pt x="19" y="0"/>
                                <a:pt x="42" y="0"/>
                              </a:cubicBezTo>
                              <a:cubicBezTo>
                                <a:pt x="65" y="0"/>
                                <a:pt x="84" y="18"/>
                                <a:pt x="84" y="41"/>
                              </a:cubicBezTo>
                              <a:close/>
                              <a:moveTo>
                                <a:pt x="76" y="41"/>
                              </a:moveTo>
                              <a:cubicBezTo>
                                <a:pt x="76" y="22"/>
                                <a:pt x="61" y="8"/>
                                <a:pt x="42" y="8"/>
                              </a:cubicBezTo>
                              <a:cubicBezTo>
                                <a:pt x="24" y="8"/>
                                <a:pt x="8" y="23"/>
                                <a:pt x="8" y="41"/>
                              </a:cubicBezTo>
                              <a:cubicBezTo>
                                <a:pt x="8" y="60"/>
                                <a:pt x="24" y="75"/>
                                <a:pt x="42" y="75"/>
                              </a:cubicBezTo>
                              <a:cubicBezTo>
                                <a:pt x="61" y="75"/>
                                <a:pt x="76" y="60"/>
                                <a:pt x="76" y="41"/>
                              </a:cubicBez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25" name="Freeform 71"/>
                      <wps:cNvSpPr>
                        <a:spLocks noEditPoints="1"/>
                      </wps:cNvSpPr>
                      <wps:spPr bwMode="auto">
                        <a:xfrm>
                          <a:off x="718" y="5"/>
                          <a:ext cx="182" cy="189"/>
                        </a:xfrm>
                        <a:custGeom>
                          <a:avLst/>
                          <a:gdLst>
                            <a:gd name="T0" fmla="*/ 81 w 182"/>
                            <a:gd name="T1" fmla="*/ 0 h 189"/>
                            <a:gd name="T2" fmla="*/ 102 w 182"/>
                            <a:gd name="T3" fmla="*/ 0 h 189"/>
                            <a:gd name="T4" fmla="*/ 182 w 182"/>
                            <a:gd name="T5" fmla="*/ 189 h 189"/>
                            <a:gd name="T6" fmla="*/ 163 w 182"/>
                            <a:gd name="T7" fmla="*/ 189 h 189"/>
                            <a:gd name="T8" fmla="*/ 135 w 182"/>
                            <a:gd name="T9" fmla="*/ 125 h 189"/>
                            <a:gd name="T10" fmla="*/ 47 w 182"/>
                            <a:gd name="T11" fmla="*/ 125 h 189"/>
                            <a:gd name="T12" fmla="*/ 21 w 182"/>
                            <a:gd name="T13" fmla="*/ 189 h 189"/>
                            <a:gd name="T14" fmla="*/ 0 w 182"/>
                            <a:gd name="T15" fmla="*/ 189 h 189"/>
                            <a:gd name="T16" fmla="*/ 81 w 182"/>
                            <a:gd name="T17" fmla="*/ 0 h 189"/>
                            <a:gd name="T18" fmla="*/ 128 w 182"/>
                            <a:gd name="T19" fmla="*/ 109 h 189"/>
                            <a:gd name="T20" fmla="*/ 92 w 182"/>
                            <a:gd name="T21" fmla="*/ 21 h 189"/>
                            <a:gd name="T22" fmla="*/ 55 w 182"/>
                            <a:gd name="T23" fmla="*/ 109 h 189"/>
                            <a:gd name="T24" fmla="*/ 128 w 182"/>
                            <a:gd name="T25" fmla="*/ 10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189">
                              <a:moveTo>
                                <a:pt x="81" y="0"/>
                              </a:moveTo>
                              <a:lnTo>
                                <a:pt x="102" y="0"/>
                              </a:lnTo>
                              <a:lnTo>
                                <a:pt x="182" y="189"/>
                              </a:lnTo>
                              <a:lnTo>
                                <a:pt x="163" y="189"/>
                              </a:lnTo>
                              <a:lnTo>
                                <a:pt x="135" y="125"/>
                              </a:lnTo>
                              <a:lnTo>
                                <a:pt x="47" y="125"/>
                              </a:lnTo>
                              <a:lnTo>
                                <a:pt x="21" y="189"/>
                              </a:lnTo>
                              <a:lnTo>
                                <a:pt x="0" y="189"/>
                              </a:lnTo>
                              <a:lnTo>
                                <a:pt x="81" y="0"/>
                              </a:lnTo>
                              <a:close/>
                              <a:moveTo>
                                <a:pt x="128" y="109"/>
                              </a:moveTo>
                              <a:lnTo>
                                <a:pt x="92" y="21"/>
                              </a:lnTo>
                              <a:lnTo>
                                <a:pt x="55" y="109"/>
                              </a:lnTo>
                              <a:lnTo>
                                <a:pt x="128" y="109"/>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26" name="Freeform 72"/>
                      <wps:cNvSpPr>
                        <a:spLocks/>
                      </wps:cNvSpPr>
                      <wps:spPr bwMode="auto">
                        <a:xfrm>
                          <a:off x="903" y="3"/>
                          <a:ext cx="198" cy="194"/>
                        </a:xfrm>
                        <a:custGeom>
                          <a:avLst/>
                          <a:gdLst>
                            <a:gd name="T0" fmla="*/ 84 w 84"/>
                            <a:gd name="T1" fmla="*/ 44 h 82"/>
                            <a:gd name="T2" fmla="*/ 42 w 84"/>
                            <a:gd name="T3" fmla="*/ 82 h 82"/>
                            <a:gd name="T4" fmla="*/ 0 w 84"/>
                            <a:gd name="T5" fmla="*/ 41 h 82"/>
                            <a:gd name="T6" fmla="*/ 12 w 84"/>
                            <a:gd name="T7" fmla="*/ 12 h 82"/>
                            <a:gd name="T8" fmla="*/ 42 w 84"/>
                            <a:gd name="T9" fmla="*/ 0 h 82"/>
                            <a:gd name="T10" fmla="*/ 66 w 84"/>
                            <a:gd name="T11" fmla="*/ 7 h 82"/>
                            <a:gd name="T12" fmla="*/ 79 w 84"/>
                            <a:gd name="T13" fmla="*/ 22 h 82"/>
                            <a:gd name="T14" fmla="*/ 70 w 84"/>
                            <a:gd name="T15" fmla="*/ 22 h 82"/>
                            <a:gd name="T16" fmla="*/ 42 w 84"/>
                            <a:gd name="T17" fmla="*/ 8 h 82"/>
                            <a:gd name="T18" fmla="*/ 19 w 84"/>
                            <a:gd name="T19" fmla="*/ 17 h 82"/>
                            <a:gd name="T20" fmla="*/ 8 w 84"/>
                            <a:gd name="T21" fmla="*/ 41 h 82"/>
                            <a:gd name="T22" fmla="*/ 43 w 84"/>
                            <a:gd name="T23" fmla="*/ 75 h 82"/>
                            <a:gd name="T24" fmla="*/ 75 w 84"/>
                            <a:gd name="T25" fmla="*/ 51 h 82"/>
                            <a:gd name="T26" fmla="*/ 30 w 84"/>
                            <a:gd name="T27" fmla="*/ 51 h 82"/>
                            <a:gd name="T28" fmla="*/ 30 w 84"/>
                            <a:gd name="T29" fmla="*/ 44 h 82"/>
                            <a:gd name="T30" fmla="*/ 84 w 84"/>
                            <a:gd name="T31" fmla="*/ 4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82">
                              <a:moveTo>
                                <a:pt x="84" y="44"/>
                              </a:moveTo>
                              <a:cubicBezTo>
                                <a:pt x="83" y="66"/>
                                <a:pt x="64" y="82"/>
                                <a:pt x="42" y="82"/>
                              </a:cubicBezTo>
                              <a:cubicBezTo>
                                <a:pt x="19" y="82"/>
                                <a:pt x="0" y="64"/>
                                <a:pt x="0" y="41"/>
                              </a:cubicBezTo>
                              <a:cubicBezTo>
                                <a:pt x="0" y="30"/>
                                <a:pt x="5" y="19"/>
                                <a:pt x="12" y="12"/>
                              </a:cubicBezTo>
                              <a:cubicBezTo>
                                <a:pt x="20" y="4"/>
                                <a:pt x="31" y="0"/>
                                <a:pt x="42" y="0"/>
                              </a:cubicBezTo>
                              <a:cubicBezTo>
                                <a:pt x="51" y="0"/>
                                <a:pt x="59" y="2"/>
                                <a:pt x="66" y="7"/>
                              </a:cubicBezTo>
                              <a:cubicBezTo>
                                <a:pt x="71" y="10"/>
                                <a:pt x="77" y="16"/>
                                <a:pt x="79" y="22"/>
                              </a:cubicBezTo>
                              <a:cubicBezTo>
                                <a:pt x="70" y="22"/>
                                <a:pt x="70" y="22"/>
                                <a:pt x="70" y="22"/>
                              </a:cubicBezTo>
                              <a:cubicBezTo>
                                <a:pt x="65" y="13"/>
                                <a:pt x="53" y="8"/>
                                <a:pt x="42" y="8"/>
                              </a:cubicBezTo>
                              <a:cubicBezTo>
                                <a:pt x="34" y="8"/>
                                <a:pt x="25" y="11"/>
                                <a:pt x="19" y="17"/>
                              </a:cubicBezTo>
                              <a:cubicBezTo>
                                <a:pt x="12" y="23"/>
                                <a:pt x="8" y="32"/>
                                <a:pt x="8" y="41"/>
                              </a:cubicBezTo>
                              <a:cubicBezTo>
                                <a:pt x="8" y="60"/>
                                <a:pt x="24" y="75"/>
                                <a:pt x="43" y="75"/>
                              </a:cubicBezTo>
                              <a:cubicBezTo>
                                <a:pt x="57" y="75"/>
                                <a:pt x="71" y="65"/>
                                <a:pt x="75" y="51"/>
                              </a:cubicBezTo>
                              <a:cubicBezTo>
                                <a:pt x="30" y="51"/>
                                <a:pt x="30" y="51"/>
                                <a:pt x="30" y="51"/>
                              </a:cubicBezTo>
                              <a:cubicBezTo>
                                <a:pt x="30" y="44"/>
                                <a:pt x="30" y="44"/>
                                <a:pt x="30" y="44"/>
                              </a:cubicBezTo>
                              <a:lnTo>
                                <a:pt x="84" y="44"/>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27" name="Freeform 73"/>
                      <wps:cNvSpPr>
                        <a:spLocks/>
                      </wps:cNvSpPr>
                      <wps:spPr bwMode="auto">
                        <a:xfrm>
                          <a:off x="525" y="481"/>
                          <a:ext cx="1830" cy="12"/>
                        </a:xfrm>
                        <a:custGeom>
                          <a:avLst/>
                          <a:gdLst>
                            <a:gd name="T0" fmla="*/ 0 w 1830"/>
                            <a:gd name="T1" fmla="*/ 12 h 12"/>
                            <a:gd name="T2" fmla="*/ 0 w 1830"/>
                            <a:gd name="T3" fmla="*/ 0 h 12"/>
                            <a:gd name="T4" fmla="*/ 1830 w 1830"/>
                            <a:gd name="T5" fmla="*/ 0 h 12"/>
                            <a:gd name="T6" fmla="*/ 1830 w 1830"/>
                            <a:gd name="T7" fmla="*/ 12 h 12"/>
                            <a:gd name="T8" fmla="*/ 7 w 1830"/>
                            <a:gd name="T9" fmla="*/ 12 h 12"/>
                            <a:gd name="T10" fmla="*/ 0 w 1830"/>
                            <a:gd name="T11" fmla="*/ 12 h 12"/>
                          </a:gdLst>
                          <a:ahLst/>
                          <a:cxnLst>
                            <a:cxn ang="0">
                              <a:pos x="T0" y="T1"/>
                            </a:cxn>
                            <a:cxn ang="0">
                              <a:pos x="T2" y="T3"/>
                            </a:cxn>
                            <a:cxn ang="0">
                              <a:pos x="T4" y="T5"/>
                            </a:cxn>
                            <a:cxn ang="0">
                              <a:pos x="T6" y="T7"/>
                            </a:cxn>
                            <a:cxn ang="0">
                              <a:pos x="T8" y="T9"/>
                            </a:cxn>
                            <a:cxn ang="0">
                              <a:pos x="T10" y="T11"/>
                            </a:cxn>
                          </a:cxnLst>
                          <a:rect l="0" t="0" r="r" b="b"/>
                          <a:pathLst>
                            <a:path w="1830" h="12">
                              <a:moveTo>
                                <a:pt x="0" y="12"/>
                              </a:moveTo>
                              <a:lnTo>
                                <a:pt x="0" y="0"/>
                              </a:lnTo>
                              <a:lnTo>
                                <a:pt x="1830" y="0"/>
                              </a:lnTo>
                              <a:lnTo>
                                <a:pt x="1830" y="12"/>
                              </a:lnTo>
                              <a:lnTo>
                                <a:pt x="7" y="12"/>
                              </a:lnTo>
                              <a:lnTo>
                                <a:pt x="0" y="12"/>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28" name="Freeform 74"/>
                      <wps:cNvSpPr>
                        <a:spLocks/>
                      </wps:cNvSpPr>
                      <wps:spPr bwMode="auto">
                        <a:xfrm>
                          <a:off x="-2" y="481"/>
                          <a:ext cx="439" cy="12"/>
                        </a:xfrm>
                        <a:custGeom>
                          <a:avLst/>
                          <a:gdLst>
                            <a:gd name="T0" fmla="*/ 0 w 439"/>
                            <a:gd name="T1" fmla="*/ 12 h 12"/>
                            <a:gd name="T2" fmla="*/ 0 w 439"/>
                            <a:gd name="T3" fmla="*/ 0 h 12"/>
                            <a:gd name="T4" fmla="*/ 439 w 439"/>
                            <a:gd name="T5" fmla="*/ 0 h 12"/>
                            <a:gd name="T6" fmla="*/ 439 w 439"/>
                            <a:gd name="T7" fmla="*/ 12 h 12"/>
                            <a:gd name="T8" fmla="*/ 0 w 439"/>
                            <a:gd name="T9" fmla="*/ 12 h 12"/>
                            <a:gd name="T10" fmla="*/ 0 w 439"/>
                            <a:gd name="T11" fmla="*/ 12 h 12"/>
                          </a:gdLst>
                          <a:ahLst/>
                          <a:cxnLst>
                            <a:cxn ang="0">
                              <a:pos x="T0" y="T1"/>
                            </a:cxn>
                            <a:cxn ang="0">
                              <a:pos x="T2" y="T3"/>
                            </a:cxn>
                            <a:cxn ang="0">
                              <a:pos x="T4" y="T5"/>
                            </a:cxn>
                            <a:cxn ang="0">
                              <a:pos x="T6" y="T7"/>
                            </a:cxn>
                            <a:cxn ang="0">
                              <a:pos x="T8" y="T9"/>
                            </a:cxn>
                            <a:cxn ang="0">
                              <a:pos x="T10" y="T11"/>
                            </a:cxn>
                          </a:cxnLst>
                          <a:rect l="0" t="0" r="r" b="b"/>
                          <a:pathLst>
                            <a:path w="439" h="12">
                              <a:moveTo>
                                <a:pt x="0" y="12"/>
                              </a:moveTo>
                              <a:lnTo>
                                <a:pt x="0" y="0"/>
                              </a:lnTo>
                              <a:lnTo>
                                <a:pt x="439" y="0"/>
                              </a:lnTo>
                              <a:lnTo>
                                <a:pt x="439" y="12"/>
                              </a:lnTo>
                              <a:lnTo>
                                <a:pt x="0" y="12"/>
                              </a:lnTo>
                              <a:lnTo>
                                <a:pt x="0" y="12"/>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_x0000_s1124" style="position:absolute;margin-left:-23.7pt;margin-top:-30.2pt;width:93.85pt;height:21.55pt;z-index:251661312" coordorigin="-2" coordsize="235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">
              <v:rect id="AutoShape 4" o:spid="_x0000_s1125" style="position:absolute;width:2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gyj8MA&#10;AADcAAAADwAAAGRycy9kb3ducmV2LnhtbERPS2vCQBC+C/0PyxR6Ed20B7ExGylCaSgFMT7OQ3ZM&#10;gtnZmN0m6b93BaG3+fiek6xH04ieOldbVvA6j0AQF1bXXCo47D9nSxDOI2tsLJOCP3KwTp8mCcba&#10;DryjPvelCCHsYlRQed/GUrqiIoNublviwJ1tZ9AH2JVSdziEcNPItyhaSIM1h4YKW9pUVFzyX6Ng&#10;KLb9af/zJbfTU2b5ml03+fFbqZfn8WMFwtPo/8UPd6bD/Ogd7s+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gyj8MAAADcAAAADwAAAAAAAAAAAAAAAACYAgAAZHJzL2Rv&#10;d25yZXYueG1sUEsFBgAAAAAEAAQA9QAAAIgDAAAAAA==&#10;" filled="f" stroked="f">
                <o:lock v:ext="edit" aspectratio="t" text="t"/>
                <v:textbox>
                  <w:txbxContent>
                    <w:p w:rsidR="000D4B50" w:rsidRDefault="000D4B50"/>
                  </w:txbxContent>
                </v:textbox>
              </v:rect>
              <v:shape id="Freeform 56" o:spid="_x0000_s1126" style="position:absolute;left:61;top:197;width:249;height:256;visibility:visible;mso-wrap-style:square;v-text-anchor:top" coordsize="105,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hT7MYA&#10;AADcAAAADwAAAGRycy9kb3ducmV2LnhtbESPS0/DQAyE70j8h5UrcaObIh5Vmm2FKlXiwAECHHqz&#10;ss5DyXqjrGlTfj0+IHGzNeOZz8VuDoM50ZS6yA5WywwMcRV9x42Dz4/D7RpMEmSPQ2RycKEEu+31&#10;VYG5j2d+p1MpjdEQTjk6aEXG3NpUtRQwLeNIrFodp4Ci69RYP+FZw8Ng77Ls0QbsWBtaHGnfUtWX&#10;38HBU408PhwP8vZzvy9jf5Gv19o7d7OYnzdghGb5N/9dv3jFXym+PqMT2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hT7MYAAADcAAAADwAAAAAAAAAAAAAAAACYAgAAZHJz&#10;L2Rvd25yZXYueG1sUEsFBgAAAAAEAAQA9QAAAIsDAAAAAA==&#10;" adj="-11796480,,5400" path="m,105v6,-1,10,-2,11,-4c13,100,14,95,14,88v,-70,,-70,,-70c14,12,13,8,11,7,9,5,6,4,,3,,,,,,,45,,45,,45,v9,,17,1,23,4c80,8,86,16,86,29v,8,-2,14,-8,18c73,52,66,55,57,56,90,97,90,97,90,97v2,3,4,5,7,6c99,104,101,105,105,105v,3,,3,,3c78,108,78,108,78,108,37,58,37,58,37,58v-7,,-7,,-7,c30,90,30,90,30,90v,6,1,10,3,12c35,103,39,105,45,105v,3,,3,,3c,108,,108,,108r,-3xm55,48c64,45,68,38,68,28,68,19,65,13,57,9,53,7,47,6,40,6v-4,,-7,1,-8,1c31,8,30,10,30,12v,40,,40,,40c42,52,50,51,55,48xe" fillcolor="#013a81" stroked="f">
                <v:stroke joinstyle="round"/>
                <v:formulas/>
                <v:path arrowok="t" o:connecttype="custom" o:connectlocs="0,249;26,239;33,209;33,43;26,17;0,7;0,0;107,0;161,9;204,69;185,111;135,133;213,230;230,244;249,249;249,256;185,256;88,137;71,137;71,213;78,242;107,249;107,256;0,256;0,249;130,114;161,66;135,21;95,14;76,17;71,28;71,123;130,114" o:connectangles="0,0,0,0,0,0,0,0,0,0,0,0,0,0,0,0,0,0,0,0,0,0,0,0,0,0,0,0,0,0,0,0,0" textboxrect="0,0,105,108"/>
                <o:lock v:ext="edit" verticies="t"/>
                <v:textbox>
                  <w:txbxContent>
                    <w:p w:rsidR="000D4B50" w:rsidRDefault="000D4B50" w:rsidP="00224DBF"/>
                  </w:txbxContent>
                </v:textbox>
              </v:shape>
              <v:shape id="Freeform 57" o:spid="_x0000_s1127" style="position:absolute;left:295;top:275;width:154;height:182;visibility:visible;mso-wrap-style:square;v-text-anchor:top" coordsize="65,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R6MQA&#10;AADcAAAADwAAAGRycy9kb3ducmV2LnhtbERPS2vCQBC+C/6HZQQvUjfpQSR1FSkKrQeLDwRvY3aS&#10;Dc3OhuxWo7++KxR6m4/vObNFZ2txpdZXjhWk4wQEce50xaWC42H9MgXhA7LG2jEpuJOHxbzfm2Gm&#10;3Y13dN2HUsQQ9hkqMCE0mZQ+N2TRj11DHLnCtRZDhG0pdYu3GG5r+ZokE2mx4thgsKF3Q/n3/scq&#10;OGx391VtipO+XD6/HoXdjM56otRw0C3fQATqwr/4z/2h4/w0hec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IUejEAAAA3AAAAA8AAAAAAAAAAAAAAAAAmAIAAGRycy9k&#10;b3ducmV2LnhtbFBLBQYAAAAABAAEAPUAAACJAwAAAAA=&#10;" adj="-11796480,,5400" path="m53,8v6,5,9,13,9,22c11,30,11,30,11,30v1,12,4,21,9,27c25,63,31,65,38,65v5,,10,-1,14,-4c55,58,59,54,62,49v3,1,3,1,3,1c63,56,59,63,53,68v-6,6,-13,9,-22,9c21,77,13,73,8,66,2,58,,49,,40,,29,3,20,9,12,15,4,24,,34,v7,,14,3,19,8xm15,14v-1,3,-3,7,-3,11c45,25,45,25,45,25v,-5,-1,-9,-3,-12c40,8,35,6,29,6,23,6,18,9,15,14xe" fillcolor="#013a81" stroked="f">
                <v:stroke joinstyle="round"/>
                <v:formulas/>
                <v:path arrowok="t" o:connecttype="custom" o:connectlocs="126,19;147,71;26,71;47,135;90,154;123,144;147,116;154,118;126,161;73,182;19,156;0,95;21,28;81,0;126,19;36,33;28,59;107,59;100,31;69,14;36,33" o:connectangles="0,0,0,0,0,0,0,0,0,0,0,0,0,0,0,0,0,0,0,0,0" textboxrect="0,0,65,77"/>
                <o:lock v:ext="edit" verticies="t"/>
                <v:textbox>
                  <w:txbxContent>
                    <w:p w:rsidR="000D4B50" w:rsidRDefault="000D4B50" w:rsidP="00224DBF"/>
                  </w:txbxContent>
                </v:textbox>
              </v:shape>
              <v:shape id="Freeform 58" o:spid="_x0000_s1128" style="position:absolute;left:432;top:275;width:140;height:265;visibility:visible;mso-wrap-style:square;v-text-anchor:top" coordsize="59,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j8r0A&#10;AADcAAAADwAAAGRycy9kb3ducmV2LnhtbERPSwrCMBDdC94hjOBOU12IVKOoILhR8YProRnbYjOp&#10;SdR6eyMI7ubxvjOdN6YST3K+tKxg0E9AEGdWl5wrOJ/WvTEIH5A1VpZJwZs8zGft1hRTbV98oOcx&#10;5CKGsE9RQRFCnUrps4IM+r6tiSN3tc5giNDlUjt8xXBTyWGSjKTBkmNDgTWtCspux4dR8MjQHfz4&#10;tt1dwn0tLe2XuNor1e00iwmIQE34i3/ujY7zB0P4PhMvkLM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LOj8r0AAADcAAAADwAAAAAAAAAAAAAAAACYAgAAZHJzL2Rvd25yZXYu&#10;eG1sUEsFBgAAAAAEAAQA9QAAAIIDAAAAAA==&#10;" adj="-11796480,,5400" path="m54,3c50,1,46,,41,,30,,22,6,17,17v-2,6,-3,13,-3,21c14,95,14,95,14,95v,6,-1,10,-3,11c9,108,6,109,,110v,2,,2,,2c42,112,42,112,42,112v,-2,,-2,,-2c36,109,31,108,30,106v-2,-1,-3,-5,-3,-11c27,30,27,30,27,30v20,,20,,20,c47,25,47,25,47,25v-20,,-20,,-20,c27,19,27,19,27,19v,-3,1,-6,2,-8c30,7,33,5,37,5v2,,3,,4,1c42,7,43,8,44,9v1,2,1,2,1,2c46,13,48,15,49,16v1,1,2,1,4,1c55,17,56,17,57,15v2,-1,2,-3,2,-4c59,7,57,5,54,3xe" fillcolor="#013a81" stroked="f">
                <v:stroke joinstyle="round"/>
                <v:formulas/>
                <v:path arrowok="t" o:connecttype="custom" o:connectlocs="128,7;97,0;40,40;33,90;33,225;26,251;0,260;0,265;100,265;100,260;71,251;64,225;64,71;112,71;112,59;64,59;64,45;69,26;88,12;97,14;104,21;107,26;116,38;126,40;135,35;140,26;128,7" o:connectangles="0,0,0,0,0,0,0,0,0,0,0,0,0,0,0,0,0,0,0,0,0,0,0,0,0,0,0" textboxrect="0,0,59,112"/>
                <v:textbox>
                  <w:txbxContent>
                    <w:p w:rsidR="000D4B50" w:rsidRDefault="000D4B50" w:rsidP="00224DBF"/>
                  </w:txbxContent>
                </v:textbox>
              </v:shape>
              <v:shape id="Freeform 59" o:spid="_x0000_s1129" style="position:absolute;left:567;top:275;width:172;height:185;visibility:visible;mso-wrap-style:square;v-text-anchor:top" coordsize="73,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cBMQA&#10;AADcAAAADwAAAGRycy9kb3ducmV2LnhtbERPS2vCQBC+C/6HZQq96SaWSomukogt7Uka7cHbkB2T&#10;0OxsyG4e/vtuodDbfHzP2e4n04iBOldbVhAvIxDEhdU1lwou59fFCwjnkTU2lknBnRzsd/PZFhNt&#10;R/6kIfelCCHsElRQed8mUrqiIoNuaVviwN1sZ9AH2JVSdziGcNPIVRStpcGaQ0OFLR0qKr7z3ig4&#10;XrNTn+W3t/b8cZ+iy3Ntv9JcqceHKd2A8DT5f/Gf+12H+fET/D4TLp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bHATEAAAA3AAAAA8AAAAAAAAAAAAAAAAAmAIAAGRycy9k&#10;b3ducmV2LnhtbFBLBQYAAAAABAAEAPUAAACJAwAAAAA=&#10;" adj="-11796480,,5400" path="m10,11c17,4,26,,36,,47,,56,4,63,11v6,7,10,16,10,27c73,49,70,58,63,66,56,74,47,78,37,78,27,78,18,74,11,66,4,59,,49,,38,,28,4,19,10,11xm23,9v-5,5,-8,13,-8,25c15,44,17,53,22,61v4,8,10,12,17,12c45,73,50,70,53,65v3,-6,5,-13,5,-22c58,34,56,25,52,17,48,9,42,5,34,5,30,5,26,7,23,9xe" fillcolor="#013a81" stroked="f">
                <v:stroke joinstyle="round"/>
                <v:formulas/>
                <v:path arrowok="t" o:connecttype="custom" o:connectlocs="24,26;85,0;148,26;172,90;148,157;87,185;26,157;0,90;24,26;54,21;35,81;52,145;92,173;125,154;137,102;123,40;80,12;54,21" o:connectangles="0,0,0,0,0,0,0,0,0,0,0,0,0,0,0,0,0,0" textboxrect="0,0,73,78"/>
                <o:lock v:ext="edit" verticies="t"/>
                <v:textbox>
                  <w:txbxContent>
                    <w:p w:rsidR="000D4B50" w:rsidRDefault="000D4B50" w:rsidP="00224DBF"/>
                  </w:txbxContent>
                </v:textbox>
              </v:shape>
              <v:shape id="Freeform 60" o:spid="_x0000_s1130" style="position:absolute;left:737;top:275;width:128;height:178;visibility:visible;mso-wrap-style:square;v-text-anchor:top" coordsize="5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s0BsIA&#10;AADcAAAADwAAAGRycy9kb3ducmV2LnhtbERP24rCMBB9X/Afwgi+rakii1ajiIu6sIJ4gb4OzdgW&#10;m0m3ibX+/UYQfJvDuc5s0ZpSNFS7wrKCQT8CQZxaXXCm4Hxaf45BOI+ssbRMCh7kYDHvfMww1vbO&#10;B2qOPhMhhF2MCnLvq1hKl+Zk0PVtRRy4i60N+gDrTOoa7yHclHIYRV/SYMGhIceKVjml1+PNKGhG&#10;fv/N+8dkd/vbXIe/SbJlmSjV67bLKQhPrX+LX+4fHeYPRvB8Jl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6zQGwgAAANwAAAAPAAAAAAAAAAAAAAAAAJgCAABkcnMvZG93&#10;bnJldi54bWxQSwUGAAAAAAQABAD1AAAAhwMAAAAA&#10;" adj="-11796480,,5400" path="m,72v5,,8,-1,10,-2c11,69,12,66,12,62v,-36,,-36,,-36c12,20,12,17,11,14,10,12,8,11,5,11v,,-1,,-2,c2,11,1,11,1,12,1,9,1,9,1,9,4,8,7,7,10,6,13,5,15,4,16,3,19,2,22,1,25,v,,,,,c25,1,25,1,25,2v,13,,13,,13c29,10,32,7,35,4,38,1,42,,45,v3,,5,1,7,2c53,4,54,6,54,9v,2,,4,-2,5c51,16,49,16,47,16v-2,,-4,-1,-6,-3c39,12,38,11,37,11v-2,,-5,1,-7,4c27,18,26,21,26,24v,36,,36,,36c26,65,27,68,29,70v2,2,5,3,10,2c39,75,39,75,39,75,,75,,75,,75l,72xe" fillcolor="#013a81" stroked="f">
                <v:stroke joinstyle="round"/>
                <v:formulas/>
                <v:path arrowok="t" o:connecttype="custom" o:connectlocs="0,171;24,166;28,147;28,62;26,33;12,26;7,26;2,28;2,21;24,14;38,7;59,0;59,0;59,5;59,36;83,9;107,0;123,5;128,21;123,33;111,38;97,31;88,26;71,36;62,57;62,142;69,166;92,171;92,178;0,178;0,171" o:connectangles="0,0,0,0,0,0,0,0,0,0,0,0,0,0,0,0,0,0,0,0,0,0,0,0,0,0,0,0,0,0,0" textboxrect="0,0,54,75"/>
                <v:textbox>
                  <w:txbxContent>
                    <w:p w:rsidR="000D4B50" w:rsidRDefault="000D4B50" w:rsidP="00224DBF"/>
                  </w:txbxContent>
                </v:textbox>
              </v:shape>
              <v:shape id="Freeform 61" o:spid="_x0000_s1131" style="position:absolute;left:874;top:275;width:293;height:178;visibility:visible;mso-wrap-style:square;v-text-anchor:top" coordsize="12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hMcMA&#10;AADcAAAADwAAAGRycy9kb3ducmV2LnhtbERPS2vCQBC+F/wPywheim4ULJK6SlsUvHiI8XUcstMk&#10;NDsbs6sm/94VCt7m43vOfNmaStyocaVlBeNRBII4s7rkXME+XQ9nIJxH1lhZJgUdOVguem9zjLW9&#10;c0K3nc9FCGEXo4LC+zqW0mUFGXQjWxMH7tc2Bn2ATS51g/cQbio5iaIPabDk0FBgTT8FZX+7q1Gw&#10;Tc6W36eXw6k9Zul3mnSrFDulBv326xOEp9a/xP/ujQ7zx1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mhMcMAAADcAAAADwAAAAAAAAAAAAAAAACYAgAAZHJzL2Rv&#10;d25yZXYueG1sUEsFBgAAAAAEAAQA9QAAAIgDAAAAAA==&#10;" adj="-11796480,,5400" path="m,73v4,,7,-1,9,-2c11,69,12,66,12,62v,-41,,-41,,-41c12,17,11,14,10,13,9,12,7,11,5,11v-1,,-2,,-2,c2,11,1,11,1,12,1,9,1,9,1,9,6,7,6,7,6,7,8,6,12,5,17,3,21,1,24,,24,v,,,1,1,1c25,1,25,2,25,2v,11,,11,,11c30,8,34,5,38,3,42,1,46,,50,v6,,10,2,13,6c65,8,66,11,67,14,71,10,75,7,78,5,83,2,88,,93,v9,,14,4,17,11c112,15,113,21,113,30v,33,,33,,33c113,66,114,69,115,70v2,2,5,3,9,3c124,75,124,75,124,75v-36,,-36,,-36,c88,73,88,73,88,73v5,-1,8,-1,9,-3c99,69,100,66,100,61v,-34,,-34,,-34c100,22,99,18,98,16,96,11,92,9,86,9v-3,,-6,1,-10,3c74,14,72,16,69,19v,41,,41,,41c69,64,70,67,71,69v2,3,5,4,10,4c81,75,81,75,81,75v-37,,-37,,-37,c44,73,44,73,44,73v5,-1,8,-2,10,-4c55,68,56,63,56,56v,-22,,-22,,-22c56,26,55,20,54,17,53,12,49,9,43,9v-3,,-6,1,-9,3c30,13,28,16,25,19v,43,,43,,43c25,66,26,69,27,71v2,1,5,2,10,2c37,75,37,75,37,75,,75,,75,,75l,73xe" fillcolor="#013a81" stroked="f">
                <v:stroke joinstyle="round"/>
                <v:formulas/>
                <v:path arrowok="t" o:connecttype="custom" o:connectlocs="0,173;21,169;28,147;28,50;24,31;12,26;7,26;2,28;2,21;14,17;40,7;57,0;59,2;59,5;59,31;90,7;118,0;149,14;158,33;184,12;220,0;260,26;267,71;267,150;272,166;293,173;293,178;208,178;208,173;229,166;236,145;236,64;232,38;203,21;180,28;163,45;163,142;168,164;191,173;191,178;104,178;104,173;128,164;132,133;132,81;128,40;102,21;80,28;59,45;59,147;64,169;87,173;87,178;0,178;0,173" o:connectangles="0,0,0,0,0,0,0,0,0,0,0,0,0,0,0,0,0,0,0,0,0,0,0,0,0,0,0,0,0,0,0,0,0,0,0,0,0,0,0,0,0,0,0,0,0,0,0,0,0,0,0,0,0,0,0" textboxrect="0,0,124,75"/>
                <v:textbox>
                  <w:txbxContent>
                    <w:p w:rsidR="000D4B50" w:rsidRDefault="000D4B50" w:rsidP="00224DBF"/>
                  </w:txbxContent>
                </v:textbox>
              </v:shape>
              <v:shape id="Freeform 62" o:spid="_x0000_s1132" style="position:absolute;left:1212;top:192;width:234;height:268;visibility:visible;mso-wrap-style:square;v-text-anchor:top" coordsize="99,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R2pMIA&#10;AADcAAAADwAAAGRycy9kb3ducmV2LnhtbERPS4vCMBC+L/gfwgje1lQPslSj+GBXDyvUWtDj0Ixt&#10;sZmUJmr990ZY2Nt8fM+ZLTpTizu1rrKsYDSMQBDnVldcKMiO359fIJxH1lhbJgVPcrCY9z5mGGv7&#10;4APdU1+IEMIuRgWl900spctLMuiGtiEO3MW2Bn2AbSF1i48Qbmo5jqKJNFhxaCixoXVJ+TW9GQVp&#10;lO1/k58k29eb5Lwa6+3WVyelBv1uOQXhqfP/4j/3Tof5owm8nwkX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HakwgAAANwAAAAPAAAAAAAAAAAAAAAAAJgCAABkcnMvZG93&#10;bnJldi54bWxQSwUGAAAAAAQABAD1AAAAhwMAAAAA&#10;" adj="-11796480,,5400" path="m74,3v7,2,10,2,11,2c86,5,88,5,89,4,91,3,92,2,92,v3,,3,,3,c97,37,97,37,97,37v-4,,-4,,-4,c91,30,88,24,85,19,78,11,69,7,58,7,46,7,37,11,30,20,22,29,19,42,19,57v,15,4,27,11,35c38,101,48,105,59,105v9,,16,-2,24,-6c87,97,91,94,96,89v3,3,3,3,3,3c95,97,91,101,86,104v-10,6,-19,9,-30,9c38,113,24,107,14,96,5,86,,73,,57,,41,5,28,15,17,25,6,39,,56,v6,,12,1,18,3xe" fillcolor="#013a81" stroked="f">
                <v:stroke joinstyle="round"/>
                <v:formulas/>
                <v:path arrowok="t" o:connecttype="custom" o:connectlocs="175,7;201,12;210,9;217,0;225,0;229,88;220,88;201,45;137,17;71,47;45,135;71,218;139,249;196,235;227,211;234,218;203,247;132,268;33,228;0,135;35,40;132,0;175,7" o:connectangles="0,0,0,0,0,0,0,0,0,0,0,0,0,0,0,0,0,0,0,0,0,0,0" textboxrect="0,0,99,113"/>
                <v:textbox>
                  <w:txbxContent>
                    <w:p w:rsidR="000D4B50" w:rsidRDefault="000D4B50" w:rsidP="00224DBF"/>
                  </w:txbxContent>
                </v:textbox>
              </v:shape>
              <v:shape id="Freeform 63" o:spid="_x0000_s1133" style="position:absolute;left:1458;top:275;width:170;height:185;visibility:visible;mso-wrap-style:square;v-text-anchor:top" coordsize="72,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DrcIA&#10;AADcAAAADwAAAGRycy9kb3ducmV2LnhtbERPS2vCQBC+F/wPyxR6q7spxdroJoil4NFqDvY2ZCcP&#10;m50N2a1Gf31XEHqbj+85y3y0nTjR4FvHGpKpAkFcOtNyraHYfz7PQfiAbLBzTBou5CHPJg9LTI07&#10;8xeddqEWMYR9ihqaEPpUSl82ZNFPXU8cucoNFkOEQy3NgOcYbjv5otRMWmw5NjTY07qh8mf3azW8&#10;H6vA203y8Vp+dwelrnLdF5XWT4/jagEi0Bj+xXf3xsT5yRvcnokX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2IOtwgAAANwAAAAPAAAAAAAAAAAAAAAAAJgCAABkcnMvZG93&#10;bnJldi54bWxQSwUGAAAAAAQABAD1AAAAhwMAAAAA&#10;" adj="-11796480,,5400" path="m10,11c17,4,25,,36,,46,,55,4,62,11v7,7,10,16,10,27c72,49,69,58,62,66,56,74,47,78,36,78,26,78,17,74,10,66,3,59,,49,,38,,28,3,19,10,11xm23,9v-6,5,-8,13,-8,25c15,44,17,53,21,61v4,8,10,12,18,12c45,73,49,70,53,65v3,-6,5,-13,5,-22c58,34,55,25,51,17,47,9,41,5,34,5,29,5,26,7,23,9xe" fillcolor="#013a81" stroked="f">
                <v:stroke joinstyle="round"/>
                <v:formulas/>
                <v:path arrowok="t" o:connecttype="custom" o:connectlocs="24,26;85,0;146,26;170,90;146,157;85,185;24,157;0,90;24,26;54,21;35,81;50,145;92,173;125,154;137,102;120,40;80,12;54,21" o:connectangles="0,0,0,0,0,0,0,0,0,0,0,0,0,0,0,0,0,0" textboxrect="0,0,72,78"/>
                <o:lock v:ext="edit" verticies="t"/>
                <v:textbox>
                  <w:txbxContent>
                    <w:p w:rsidR="000D4B50" w:rsidRDefault="000D4B50" w:rsidP="00224DBF"/>
                  </w:txbxContent>
                </v:textbox>
              </v:shape>
              <v:shape id="Freeform 64" o:spid="_x0000_s1134" style="position:absolute;left:1625;top:277;width:182;height:180;visibility:visible;mso-wrap-style:square;v-text-anchor:top" coordsize="77,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oBw8UA&#10;AADcAAAADwAAAGRycy9kb3ducmV2LnhtbESPT2vCQBDF74LfYRnBi9RNShFJXUUEQdSD/5Aeh+yY&#10;hGZnQ3Zr0m/fORS8zfDevPebxap3tXpSGyrPBtJpAoo497biwsDtun2bgwoR2WLtmQz8UoDVcjhY&#10;YGZ9x2d6XmKhJIRDhgbKGJtM65CX5DBMfUMs2sO3DqOsbaFti52Eu1q/J8lMO6xYGkpsaFNS/n35&#10;cQaOp/0s9fi1O7hHd/84T477YjM3Zjzq15+gIvXxZf6/3lnBT4VW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gHDxQAAANwAAAAPAAAAAAAAAAAAAAAAAJgCAABkcnMv&#10;ZG93bnJldi54bWxQSwUGAAAAAAQABAD1AAAAigMAAAAA&#10;" adj="-11796480,,5400" path="m24,v,51,,51,,51c24,55,24,58,25,60v2,4,6,6,11,6c40,66,43,65,47,62v2,-1,4,-3,6,-5c53,13,53,13,53,13,53,9,52,7,50,5,49,4,45,3,41,3,41,,41,,41,,66,,66,,66,v,56,,56,,56c66,60,67,63,68,64v2,1,4,2,9,2c77,68,77,68,77,68v-3,1,-5,1,-7,2c69,70,66,71,63,72v-1,,-4,1,-9,3c54,75,54,75,54,75v,,,-1,,-1c54,61,54,61,54,61v-4,5,-7,8,-10,10c39,74,34,76,29,76v-4,,-9,-2,-13,-5c12,67,10,62,10,54v,-41,,-41,,-41c10,9,9,6,7,4,6,4,4,3,,3,,,,,,l24,xe" fillcolor="#013a81" stroked="f">
                <v:stroke joinstyle="round"/>
                <v:formulas/>
                <v:path arrowok="t" o:connecttype="custom" o:connectlocs="57,0;57,121;59,142;85,156;111,147;125,135;125,31;118,12;97,7;97,0;156,0;156,133;161,152;182,156;182,161;165,166;149,171;128,178;128,178;128,175;128,144;104,168;69,180;38,168;24,128;24,31;17,9;0,7;0,0;57,0" o:connectangles="0,0,0,0,0,0,0,0,0,0,0,0,0,0,0,0,0,0,0,0,0,0,0,0,0,0,0,0,0,0" textboxrect="0,0,77,76"/>
                <v:textbox>
                  <w:txbxContent>
                    <w:p w:rsidR="000D4B50" w:rsidRDefault="000D4B50" w:rsidP="00224DBF"/>
                  </w:txbxContent>
                </v:textbox>
              </v:shape>
              <v:shape id="Freeform 65" o:spid="_x0000_s1135" style="position:absolute;left:1807;top:275;width:182;height:178;visibility:visible;mso-wrap-style:square;v-text-anchor:top" coordsize="7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gb0A&#10;AADcAAAADwAAAGRycy9kb3ducmV2LnhtbERPzQ7BQBC+S7zDZiQuwpaDUJaIqLj6ifPojrbRnW26&#10;i/L0ViJxmy/f78yXjSnFg2pXWFYwHEQgiFOrC84UnI5JfwLCeWSNpWVS8CIHy0W7NcdY2yfv6XHw&#10;mQgh7GJUkHtfxVK6NCeDbmAr4sBdbW3QB1hnUtf4DOGmlKMoGkuDBYeGHCta55TeDnejYMQ9y8m7&#10;uW8v52x7iY43nyQbpbqdZjUD4anxf/HPvdNh/nAK32fCBXL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t+Qgb0AAADcAAAADwAAAAAAAAAAAAAAAACYAgAAZHJzL2Rvd25yZXYu&#10;eG1sUEsFBgAAAAAEAAQA9QAAAIIDAAAAAA==&#10;" adj="-11796480,,5400" path="m1,73c4,72,7,71,8,70v2,-1,3,-5,3,-9c11,20,11,20,11,20v,-3,-1,-6,-1,-7c9,11,7,10,4,10v-1,,-1,,-2,c2,10,1,10,,10,,8,,8,,8,2,7,8,5,16,3,23,,23,,23,v1,,1,,1,c24,1,24,1,24,2v,11,,11,,11c29,9,33,6,35,4,40,1,44,,48,v4,,7,1,10,3c64,7,67,14,67,25v,37,,37,,37c67,66,68,69,69,70v2,2,4,3,8,3c77,75,77,75,77,75v-34,,-34,,-34,c43,73,43,73,43,73v4,-1,6,-2,8,-3c52,68,53,65,53,59v,-34,,-34,,-34c53,20,52,17,51,14,49,11,46,9,41,9v-3,,-6,1,-9,3c30,14,28,16,25,18v,45,,45,,45c25,67,26,69,27,71v2,1,5,2,8,2c35,75,35,75,35,75,1,75,1,75,1,75r,-2xe" fillcolor="#013a81" stroked="f">
                <v:stroke joinstyle="round"/>
                <v:formulas/>
                <v:path arrowok="t" o:connecttype="custom" o:connectlocs="2,173;19,166;26,145;26,47;24,31;9,24;5,24;0,24;0,19;38,7;54,0;57,0;57,5;57,31;83,9;113,0;137,7;158,59;158,147;163,166;182,173;182,178;102,178;102,173;121,166;125,140;125,59;121,33;97,21;76,28;59,43;59,150;64,169;83,173;83,178;2,178;2,173" o:connectangles="0,0,0,0,0,0,0,0,0,0,0,0,0,0,0,0,0,0,0,0,0,0,0,0,0,0,0,0,0,0,0,0,0,0,0,0,0" textboxrect="0,0,77,75"/>
                <v:textbox>
                  <w:txbxContent>
                    <w:p w:rsidR="000D4B50" w:rsidRDefault="000D4B50" w:rsidP="00224DBF"/>
                  </w:txbxContent>
                </v:textbox>
              </v:shape>
              <v:shape id="Freeform 66" o:spid="_x0000_s1136" style="position:absolute;left:1980;top:275;width:149;height:182;visibility:visible;mso-wrap-style:square;v-text-anchor:top" coordsize="63,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qkcUA&#10;AADcAAAADwAAAGRycy9kb3ducmV2LnhtbESPQW/CMAyF75P4D5GRuI10HKapEBCaNIQ4bFrHD3Ab&#10;ryltnKoJtOzXz4dJu9l6z+993uwm36kbDbEJbOBpmYEiroJtuDZw/np7fAEVE7LFLjAZuFOE3Xb2&#10;sMHchpE/6VakWkkIxxwNuJT6XOtYOfIYl6EnFu07DB6TrEOt7YCjhPtOr7LsWXtsWBoc9vTqqGqL&#10;qzdQvv8U7ni9xJE/2lNzaMt9vJTGLObTfg0q0ZT+zX/XRyv4K8GXZ2QC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eqRxQAAANwAAAAPAAAAAAAAAAAAAAAAAJgCAABkcnMv&#10;ZG93bnJldi54bWxQSwUGAAAAAAQABAD1AAAAigMAAAAA&#10;" adj="-11796480,,5400" path="m54,5v4,3,7,7,7,11c61,18,60,20,59,21v-1,2,-3,2,-6,2c51,23,50,23,48,22,47,20,46,18,45,16,44,12,44,12,44,12,44,9,42,7,41,6,39,5,37,4,34,4,28,4,23,7,19,12v-5,6,-7,13,-7,22c12,42,15,49,19,55v5,7,11,10,19,10c43,65,48,63,53,59v2,-2,5,-5,8,-10c63,51,63,51,63,51,60,57,57,62,53,66,47,73,40,77,31,77,23,77,16,73,9,67,3,60,,51,,40,,29,3,20,10,12,17,4,26,,36,v7,,13,2,18,5xe" fillcolor="#013a81" stroked="f">
                <v:stroke joinstyle="round"/>
                <v:formulas/>
                <v:path arrowok="t" o:connecttype="custom" o:connectlocs="128,12;144,38;140,50;125,54;114,52;106,38;104,28;97,14;80,9;45,28;28,80;45,130;90,154;125,139;144,116;149,121;125,156;73,182;21,158;0,95;24,28;85,0;128,12" o:connectangles="0,0,0,0,0,0,0,0,0,0,0,0,0,0,0,0,0,0,0,0,0,0,0" textboxrect="0,0,63,77"/>
                <v:textbox>
                  <w:txbxContent>
                    <w:p w:rsidR="000D4B50" w:rsidRDefault="000D4B50" w:rsidP="00224DBF"/>
                  </w:txbxContent>
                </v:textbox>
              </v:shape>
              <v:shape id="Freeform 67" o:spid="_x0000_s1137" style="position:absolute;left:2202;top:187;width:92;height:266;visibility:visible;mso-wrap-style:square;v-text-anchor:top" coordsize="39,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nocIA&#10;AADcAAAADwAAAGRycy9kb3ducmV2LnhtbERPTWvCQBC9C/6HZYTedBMLUlLXUJVCaetBrfdxd5rE&#10;ZGdDdhvTf98VCt7m8T5nmQ+2ET11vnKsIJ0lIIi1MxUXCr6Or9MnED4gG2wck4Jf8pCvxqMlZsZd&#10;eU/9IRQihrDPUEEZQptJ6XVJFv3MtcSR+3adxRBhV0jT4TWG20bOk2QhLVYcG0psaVOSrg8/VoH+&#10;9JfH+iTJ7dbYL9LtmfX7h1IPk+HlGUSgIdzF/+43E+fPU7g9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KehwgAAANwAAAAPAAAAAAAAAAAAAAAAAJgCAABkcnMvZG93&#10;bnJldi54bWxQSwUGAAAAAAQABAD1AAAAhwMAAAAA&#10;" adj="-11796480,,5400" path="m1,110v5,-1,8,-2,10,-3c12,105,13,102,13,98v,-78,,-78,,-78c13,17,13,14,12,13,11,11,9,10,6,10v-1,,-2,,-2,c3,10,2,10,,10,,8,,8,,8,7,6,16,3,26,v,,1,,1,1c27,1,27,2,27,3v,95,,95,,95c27,103,28,106,29,107v2,2,5,3,10,3c39,112,39,112,39,112v-38,,-38,,-38,l1,110xe" fillcolor="#013a81" stroked="f">
                <v:stroke joinstyle="round"/>
                <v:formulas/>
                <v:path arrowok="t" o:connecttype="custom" o:connectlocs="2,261;26,254;31,233;31,48;28,31;14,24;9,24;0,24;0,19;61,0;64,2;64,7;64,233;68,254;92,261;92,266;2,266;2,261" o:connectangles="0,0,0,0,0,0,0,0,0,0,0,0,0,0,0,0,0,0" textboxrect="0,0,39,112"/>
                <v:textbox>
                  <w:txbxContent>
                    <w:p w:rsidR="000D4B50" w:rsidRDefault="000D4B50" w:rsidP="00224DBF"/>
                  </w:txbxContent>
                </v:textbox>
              </v:shape>
              <v:shape id="Freeform 68" o:spid="_x0000_s1138" style="position:absolute;left:2112;top:190;width:92;height:263;visibility:visible;mso-wrap-style:square;v-text-anchor:top" coordsize="39,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5QqMEA&#10;AADcAAAADwAAAGRycy9kb3ducmV2LnhtbERPzYrCMBC+L/gOYQRva2pdVqlNRWQFe/Cw6gMMzdhW&#10;m0lpsrW+vVkQvM3H9zvpejCN6KlztWUFs2kEgriwuuZSwfm0+1yCcB5ZY2OZFDzIwTobfaSYaHvn&#10;X+qPvhQhhF2CCirv20RKV1Rk0E1tSxy4i+0M+gC7UuoO7yHcNDKOom9psObQUGFL24qK2/HPKHDm&#10;elhcvvQhz/uo/Nku5nlbsFKT8bBZgfA0+Lf45d7rMD+O4f+ZcIH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uUKjBAAAA3AAAAA8AAAAAAAAAAAAAAAAAmAIAAGRycy9kb3du&#10;cmV2LnhtbFBLBQYAAAAABAAEAPUAAACGAwAAAAA=&#10;" adj="-11796480,,5400" path="m19,16v-2,,-4,,-6,-2c11,12,11,10,11,8v,-2,,-4,2,-6c15,1,17,,19,v2,,4,1,6,2c26,4,27,6,27,8v,2,-1,4,-2,6c23,16,21,16,19,16xm11,106v2,-1,2,-5,2,-11c13,57,13,57,13,57v,-1,,-1,,-1c13,41,13,41,13,41v5,-2,9,-3,11,-4c25,36,26,36,27,36v,,,1,,1c27,95,27,95,27,95v,6,1,9,2,11c31,107,34,108,39,109v,2,,2,,2c,111,,111,,111v,-2,,-2,,-2c6,108,10,107,11,106xe" fillcolor="#013a81" stroked="f">
                <v:stroke joinstyle="round"/>
                <v:formulas/>
                <v:path arrowok="t" o:connecttype="custom" o:connectlocs="45,38;31,33;26,19;31,5;45,0;59,5;64,19;59,33;45,38;26,251;31,225;31,135;31,133;31,97;57,88;64,85;64,88;64,225;68,251;92,258;92,263;0,263;0,258;26,251" o:connectangles="0,0,0,0,0,0,0,0,0,0,0,0,0,0,0,0,0,0,0,0,0,0,0,0" textboxrect="0,0,39,111"/>
                <o:lock v:ext="edit" verticies="t"/>
                <v:textbox>
                  <w:txbxContent>
                    <w:p w:rsidR="000D4B50" w:rsidRDefault="000D4B50" w:rsidP="00224DBF"/>
                  </w:txbxContent>
                </v:textbox>
              </v:shape>
              <v:shape id="Freeform 69" o:spid="_x0000_s1139" style="position:absolute;left:324;top:3;width:184;height:194;visibility:visible;mso-wrap-style:square;v-text-anchor:top" coordsize="7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19sQA&#10;AADcAAAADwAAAGRycy9kb3ducmV2LnhtbERPTWvCQBC9F/wPywi91Y0pNSG6igqtPUmbeOhxyI5J&#10;2uxsyG5N/PduQehtHu9zVpvRtOJCvWssK5jPIhDEpdUNVwpOxetTCsJ5ZI2tZVJwJQeb9eRhhZm2&#10;A3/SJfeVCCHsMlRQe99lUrqyJoNuZjviwJ1tb9AH2FdS9ziEcNPKOIoW0mDDoaHGjvY1lT/5r1GQ&#10;7z6OiUsWxeH0kh7ehq/0Oy5KpR6n43YJwtPo/8V397sO8+Nn+HsmXC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r9fbEAAAA3AAAAA8AAAAAAAAAAAAAAAAAmAIAAGRycy9k&#10;b3ducmV2LnhtbFBLBQYAAAAABAAEAPUAAACJAwAAAAA=&#10;" adj="-11796480,,5400" path="m69,22c63,13,52,8,42,8,24,8,8,23,8,41v,18,16,34,34,34c53,75,63,69,70,60v8,,8,,8,c72,73,57,82,42,82,19,82,,64,,41,,18,19,,41,v9,,17,2,23,7c69,10,76,16,78,22r-9,xe" fillcolor="#717074" stroked="f">
                <v:stroke joinstyle="round"/>
                <v:formulas/>
                <v:path arrowok="t" o:connecttype="custom" o:connectlocs="163,52;99,19;19,97;99,177;165,142;184,142;99,194;0,97;97,0;151,17;184,52;163,52" o:connectangles="0,0,0,0,0,0,0,0,0,0,0,0" textboxrect="0,0,78,82"/>
                <v:textbox>
                  <w:txbxContent>
                    <w:p w:rsidR="000D4B50" w:rsidRDefault="000D4B50" w:rsidP="00224DBF"/>
                  </w:txbxContent>
                </v:textbox>
              </v:shape>
              <v:shape id="Freeform 70" o:spid="_x0000_s1140" style="position:absolute;left:517;top:3;width:199;height:194;visibility:visible;mso-wrap-style:square;v-text-anchor:top" coordsize="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YuQcQA&#10;AADcAAAADwAAAGRycy9kb3ducmV2LnhtbERPTWvCQBC9F/wPyxR6KXVjsFZSVxFBKGkvjb14G7LT&#10;bGp2NmTXJP77riB4m8f7nNVmtI3oqfO1YwWzaQKCuHS65krBz2H/sgThA7LGxjEpuJCHzXrysMJM&#10;u4G/qS9CJWII+wwVmBDaTEpfGrLop64ljtyv6yyGCLtK6g6HGG4bmSbJQlqsOTYYbGlnqDwVZ6vg&#10;OPvUhzp/M89ff3YrX9ticcoLpZ4ex+07iEBjuItv7g8d56dzuD4TL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mLkHEAAAA3AAAAA8AAAAAAAAAAAAAAAAAmAIAAGRycy9k&#10;b3ducmV2LnhtbFBLBQYAAAAABAAEAPUAAACJAwAAAAA=&#10;" adj="-11796480,,5400" path="m84,41c84,64,65,82,42,82,20,82,,64,,41,,18,19,,42,,65,,84,18,84,41xm76,41c76,22,61,8,42,8,24,8,8,23,8,41v,19,16,34,34,34c61,75,76,60,76,41xe" fillcolor="#717074" stroked="f">
                <v:stroke joinstyle="round"/>
                <v:formulas/>
                <v:path arrowok="t" o:connecttype="custom" o:connectlocs="199,97;100,194;0,97;100,0;199,97;180,97;100,19;19,97;100,177;180,97" o:connectangles="0,0,0,0,0,0,0,0,0,0" textboxrect="0,0,84,82"/>
                <o:lock v:ext="edit" verticies="t"/>
                <v:textbox>
                  <w:txbxContent>
                    <w:p w:rsidR="000D4B50" w:rsidRDefault="000D4B50" w:rsidP="00224DBF"/>
                  </w:txbxContent>
                </v:textbox>
              </v:shape>
              <v:shape id="Freeform 71" o:spid="_x0000_s1141" style="position:absolute;left:718;top:5;width:182;height:189;visibility:visible;mso-wrap-style:square;v-text-anchor:top" coordsize="182,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cMYA&#10;AADcAAAADwAAAGRycy9kb3ducmV2LnhtbESP3WrCQBCF7wXfYRmhd81GodamboIoVsGfUtsHmGan&#10;STA7G7JbjT69Wyh4N8M555sz06wztThR6yrLCoZRDII4t7riQsHX5/JxAsJ5ZI21ZVJwIQdZ2u9N&#10;MdH2zB90OvhCBAi7BBWU3jeJlC4vyaCLbEMctB/bGvRhbQupWzwHuKnlKI7H0mDF4UKJDc1Lyo+H&#10;XxMoby+Ld9rtvwtexc+bRTO+Lreo1MOgm72C8NT5u/k/vdah/ugJ/p4JE8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HcMYAAADcAAAADwAAAAAAAAAAAAAAAACYAgAAZHJz&#10;L2Rvd25yZXYueG1sUEsFBgAAAAAEAAQA9QAAAIsDAAAAAA==&#10;" adj="-11796480,,5400" path="m81,r21,l182,189r-19,l135,125r-88,l21,189,,189,81,xm128,109l92,21,55,109r73,xe" fillcolor="#717074" stroked="f">
                <v:stroke joinstyle="round"/>
                <v:formulas/>
                <v:path arrowok="t" o:connecttype="custom" o:connectlocs="81,0;102,0;182,189;163,189;135,125;47,125;21,189;0,189;81,0;128,109;92,21;55,109;128,109" o:connectangles="0,0,0,0,0,0,0,0,0,0,0,0,0" textboxrect="0,0,182,189"/>
                <o:lock v:ext="edit" verticies="t"/>
                <v:textbox>
                  <w:txbxContent>
                    <w:p w:rsidR="000D4B50" w:rsidRDefault="000D4B50" w:rsidP="00224DBF"/>
                  </w:txbxContent>
                </v:textbox>
              </v:shape>
              <v:shape id="Freeform 72" o:spid="_x0000_s1142" style="position:absolute;left:903;top:3;width:198;height:194;visibility:visible;mso-wrap-style:square;v-text-anchor:top" coordsize="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VrcIA&#10;AADcAAAADwAAAGRycy9kb3ducmV2LnhtbERPTYvCMBC9C/sfwix4EU0VrEs1iiwsiOvF6mVvQzM2&#10;1WZSmqj1328Ewds83ucsVp2txY1aXzlWMB4lIIgLpysuFRwPP8MvED4ga6wdk4IHeVgtP3oLzLS7&#10;855ueShFDGGfoQITQpNJ6QtDFv3INcSRO7nWYoiwLaVu8R7DbS0nSZJKixXHBoMNfRsqLvnVKvgb&#10;/+pDtZ2Zwe5s13La5OllmyvV/+zWcxCBuvAWv9wbHedPUng+Ey+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BWtwgAAANwAAAAPAAAAAAAAAAAAAAAAAJgCAABkcnMvZG93&#10;bnJldi54bWxQSwUGAAAAAAQABAD1AAAAhwMAAAAA&#10;" adj="-11796480,,5400" path="m84,44c83,66,64,82,42,82,19,82,,64,,41,,30,5,19,12,12,20,4,31,,42,v9,,17,2,24,7c71,10,77,16,79,22v-9,,-9,,-9,c65,13,53,8,42,8v-8,,-17,3,-23,9c12,23,8,32,8,41v,19,16,34,35,34c57,75,71,65,75,51v-45,,-45,,-45,c30,44,30,44,30,44r54,xe" fillcolor="#717074" stroked="f">
                <v:stroke joinstyle="round"/>
                <v:formulas/>
                <v:path arrowok="t" o:connecttype="custom" o:connectlocs="198,104;99,194;0,97;28,28;99,0;156,17;186,52;165,52;99,19;45,40;19,97;101,177;177,121;71,121;71,104;198,104" o:connectangles="0,0,0,0,0,0,0,0,0,0,0,0,0,0,0,0" textboxrect="0,0,84,82"/>
                <v:textbox>
                  <w:txbxContent>
                    <w:p w:rsidR="000D4B50" w:rsidRDefault="000D4B50" w:rsidP="00224DBF"/>
                  </w:txbxContent>
                </v:textbox>
              </v:shape>
              <v:shape id="Freeform 73" o:spid="_x0000_s1143" style="position:absolute;left:525;top:481;width:1830;height:12;visibility:visible;mso-wrap-style:square;v-text-anchor:top" coordsize="1830,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3j8QA&#10;AADcAAAADwAAAGRycy9kb3ducmV2LnhtbESP3WrCQBCF74W+wzKF3ummQapEV7GCILS9MPEBhuzk&#10;R7OzYXfV5O27hYJ3M5wz5zuz3g6mE3dyvrWs4H2WgCAurW65VnAuDtMlCB+QNXaWScFIHrabl8ka&#10;M20ffKJ7HmoRQ9hnqKAJoc+k9GVDBv3M9sRRq6wzGOLqaqkdPmK46WSaJB/SYMuR0GBP+4bKa34z&#10;EVLk1/3XWF3c51hWqZzr70Xyo9Tb67BbgQg0hKf5//qoY/10AX/PxAn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7d4/EAAAA3AAAAA8AAAAAAAAAAAAAAAAAmAIAAGRycy9k&#10;b3ducmV2LnhtbFBLBQYAAAAABAAEAPUAAACJAwAAAAA=&#10;" adj="-11796480,,5400" path="m,12l,,1830,r,12l7,12,,12xe" fillcolor="#717074" stroked="f">
                <v:stroke joinstyle="round"/>
                <v:formulas/>
                <v:path arrowok="t" o:connecttype="custom" o:connectlocs="0,12;0,0;1830,0;1830,12;7,12;0,12" o:connectangles="0,0,0,0,0,0" textboxrect="0,0,1830,12"/>
                <v:textbox>
                  <w:txbxContent>
                    <w:p w:rsidR="000D4B50" w:rsidRDefault="000D4B50" w:rsidP="00224DBF"/>
                  </w:txbxContent>
                </v:textbox>
              </v:shape>
              <v:shape id="Freeform 74" o:spid="_x0000_s1144" style="position:absolute;left:-2;top:481;width:439;height:12;visibility:visible;mso-wrap-style:square;v-text-anchor:top" coordsize="439,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CScQA&#10;AADcAAAADwAAAGRycy9kb3ducmV2LnhtbESPT2vCQBDF7wW/wzKCt7oxB2mjq4giVPBg04Ieh+zk&#10;D2ZnQ3Yb47fvHAq9zfDevPeb9XZ0rRqoD41nA4t5Aoq48LbhysD31/H1DVSIyBZbz2TgSQG2m8nL&#10;GjPrH/xJQx4rJSEcMjRQx9hlWoeiJodh7jti0UrfO4yy9pW2PT4k3LU6TZKldtiwNNTY0b6m4p7/&#10;OAPX3D4vO3q/3Og0nNO0LQ+dK42ZTcfdClSkMf6b/64/rOCnQiv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5gknEAAAA3AAAAA8AAAAAAAAAAAAAAAAAmAIAAGRycy9k&#10;b3ducmV2LnhtbFBLBQYAAAAABAAEAPUAAACJAwAAAAA=&#10;" adj="-11796480,,5400" path="m,12l,,439,r,12l,12r,xe" fillcolor="#717074" stroked="f">
                <v:stroke joinstyle="round"/>
                <v:formulas/>
                <v:path arrowok="t" o:connecttype="custom" o:connectlocs="0,12;0,0;439,0;439,12;0,12;0,12" o:connectangles="0,0,0,0,0,0" textboxrect="0,0,439,12"/>
                <v:textbox>
                  <w:txbxContent>
                    <w:p w:rsidR="000D4B50" w:rsidRDefault="000D4B50" w:rsidP="00224DBF"/>
                  </w:txbxContent>
                </v:textbox>
              </v:shap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Pr="008D33F7" w:rsidRDefault="00CC5244" w:rsidP="004525EE">
    <w:pPr>
      <w:pStyle w:val="Header"/>
      <w:tabs>
        <w:tab w:val="clear" w:pos="8505"/>
        <w:tab w:val="right" w:pos="8497"/>
      </w:tabs>
      <w:jc w:val="right"/>
    </w:pPr>
    <w:r>
      <w:rPr>
        <w:noProof/>
        <w:lang w:eastAsia="ja-JP"/>
      </w:rPr>
      <mc:AlternateContent>
        <mc:Choice Requires="wpg">
          <w:drawing>
            <wp:anchor distT="0" distB="0" distL="114300" distR="114300" simplePos="0" relativeHeight="251662336" behindDoc="0" locked="0" layoutInCell="1" allowOverlap="1">
              <wp:simplePos x="0" y="0"/>
              <wp:positionH relativeFrom="column">
                <wp:posOffset>4518025</wp:posOffset>
              </wp:positionH>
              <wp:positionV relativeFrom="paragraph">
                <wp:posOffset>-366395</wp:posOffset>
              </wp:positionV>
              <wp:extent cx="1191895" cy="273685"/>
              <wp:effectExtent l="0" t="0" r="0" b="0"/>
              <wp:wrapNone/>
              <wp:docPr id="8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895" cy="273685"/>
                        <a:chOff x="-2" y="0"/>
                        <a:chExt cx="2357" cy="540"/>
                      </a:xfrm>
                    </wpg:grpSpPr>
                    <wps:wsp>
                      <wps:cNvPr id="88" name="AutoShape 4"/>
                      <wps:cNvSpPr>
                        <a:spLocks noChangeAspect="1" noChangeArrowheads="1" noTextEdit="1"/>
                      </wps:cNvSpPr>
                      <wps:spPr bwMode="auto">
                        <a:xfrm>
                          <a:off x="0" y="0"/>
                          <a:ext cx="235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50" w:rsidRDefault="000D4B50"/>
                        </w:txbxContent>
                      </wps:txbx>
                      <wps:bodyPr vert="horz" wrap="square" lIns="91440" tIns="45720" rIns="91440" bIns="45720" numCol="1" anchor="t" anchorCtr="0" compatLnSpc="1">
                        <a:prstTxWarp prst="textNoShape">
                          <a:avLst/>
                        </a:prstTxWarp>
                      </wps:bodyPr>
                    </wps:wsp>
                    <wps:wsp>
                      <wps:cNvPr id="89" name="Freeform 25"/>
                      <wps:cNvSpPr>
                        <a:spLocks noEditPoints="1"/>
                      </wps:cNvSpPr>
                      <wps:spPr bwMode="auto">
                        <a:xfrm>
                          <a:off x="61" y="197"/>
                          <a:ext cx="249" cy="256"/>
                        </a:xfrm>
                        <a:custGeom>
                          <a:avLst/>
                          <a:gdLst>
                            <a:gd name="T0" fmla="*/ 0 w 105"/>
                            <a:gd name="T1" fmla="*/ 105 h 108"/>
                            <a:gd name="T2" fmla="*/ 11 w 105"/>
                            <a:gd name="T3" fmla="*/ 101 h 108"/>
                            <a:gd name="T4" fmla="*/ 14 w 105"/>
                            <a:gd name="T5" fmla="*/ 88 h 108"/>
                            <a:gd name="T6" fmla="*/ 14 w 105"/>
                            <a:gd name="T7" fmla="*/ 18 h 108"/>
                            <a:gd name="T8" fmla="*/ 11 w 105"/>
                            <a:gd name="T9" fmla="*/ 7 h 108"/>
                            <a:gd name="T10" fmla="*/ 0 w 105"/>
                            <a:gd name="T11" fmla="*/ 3 h 108"/>
                            <a:gd name="T12" fmla="*/ 0 w 105"/>
                            <a:gd name="T13" fmla="*/ 0 h 108"/>
                            <a:gd name="T14" fmla="*/ 45 w 105"/>
                            <a:gd name="T15" fmla="*/ 0 h 108"/>
                            <a:gd name="T16" fmla="*/ 68 w 105"/>
                            <a:gd name="T17" fmla="*/ 4 h 108"/>
                            <a:gd name="T18" fmla="*/ 86 w 105"/>
                            <a:gd name="T19" fmla="*/ 29 h 108"/>
                            <a:gd name="T20" fmla="*/ 78 w 105"/>
                            <a:gd name="T21" fmla="*/ 47 h 108"/>
                            <a:gd name="T22" fmla="*/ 57 w 105"/>
                            <a:gd name="T23" fmla="*/ 56 h 108"/>
                            <a:gd name="T24" fmla="*/ 90 w 105"/>
                            <a:gd name="T25" fmla="*/ 97 h 108"/>
                            <a:gd name="T26" fmla="*/ 97 w 105"/>
                            <a:gd name="T27" fmla="*/ 103 h 108"/>
                            <a:gd name="T28" fmla="*/ 105 w 105"/>
                            <a:gd name="T29" fmla="*/ 105 h 108"/>
                            <a:gd name="T30" fmla="*/ 105 w 105"/>
                            <a:gd name="T31" fmla="*/ 108 h 108"/>
                            <a:gd name="T32" fmla="*/ 78 w 105"/>
                            <a:gd name="T33" fmla="*/ 108 h 108"/>
                            <a:gd name="T34" fmla="*/ 37 w 105"/>
                            <a:gd name="T35" fmla="*/ 58 h 108"/>
                            <a:gd name="T36" fmla="*/ 30 w 105"/>
                            <a:gd name="T37" fmla="*/ 58 h 108"/>
                            <a:gd name="T38" fmla="*/ 30 w 105"/>
                            <a:gd name="T39" fmla="*/ 90 h 108"/>
                            <a:gd name="T40" fmla="*/ 33 w 105"/>
                            <a:gd name="T41" fmla="*/ 102 h 108"/>
                            <a:gd name="T42" fmla="*/ 45 w 105"/>
                            <a:gd name="T43" fmla="*/ 105 h 108"/>
                            <a:gd name="T44" fmla="*/ 45 w 105"/>
                            <a:gd name="T45" fmla="*/ 108 h 108"/>
                            <a:gd name="T46" fmla="*/ 0 w 105"/>
                            <a:gd name="T47" fmla="*/ 108 h 108"/>
                            <a:gd name="T48" fmla="*/ 0 w 105"/>
                            <a:gd name="T49" fmla="*/ 105 h 108"/>
                            <a:gd name="T50" fmla="*/ 55 w 105"/>
                            <a:gd name="T51" fmla="*/ 48 h 108"/>
                            <a:gd name="T52" fmla="*/ 68 w 105"/>
                            <a:gd name="T53" fmla="*/ 28 h 108"/>
                            <a:gd name="T54" fmla="*/ 57 w 105"/>
                            <a:gd name="T55" fmla="*/ 9 h 108"/>
                            <a:gd name="T56" fmla="*/ 40 w 105"/>
                            <a:gd name="T57" fmla="*/ 6 h 108"/>
                            <a:gd name="T58" fmla="*/ 32 w 105"/>
                            <a:gd name="T59" fmla="*/ 7 h 108"/>
                            <a:gd name="T60" fmla="*/ 30 w 105"/>
                            <a:gd name="T61" fmla="*/ 12 h 108"/>
                            <a:gd name="T62" fmla="*/ 30 w 105"/>
                            <a:gd name="T63" fmla="*/ 52 h 108"/>
                            <a:gd name="T64" fmla="*/ 55 w 105"/>
                            <a:gd name="T65" fmla="*/ 4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5" h="108">
                              <a:moveTo>
                                <a:pt x="0" y="105"/>
                              </a:moveTo>
                              <a:cubicBezTo>
                                <a:pt x="6" y="104"/>
                                <a:pt x="10" y="103"/>
                                <a:pt x="11" y="101"/>
                              </a:cubicBezTo>
                              <a:cubicBezTo>
                                <a:pt x="13" y="100"/>
                                <a:pt x="14" y="95"/>
                                <a:pt x="14" y="88"/>
                              </a:cubicBezTo>
                              <a:cubicBezTo>
                                <a:pt x="14" y="18"/>
                                <a:pt x="14" y="18"/>
                                <a:pt x="14" y="18"/>
                              </a:cubicBezTo>
                              <a:cubicBezTo>
                                <a:pt x="14" y="12"/>
                                <a:pt x="13" y="8"/>
                                <a:pt x="11" y="7"/>
                              </a:cubicBezTo>
                              <a:cubicBezTo>
                                <a:pt x="9" y="5"/>
                                <a:pt x="6" y="4"/>
                                <a:pt x="0" y="3"/>
                              </a:cubicBezTo>
                              <a:cubicBezTo>
                                <a:pt x="0" y="0"/>
                                <a:pt x="0" y="0"/>
                                <a:pt x="0" y="0"/>
                              </a:cubicBezTo>
                              <a:cubicBezTo>
                                <a:pt x="45" y="0"/>
                                <a:pt x="45" y="0"/>
                                <a:pt x="45" y="0"/>
                              </a:cubicBezTo>
                              <a:cubicBezTo>
                                <a:pt x="54" y="0"/>
                                <a:pt x="62" y="1"/>
                                <a:pt x="68" y="4"/>
                              </a:cubicBezTo>
                              <a:cubicBezTo>
                                <a:pt x="80" y="8"/>
                                <a:pt x="86" y="16"/>
                                <a:pt x="86" y="29"/>
                              </a:cubicBezTo>
                              <a:cubicBezTo>
                                <a:pt x="86" y="37"/>
                                <a:pt x="84" y="43"/>
                                <a:pt x="78" y="47"/>
                              </a:cubicBezTo>
                              <a:cubicBezTo>
                                <a:pt x="73" y="52"/>
                                <a:pt x="66" y="55"/>
                                <a:pt x="57" y="56"/>
                              </a:cubicBezTo>
                              <a:cubicBezTo>
                                <a:pt x="90" y="97"/>
                                <a:pt x="90" y="97"/>
                                <a:pt x="90" y="97"/>
                              </a:cubicBezTo>
                              <a:cubicBezTo>
                                <a:pt x="92" y="100"/>
                                <a:pt x="94" y="102"/>
                                <a:pt x="97" y="103"/>
                              </a:cubicBezTo>
                              <a:cubicBezTo>
                                <a:pt x="99" y="104"/>
                                <a:pt x="101" y="105"/>
                                <a:pt x="105" y="105"/>
                              </a:cubicBezTo>
                              <a:cubicBezTo>
                                <a:pt x="105" y="108"/>
                                <a:pt x="105" y="108"/>
                                <a:pt x="105" y="108"/>
                              </a:cubicBezTo>
                              <a:cubicBezTo>
                                <a:pt x="78" y="108"/>
                                <a:pt x="78" y="108"/>
                                <a:pt x="78" y="108"/>
                              </a:cubicBezTo>
                              <a:cubicBezTo>
                                <a:pt x="37" y="58"/>
                                <a:pt x="37" y="58"/>
                                <a:pt x="37" y="58"/>
                              </a:cubicBezTo>
                              <a:cubicBezTo>
                                <a:pt x="30" y="58"/>
                                <a:pt x="30" y="58"/>
                                <a:pt x="30" y="58"/>
                              </a:cubicBezTo>
                              <a:cubicBezTo>
                                <a:pt x="30" y="90"/>
                                <a:pt x="30" y="90"/>
                                <a:pt x="30" y="90"/>
                              </a:cubicBezTo>
                              <a:cubicBezTo>
                                <a:pt x="30" y="96"/>
                                <a:pt x="31" y="100"/>
                                <a:pt x="33" y="102"/>
                              </a:cubicBezTo>
                              <a:cubicBezTo>
                                <a:pt x="35" y="103"/>
                                <a:pt x="39" y="105"/>
                                <a:pt x="45" y="105"/>
                              </a:cubicBezTo>
                              <a:cubicBezTo>
                                <a:pt x="45" y="108"/>
                                <a:pt x="45" y="108"/>
                                <a:pt x="45" y="108"/>
                              </a:cubicBezTo>
                              <a:cubicBezTo>
                                <a:pt x="0" y="108"/>
                                <a:pt x="0" y="108"/>
                                <a:pt x="0" y="108"/>
                              </a:cubicBezTo>
                              <a:lnTo>
                                <a:pt x="0" y="105"/>
                              </a:lnTo>
                              <a:close/>
                              <a:moveTo>
                                <a:pt x="55" y="48"/>
                              </a:moveTo>
                              <a:cubicBezTo>
                                <a:pt x="64" y="45"/>
                                <a:pt x="68" y="38"/>
                                <a:pt x="68" y="28"/>
                              </a:cubicBezTo>
                              <a:cubicBezTo>
                                <a:pt x="68" y="19"/>
                                <a:pt x="65" y="13"/>
                                <a:pt x="57" y="9"/>
                              </a:cubicBezTo>
                              <a:cubicBezTo>
                                <a:pt x="53" y="7"/>
                                <a:pt x="47" y="6"/>
                                <a:pt x="40" y="6"/>
                              </a:cubicBezTo>
                              <a:cubicBezTo>
                                <a:pt x="36" y="6"/>
                                <a:pt x="33" y="7"/>
                                <a:pt x="32" y="7"/>
                              </a:cubicBezTo>
                              <a:cubicBezTo>
                                <a:pt x="31" y="8"/>
                                <a:pt x="30" y="10"/>
                                <a:pt x="30" y="12"/>
                              </a:cubicBezTo>
                              <a:cubicBezTo>
                                <a:pt x="30" y="52"/>
                                <a:pt x="30" y="52"/>
                                <a:pt x="30" y="52"/>
                              </a:cubicBezTo>
                              <a:cubicBezTo>
                                <a:pt x="42" y="52"/>
                                <a:pt x="50" y="51"/>
                                <a:pt x="55" y="48"/>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90" name="Freeform 36"/>
                      <wps:cNvSpPr>
                        <a:spLocks noEditPoints="1"/>
                      </wps:cNvSpPr>
                      <wps:spPr bwMode="auto">
                        <a:xfrm>
                          <a:off x="295" y="275"/>
                          <a:ext cx="154" cy="182"/>
                        </a:xfrm>
                        <a:custGeom>
                          <a:avLst/>
                          <a:gdLst>
                            <a:gd name="T0" fmla="*/ 53 w 65"/>
                            <a:gd name="T1" fmla="*/ 8 h 77"/>
                            <a:gd name="T2" fmla="*/ 62 w 65"/>
                            <a:gd name="T3" fmla="*/ 30 h 77"/>
                            <a:gd name="T4" fmla="*/ 11 w 65"/>
                            <a:gd name="T5" fmla="*/ 30 h 77"/>
                            <a:gd name="T6" fmla="*/ 20 w 65"/>
                            <a:gd name="T7" fmla="*/ 57 h 77"/>
                            <a:gd name="T8" fmla="*/ 38 w 65"/>
                            <a:gd name="T9" fmla="*/ 65 h 77"/>
                            <a:gd name="T10" fmla="*/ 52 w 65"/>
                            <a:gd name="T11" fmla="*/ 61 h 77"/>
                            <a:gd name="T12" fmla="*/ 62 w 65"/>
                            <a:gd name="T13" fmla="*/ 49 h 77"/>
                            <a:gd name="T14" fmla="*/ 65 w 65"/>
                            <a:gd name="T15" fmla="*/ 50 h 77"/>
                            <a:gd name="T16" fmla="*/ 53 w 65"/>
                            <a:gd name="T17" fmla="*/ 68 h 77"/>
                            <a:gd name="T18" fmla="*/ 31 w 65"/>
                            <a:gd name="T19" fmla="*/ 77 h 77"/>
                            <a:gd name="T20" fmla="*/ 8 w 65"/>
                            <a:gd name="T21" fmla="*/ 66 h 77"/>
                            <a:gd name="T22" fmla="*/ 0 w 65"/>
                            <a:gd name="T23" fmla="*/ 40 h 77"/>
                            <a:gd name="T24" fmla="*/ 9 w 65"/>
                            <a:gd name="T25" fmla="*/ 12 h 77"/>
                            <a:gd name="T26" fmla="*/ 34 w 65"/>
                            <a:gd name="T27" fmla="*/ 0 h 77"/>
                            <a:gd name="T28" fmla="*/ 53 w 65"/>
                            <a:gd name="T29" fmla="*/ 8 h 77"/>
                            <a:gd name="T30" fmla="*/ 15 w 65"/>
                            <a:gd name="T31" fmla="*/ 14 h 77"/>
                            <a:gd name="T32" fmla="*/ 12 w 65"/>
                            <a:gd name="T33" fmla="*/ 25 h 77"/>
                            <a:gd name="T34" fmla="*/ 45 w 65"/>
                            <a:gd name="T35" fmla="*/ 25 h 77"/>
                            <a:gd name="T36" fmla="*/ 42 w 65"/>
                            <a:gd name="T37" fmla="*/ 13 h 77"/>
                            <a:gd name="T38" fmla="*/ 29 w 65"/>
                            <a:gd name="T39" fmla="*/ 6 h 77"/>
                            <a:gd name="T40" fmla="*/ 15 w 65"/>
                            <a:gd name="T41" fmla="*/ 1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77">
                              <a:moveTo>
                                <a:pt x="53" y="8"/>
                              </a:moveTo>
                              <a:cubicBezTo>
                                <a:pt x="59" y="13"/>
                                <a:pt x="62" y="21"/>
                                <a:pt x="62" y="30"/>
                              </a:cubicBezTo>
                              <a:cubicBezTo>
                                <a:pt x="11" y="30"/>
                                <a:pt x="11" y="30"/>
                                <a:pt x="11" y="30"/>
                              </a:cubicBezTo>
                              <a:cubicBezTo>
                                <a:pt x="12" y="42"/>
                                <a:pt x="15" y="51"/>
                                <a:pt x="20" y="57"/>
                              </a:cubicBezTo>
                              <a:cubicBezTo>
                                <a:pt x="25" y="63"/>
                                <a:pt x="31" y="65"/>
                                <a:pt x="38" y="65"/>
                              </a:cubicBezTo>
                              <a:cubicBezTo>
                                <a:pt x="43" y="65"/>
                                <a:pt x="48" y="64"/>
                                <a:pt x="52" y="61"/>
                              </a:cubicBezTo>
                              <a:cubicBezTo>
                                <a:pt x="55" y="58"/>
                                <a:pt x="59" y="54"/>
                                <a:pt x="62" y="49"/>
                              </a:cubicBezTo>
                              <a:cubicBezTo>
                                <a:pt x="65" y="50"/>
                                <a:pt x="65" y="50"/>
                                <a:pt x="65" y="50"/>
                              </a:cubicBezTo>
                              <a:cubicBezTo>
                                <a:pt x="63" y="56"/>
                                <a:pt x="59" y="63"/>
                                <a:pt x="53" y="68"/>
                              </a:cubicBezTo>
                              <a:cubicBezTo>
                                <a:pt x="47" y="74"/>
                                <a:pt x="40" y="77"/>
                                <a:pt x="31" y="77"/>
                              </a:cubicBezTo>
                              <a:cubicBezTo>
                                <a:pt x="21" y="77"/>
                                <a:pt x="13" y="73"/>
                                <a:pt x="8" y="66"/>
                              </a:cubicBezTo>
                              <a:cubicBezTo>
                                <a:pt x="2" y="58"/>
                                <a:pt x="0" y="49"/>
                                <a:pt x="0" y="40"/>
                              </a:cubicBezTo>
                              <a:cubicBezTo>
                                <a:pt x="0" y="29"/>
                                <a:pt x="3" y="20"/>
                                <a:pt x="9" y="12"/>
                              </a:cubicBezTo>
                              <a:cubicBezTo>
                                <a:pt x="15" y="4"/>
                                <a:pt x="24" y="0"/>
                                <a:pt x="34" y="0"/>
                              </a:cubicBezTo>
                              <a:cubicBezTo>
                                <a:pt x="41" y="0"/>
                                <a:pt x="48" y="3"/>
                                <a:pt x="53" y="8"/>
                              </a:cubicBezTo>
                              <a:close/>
                              <a:moveTo>
                                <a:pt x="15" y="14"/>
                              </a:moveTo>
                              <a:cubicBezTo>
                                <a:pt x="14" y="17"/>
                                <a:pt x="12" y="21"/>
                                <a:pt x="12" y="25"/>
                              </a:cubicBezTo>
                              <a:cubicBezTo>
                                <a:pt x="45" y="25"/>
                                <a:pt x="45" y="25"/>
                                <a:pt x="45" y="25"/>
                              </a:cubicBezTo>
                              <a:cubicBezTo>
                                <a:pt x="45" y="20"/>
                                <a:pt x="44" y="16"/>
                                <a:pt x="42" y="13"/>
                              </a:cubicBezTo>
                              <a:cubicBezTo>
                                <a:pt x="40" y="8"/>
                                <a:pt x="35" y="6"/>
                                <a:pt x="29" y="6"/>
                              </a:cubicBezTo>
                              <a:cubicBezTo>
                                <a:pt x="23" y="6"/>
                                <a:pt x="18" y="9"/>
                                <a:pt x="15" y="14"/>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91" name="Freeform 37"/>
                      <wps:cNvSpPr>
                        <a:spLocks/>
                      </wps:cNvSpPr>
                      <wps:spPr bwMode="auto">
                        <a:xfrm>
                          <a:off x="432" y="275"/>
                          <a:ext cx="140" cy="265"/>
                        </a:xfrm>
                        <a:custGeom>
                          <a:avLst/>
                          <a:gdLst>
                            <a:gd name="T0" fmla="*/ 54 w 59"/>
                            <a:gd name="T1" fmla="*/ 3 h 112"/>
                            <a:gd name="T2" fmla="*/ 41 w 59"/>
                            <a:gd name="T3" fmla="*/ 0 h 112"/>
                            <a:gd name="T4" fmla="*/ 17 w 59"/>
                            <a:gd name="T5" fmla="*/ 17 h 112"/>
                            <a:gd name="T6" fmla="*/ 14 w 59"/>
                            <a:gd name="T7" fmla="*/ 38 h 112"/>
                            <a:gd name="T8" fmla="*/ 14 w 59"/>
                            <a:gd name="T9" fmla="*/ 95 h 112"/>
                            <a:gd name="T10" fmla="*/ 11 w 59"/>
                            <a:gd name="T11" fmla="*/ 106 h 112"/>
                            <a:gd name="T12" fmla="*/ 0 w 59"/>
                            <a:gd name="T13" fmla="*/ 110 h 112"/>
                            <a:gd name="T14" fmla="*/ 0 w 59"/>
                            <a:gd name="T15" fmla="*/ 112 h 112"/>
                            <a:gd name="T16" fmla="*/ 42 w 59"/>
                            <a:gd name="T17" fmla="*/ 112 h 112"/>
                            <a:gd name="T18" fmla="*/ 42 w 59"/>
                            <a:gd name="T19" fmla="*/ 110 h 112"/>
                            <a:gd name="T20" fmla="*/ 30 w 59"/>
                            <a:gd name="T21" fmla="*/ 106 h 112"/>
                            <a:gd name="T22" fmla="*/ 27 w 59"/>
                            <a:gd name="T23" fmla="*/ 95 h 112"/>
                            <a:gd name="T24" fmla="*/ 27 w 59"/>
                            <a:gd name="T25" fmla="*/ 30 h 112"/>
                            <a:gd name="T26" fmla="*/ 47 w 59"/>
                            <a:gd name="T27" fmla="*/ 30 h 112"/>
                            <a:gd name="T28" fmla="*/ 47 w 59"/>
                            <a:gd name="T29" fmla="*/ 25 h 112"/>
                            <a:gd name="T30" fmla="*/ 27 w 59"/>
                            <a:gd name="T31" fmla="*/ 25 h 112"/>
                            <a:gd name="T32" fmla="*/ 27 w 59"/>
                            <a:gd name="T33" fmla="*/ 19 h 112"/>
                            <a:gd name="T34" fmla="*/ 29 w 59"/>
                            <a:gd name="T35" fmla="*/ 11 h 112"/>
                            <a:gd name="T36" fmla="*/ 37 w 59"/>
                            <a:gd name="T37" fmla="*/ 5 h 112"/>
                            <a:gd name="T38" fmla="*/ 41 w 59"/>
                            <a:gd name="T39" fmla="*/ 6 h 112"/>
                            <a:gd name="T40" fmla="*/ 44 w 59"/>
                            <a:gd name="T41" fmla="*/ 9 h 112"/>
                            <a:gd name="T42" fmla="*/ 45 w 59"/>
                            <a:gd name="T43" fmla="*/ 11 h 112"/>
                            <a:gd name="T44" fmla="*/ 49 w 59"/>
                            <a:gd name="T45" fmla="*/ 16 h 112"/>
                            <a:gd name="T46" fmla="*/ 53 w 59"/>
                            <a:gd name="T47" fmla="*/ 17 h 112"/>
                            <a:gd name="T48" fmla="*/ 57 w 59"/>
                            <a:gd name="T49" fmla="*/ 15 h 112"/>
                            <a:gd name="T50" fmla="*/ 59 w 59"/>
                            <a:gd name="T51" fmla="*/ 11 h 112"/>
                            <a:gd name="T52" fmla="*/ 54 w 59"/>
                            <a:gd name="T53" fmla="*/ 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9" h="112">
                              <a:moveTo>
                                <a:pt x="54" y="3"/>
                              </a:moveTo>
                              <a:cubicBezTo>
                                <a:pt x="50" y="1"/>
                                <a:pt x="46" y="0"/>
                                <a:pt x="41" y="0"/>
                              </a:cubicBezTo>
                              <a:cubicBezTo>
                                <a:pt x="30" y="0"/>
                                <a:pt x="22" y="6"/>
                                <a:pt x="17" y="17"/>
                              </a:cubicBezTo>
                              <a:cubicBezTo>
                                <a:pt x="15" y="23"/>
                                <a:pt x="14" y="30"/>
                                <a:pt x="14" y="38"/>
                              </a:cubicBezTo>
                              <a:cubicBezTo>
                                <a:pt x="14" y="95"/>
                                <a:pt x="14" y="95"/>
                                <a:pt x="14" y="95"/>
                              </a:cubicBezTo>
                              <a:cubicBezTo>
                                <a:pt x="14" y="101"/>
                                <a:pt x="13" y="105"/>
                                <a:pt x="11" y="106"/>
                              </a:cubicBezTo>
                              <a:cubicBezTo>
                                <a:pt x="9" y="108"/>
                                <a:pt x="6" y="109"/>
                                <a:pt x="0" y="110"/>
                              </a:cubicBezTo>
                              <a:cubicBezTo>
                                <a:pt x="0" y="112"/>
                                <a:pt x="0" y="112"/>
                                <a:pt x="0" y="112"/>
                              </a:cubicBezTo>
                              <a:cubicBezTo>
                                <a:pt x="42" y="112"/>
                                <a:pt x="42" y="112"/>
                                <a:pt x="42" y="112"/>
                              </a:cubicBezTo>
                              <a:cubicBezTo>
                                <a:pt x="42" y="110"/>
                                <a:pt x="42" y="110"/>
                                <a:pt x="42" y="110"/>
                              </a:cubicBezTo>
                              <a:cubicBezTo>
                                <a:pt x="36" y="109"/>
                                <a:pt x="31" y="108"/>
                                <a:pt x="30" y="106"/>
                              </a:cubicBezTo>
                              <a:cubicBezTo>
                                <a:pt x="28" y="105"/>
                                <a:pt x="27" y="101"/>
                                <a:pt x="27" y="95"/>
                              </a:cubicBezTo>
                              <a:cubicBezTo>
                                <a:pt x="27" y="30"/>
                                <a:pt x="27" y="30"/>
                                <a:pt x="27" y="30"/>
                              </a:cubicBezTo>
                              <a:cubicBezTo>
                                <a:pt x="47" y="30"/>
                                <a:pt x="47" y="30"/>
                                <a:pt x="47" y="30"/>
                              </a:cubicBezTo>
                              <a:cubicBezTo>
                                <a:pt x="47" y="25"/>
                                <a:pt x="47" y="25"/>
                                <a:pt x="47" y="25"/>
                              </a:cubicBezTo>
                              <a:cubicBezTo>
                                <a:pt x="27" y="25"/>
                                <a:pt x="27" y="25"/>
                                <a:pt x="27" y="25"/>
                              </a:cubicBezTo>
                              <a:cubicBezTo>
                                <a:pt x="27" y="19"/>
                                <a:pt x="27" y="19"/>
                                <a:pt x="27" y="19"/>
                              </a:cubicBezTo>
                              <a:cubicBezTo>
                                <a:pt x="27" y="16"/>
                                <a:pt x="28" y="13"/>
                                <a:pt x="29" y="11"/>
                              </a:cubicBezTo>
                              <a:cubicBezTo>
                                <a:pt x="30" y="7"/>
                                <a:pt x="33" y="5"/>
                                <a:pt x="37" y="5"/>
                              </a:cubicBezTo>
                              <a:cubicBezTo>
                                <a:pt x="39" y="5"/>
                                <a:pt x="40" y="5"/>
                                <a:pt x="41" y="6"/>
                              </a:cubicBezTo>
                              <a:cubicBezTo>
                                <a:pt x="42" y="7"/>
                                <a:pt x="43" y="8"/>
                                <a:pt x="44" y="9"/>
                              </a:cubicBezTo>
                              <a:cubicBezTo>
                                <a:pt x="45" y="11"/>
                                <a:pt x="45" y="11"/>
                                <a:pt x="45" y="11"/>
                              </a:cubicBezTo>
                              <a:cubicBezTo>
                                <a:pt x="46" y="13"/>
                                <a:pt x="48" y="15"/>
                                <a:pt x="49" y="16"/>
                              </a:cubicBezTo>
                              <a:cubicBezTo>
                                <a:pt x="50" y="17"/>
                                <a:pt x="51" y="17"/>
                                <a:pt x="53" y="17"/>
                              </a:cubicBezTo>
                              <a:cubicBezTo>
                                <a:pt x="55" y="17"/>
                                <a:pt x="56" y="17"/>
                                <a:pt x="57" y="15"/>
                              </a:cubicBezTo>
                              <a:cubicBezTo>
                                <a:pt x="59" y="14"/>
                                <a:pt x="59" y="12"/>
                                <a:pt x="59" y="11"/>
                              </a:cubicBezTo>
                              <a:cubicBezTo>
                                <a:pt x="59" y="7"/>
                                <a:pt x="57" y="5"/>
                                <a:pt x="54" y="3"/>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92" name="Freeform 38"/>
                      <wps:cNvSpPr>
                        <a:spLocks noEditPoints="1"/>
                      </wps:cNvSpPr>
                      <wps:spPr bwMode="auto">
                        <a:xfrm>
                          <a:off x="567" y="275"/>
                          <a:ext cx="172" cy="185"/>
                        </a:xfrm>
                        <a:custGeom>
                          <a:avLst/>
                          <a:gdLst>
                            <a:gd name="T0" fmla="*/ 10 w 73"/>
                            <a:gd name="T1" fmla="*/ 11 h 78"/>
                            <a:gd name="T2" fmla="*/ 36 w 73"/>
                            <a:gd name="T3" fmla="*/ 0 h 78"/>
                            <a:gd name="T4" fmla="*/ 63 w 73"/>
                            <a:gd name="T5" fmla="*/ 11 h 78"/>
                            <a:gd name="T6" fmla="*/ 73 w 73"/>
                            <a:gd name="T7" fmla="*/ 38 h 78"/>
                            <a:gd name="T8" fmla="*/ 63 w 73"/>
                            <a:gd name="T9" fmla="*/ 66 h 78"/>
                            <a:gd name="T10" fmla="*/ 37 w 73"/>
                            <a:gd name="T11" fmla="*/ 78 h 78"/>
                            <a:gd name="T12" fmla="*/ 11 w 73"/>
                            <a:gd name="T13" fmla="*/ 66 h 78"/>
                            <a:gd name="T14" fmla="*/ 0 w 73"/>
                            <a:gd name="T15" fmla="*/ 38 h 78"/>
                            <a:gd name="T16" fmla="*/ 10 w 73"/>
                            <a:gd name="T17" fmla="*/ 11 h 78"/>
                            <a:gd name="T18" fmla="*/ 23 w 73"/>
                            <a:gd name="T19" fmla="*/ 9 h 78"/>
                            <a:gd name="T20" fmla="*/ 15 w 73"/>
                            <a:gd name="T21" fmla="*/ 34 h 78"/>
                            <a:gd name="T22" fmla="*/ 22 w 73"/>
                            <a:gd name="T23" fmla="*/ 61 h 78"/>
                            <a:gd name="T24" fmla="*/ 39 w 73"/>
                            <a:gd name="T25" fmla="*/ 73 h 78"/>
                            <a:gd name="T26" fmla="*/ 53 w 73"/>
                            <a:gd name="T27" fmla="*/ 65 h 78"/>
                            <a:gd name="T28" fmla="*/ 58 w 73"/>
                            <a:gd name="T29" fmla="*/ 43 h 78"/>
                            <a:gd name="T30" fmla="*/ 52 w 73"/>
                            <a:gd name="T31" fmla="*/ 17 h 78"/>
                            <a:gd name="T32" fmla="*/ 34 w 73"/>
                            <a:gd name="T33" fmla="*/ 5 h 78"/>
                            <a:gd name="T34" fmla="*/ 23 w 73"/>
                            <a:gd name="T35"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78">
                              <a:moveTo>
                                <a:pt x="10" y="11"/>
                              </a:moveTo>
                              <a:cubicBezTo>
                                <a:pt x="17" y="4"/>
                                <a:pt x="26" y="0"/>
                                <a:pt x="36" y="0"/>
                              </a:cubicBezTo>
                              <a:cubicBezTo>
                                <a:pt x="47" y="0"/>
                                <a:pt x="56" y="4"/>
                                <a:pt x="63" y="11"/>
                              </a:cubicBezTo>
                              <a:cubicBezTo>
                                <a:pt x="69" y="18"/>
                                <a:pt x="73" y="27"/>
                                <a:pt x="73" y="38"/>
                              </a:cubicBezTo>
                              <a:cubicBezTo>
                                <a:pt x="73" y="49"/>
                                <a:pt x="70" y="58"/>
                                <a:pt x="63" y="66"/>
                              </a:cubicBezTo>
                              <a:cubicBezTo>
                                <a:pt x="56" y="74"/>
                                <a:pt x="47" y="78"/>
                                <a:pt x="37" y="78"/>
                              </a:cubicBezTo>
                              <a:cubicBezTo>
                                <a:pt x="27" y="78"/>
                                <a:pt x="18" y="74"/>
                                <a:pt x="11" y="66"/>
                              </a:cubicBezTo>
                              <a:cubicBezTo>
                                <a:pt x="4" y="59"/>
                                <a:pt x="0" y="49"/>
                                <a:pt x="0" y="38"/>
                              </a:cubicBezTo>
                              <a:cubicBezTo>
                                <a:pt x="0" y="28"/>
                                <a:pt x="4" y="19"/>
                                <a:pt x="10" y="11"/>
                              </a:cubicBezTo>
                              <a:close/>
                              <a:moveTo>
                                <a:pt x="23" y="9"/>
                              </a:moveTo>
                              <a:cubicBezTo>
                                <a:pt x="18" y="14"/>
                                <a:pt x="15" y="22"/>
                                <a:pt x="15" y="34"/>
                              </a:cubicBezTo>
                              <a:cubicBezTo>
                                <a:pt x="15" y="44"/>
                                <a:pt x="17" y="53"/>
                                <a:pt x="22" y="61"/>
                              </a:cubicBezTo>
                              <a:cubicBezTo>
                                <a:pt x="26" y="69"/>
                                <a:pt x="32" y="73"/>
                                <a:pt x="39" y="73"/>
                              </a:cubicBezTo>
                              <a:cubicBezTo>
                                <a:pt x="45" y="73"/>
                                <a:pt x="50" y="70"/>
                                <a:pt x="53" y="65"/>
                              </a:cubicBezTo>
                              <a:cubicBezTo>
                                <a:pt x="56" y="59"/>
                                <a:pt x="58" y="52"/>
                                <a:pt x="58" y="43"/>
                              </a:cubicBezTo>
                              <a:cubicBezTo>
                                <a:pt x="58" y="34"/>
                                <a:pt x="56" y="25"/>
                                <a:pt x="52" y="17"/>
                              </a:cubicBezTo>
                              <a:cubicBezTo>
                                <a:pt x="48" y="9"/>
                                <a:pt x="42" y="5"/>
                                <a:pt x="34" y="5"/>
                              </a:cubicBezTo>
                              <a:cubicBezTo>
                                <a:pt x="30" y="5"/>
                                <a:pt x="26" y="7"/>
                                <a:pt x="23" y="9"/>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93" name="Freeform 39"/>
                      <wps:cNvSpPr>
                        <a:spLocks/>
                      </wps:cNvSpPr>
                      <wps:spPr bwMode="auto">
                        <a:xfrm>
                          <a:off x="737" y="275"/>
                          <a:ext cx="128" cy="178"/>
                        </a:xfrm>
                        <a:custGeom>
                          <a:avLst/>
                          <a:gdLst>
                            <a:gd name="T0" fmla="*/ 0 w 54"/>
                            <a:gd name="T1" fmla="*/ 72 h 75"/>
                            <a:gd name="T2" fmla="*/ 10 w 54"/>
                            <a:gd name="T3" fmla="*/ 70 h 75"/>
                            <a:gd name="T4" fmla="*/ 12 w 54"/>
                            <a:gd name="T5" fmla="*/ 62 h 75"/>
                            <a:gd name="T6" fmla="*/ 12 w 54"/>
                            <a:gd name="T7" fmla="*/ 26 h 75"/>
                            <a:gd name="T8" fmla="*/ 11 w 54"/>
                            <a:gd name="T9" fmla="*/ 14 h 75"/>
                            <a:gd name="T10" fmla="*/ 5 w 54"/>
                            <a:gd name="T11" fmla="*/ 11 h 75"/>
                            <a:gd name="T12" fmla="*/ 3 w 54"/>
                            <a:gd name="T13" fmla="*/ 11 h 75"/>
                            <a:gd name="T14" fmla="*/ 1 w 54"/>
                            <a:gd name="T15" fmla="*/ 12 h 75"/>
                            <a:gd name="T16" fmla="*/ 1 w 54"/>
                            <a:gd name="T17" fmla="*/ 9 h 75"/>
                            <a:gd name="T18" fmla="*/ 10 w 54"/>
                            <a:gd name="T19" fmla="*/ 6 h 75"/>
                            <a:gd name="T20" fmla="*/ 16 w 54"/>
                            <a:gd name="T21" fmla="*/ 3 h 75"/>
                            <a:gd name="T22" fmla="*/ 25 w 54"/>
                            <a:gd name="T23" fmla="*/ 0 h 75"/>
                            <a:gd name="T24" fmla="*/ 25 w 54"/>
                            <a:gd name="T25" fmla="*/ 0 h 75"/>
                            <a:gd name="T26" fmla="*/ 25 w 54"/>
                            <a:gd name="T27" fmla="*/ 2 h 75"/>
                            <a:gd name="T28" fmla="*/ 25 w 54"/>
                            <a:gd name="T29" fmla="*/ 15 h 75"/>
                            <a:gd name="T30" fmla="*/ 35 w 54"/>
                            <a:gd name="T31" fmla="*/ 4 h 75"/>
                            <a:gd name="T32" fmla="*/ 45 w 54"/>
                            <a:gd name="T33" fmla="*/ 0 h 75"/>
                            <a:gd name="T34" fmla="*/ 52 w 54"/>
                            <a:gd name="T35" fmla="*/ 2 h 75"/>
                            <a:gd name="T36" fmla="*/ 54 w 54"/>
                            <a:gd name="T37" fmla="*/ 9 h 75"/>
                            <a:gd name="T38" fmla="*/ 52 w 54"/>
                            <a:gd name="T39" fmla="*/ 14 h 75"/>
                            <a:gd name="T40" fmla="*/ 47 w 54"/>
                            <a:gd name="T41" fmla="*/ 16 h 75"/>
                            <a:gd name="T42" fmla="*/ 41 w 54"/>
                            <a:gd name="T43" fmla="*/ 13 h 75"/>
                            <a:gd name="T44" fmla="*/ 37 w 54"/>
                            <a:gd name="T45" fmla="*/ 11 h 75"/>
                            <a:gd name="T46" fmla="*/ 30 w 54"/>
                            <a:gd name="T47" fmla="*/ 15 h 75"/>
                            <a:gd name="T48" fmla="*/ 26 w 54"/>
                            <a:gd name="T49" fmla="*/ 24 h 75"/>
                            <a:gd name="T50" fmla="*/ 26 w 54"/>
                            <a:gd name="T51" fmla="*/ 60 h 75"/>
                            <a:gd name="T52" fmla="*/ 29 w 54"/>
                            <a:gd name="T53" fmla="*/ 70 h 75"/>
                            <a:gd name="T54" fmla="*/ 39 w 54"/>
                            <a:gd name="T55" fmla="*/ 72 h 75"/>
                            <a:gd name="T56" fmla="*/ 39 w 54"/>
                            <a:gd name="T57" fmla="*/ 75 h 75"/>
                            <a:gd name="T58" fmla="*/ 0 w 54"/>
                            <a:gd name="T59" fmla="*/ 75 h 75"/>
                            <a:gd name="T60" fmla="*/ 0 w 54"/>
                            <a:gd name="T61" fmla="*/ 7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4" h="75">
                              <a:moveTo>
                                <a:pt x="0" y="72"/>
                              </a:moveTo>
                              <a:cubicBezTo>
                                <a:pt x="5" y="72"/>
                                <a:pt x="8" y="71"/>
                                <a:pt x="10" y="70"/>
                              </a:cubicBezTo>
                              <a:cubicBezTo>
                                <a:pt x="11" y="69"/>
                                <a:pt x="12" y="66"/>
                                <a:pt x="12" y="62"/>
                              </a:cubicBezTo>
                              <a:cubicBezTo>
                                <a:pt x="12" y="26"/>
                                <a:pt x="12" y="26"/>
                                <a:pt x="12" y="26"/>
                              </a:cubicBezTo>
                              <a:cubicBezTo>
                                <a:pt x="12" y="20"/>
                                <a:pt x="12" y="17"/>
                                <a:pt x="11" y="14"/>
                              </a:cubicBezTo>
                              <a:cubicBezTo>
                                <a:pt x="10" y="12"/>
                                <a:pt x="8" y="11"/>
                                <a:pt x="5" y="11"/>
                              </a:cubicBezTo>
                              <a:cubicBezTo>
                                <a:pt x="5" y="11"/>
                                <a:pt x="4" y="11"/>
                                <a:pt x="3" y="11"/>
                              </a:cubicBezTo>
                              <a:cubicBezTo>
                                <a:pt x="2" y="11"/>
                                <a:pt x="1" y="11"/>
                                <a:pt x="1" y="12"/>
                              </a:cubicBezTo>
                              <a:cubicBezTo>
                                <a:pt x="1" y="9"/>
                                <a:pt x="1" y="9"/>
                                <a:pt x="1" y="9"/>
                              </a:cubicBezTo>
                              <a:cubicBezTo>
                                <a:pt x="4" y="8"/>
                                <a:pt x="7" y="7"/>
                                <a:pt x="10" y="6"/>
                              </a:cubicBezTo>
                              <a:cubicBezTo>
                                <a:pt x="13" y="5"/>
                                <a:pt x="15" y="4"/>
                                <a:pt x="16" y="3"/>
                              </a:cubicBezTo>
                              <a:cubicBezTo>
                                <a:pt x="19" y="2"/>
                                <a:pt x="22" y="1"/>
                                <a:pt x="25" y="0"/>
                              </a:cubicBezTo>
                              <a:cubicBezTo>
                                <a:pt x="25" y="0"/>
                                <a:pt x="25" y="0"/>
                                <a:pt x="25" y="0"/>
                              </a:cubicBezTo>
                              <a:cubicBezTo>
                                <a:pt x="25" y="1"/>
                                <a:pt x="25" y="1"/>
                                <a:pt x="25" y="2"/>
                              </a:cubicBezTo>
                              <a:cubicBezTo>
                                <a:pt x="25" y="15"/>
                                <a:pt x="25" y="15"/>
                                <a:pt x="25" y="15"/>
                              </a:cubicBezTo>
                              <a:cubicBezTo>
                                <a:pt x="29" y="10"/>
                                <a:pt x="32" y="7"/>
                                <a:pt x="35" y="4"/>
                              </a:cubicBezTo>
                              <a:cubicBezTo>
                                <a:pt x="38" y="1"/>
                                <a:pt x="42" y="0"/>
                                <a:pt x="45" y="0"/>
                              </a:cubicBezTo>
                              <a:cubicBezTo>
                                <a:pt x="48" y="0"/>
                                <a:pt x="50" y="1"/>
                                <a:pt x="52" y="2"/>
                              </a:cubicBezTo>
                              <a:cubicBezTo>
                                <a:pt x="53" y="4"/>
                                <a:pt x="54" y="6"/>
                                <a:pt x="54" y="9"/>
                              </a:cubicBezTo>
                              <a:cubicBezTo>
                                <a:pt x="54" y="11"/>
                                <a:pt x="54" y="13"/>
                                <a:pt x="52" y="14"/>
                              </a:cubicBezTo>
                              <a:cubicBezTo>
                                <a:pt x="51" y="16"/>
                                <a:pt x="49" y="16"/>
                                <a:pt x="47" y="16"/>
                              </a:cubicBezTo>
                              <a:cubicBezTo>
                                <a:pt x="45" y="16"/>
                                <a:pt x="43" y="15"/>
                                <a:pt x="41" y="13"/>
                              </a:cubicBezTo>
                              <a:cubicBezTo>
                                <a:pt x="39" y="12"/>
                                <a:pt x="38" y="11"/>
                                <a:pt x="37" y="11"/>
                              </a:cubicBezTo>
                              <a:cubicBezTo>
                                <a:pt x="35" y="11"/>
                                <a:pt x="32" y="12"/>
                                <a:pt x="30" y="15"/>
                              </a:cubicBezTo>
                              <a:cubicBezTo>
                                <a:pt x="27" y="18"/>
                                <a:pt x="26" y="21"/>
                                <a:pt x="26" y="24"/>
                              </a:cubicBezTo>
                              <a:cubicBezTo>
                                <a:pt x="26" y="60"/>
                                <a:pt x="26" y="60"/>
                                <a:pt x="26" y="60"/>
                              </a:cubicBezTo>
                              <a:cubicBezTo>
                                <a:pt x="26" y="65"/>
                                <a:pt x="27" y="68"/>
                                <a:pt x="29" y="70"/>
                              </a:cubicBezTo>
                              <a:cubicBezTo>
                                <a:pt x="31" y="72"/>
                                <a:pt x="34" y="73"/>
                                <a:pt x="39" y="72"/>
                              </a:cubicBezTo>
                              <a:cubicBezTo>
                                <a:pt x="39" y="75"/>
                                <a:pt x="39" y="75"/>
                                <a:pt x="39" y="75"/>
                              </a:cubicBezTo>
                              <a:cubicBezTo>
                                <a:pt x="0" y="75"/>
                                <a:pt x="0" y="75"/>
                                <a:pt x="0" y="75"/>
                              </a:cubicBezTo>
                              <a:lnTo>
                                <a:pt x="0" y="72"/>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94" name="Freeform 40"/>
                      <wps:cNvSpPr>
                        <a:spLocks/>
                      </wps:cNvSpPr>
                      <wps:spPr bwMode="auto">
                        <a:xfrm>
                          <a:off x="874" y="275"/>
                          <a:ext cx="293" cy="178"/>
                        </a:xfrm>
                        <a:custGeom>
                          <a:avLst/>
                          <a:gdLst>
                            <a:gd name="T0" fmla="*/ 0 w 124"/>
                            <a:gd name="T1" fmla="*/ 73 h 75"/>
                            <a:gd name="T2" fmla="*/ 9 w 124"/>
                            <a:gd name="T3" fmla="*/ 71 h 75"/>
                            <a:gd name="T4" fmla="*/ 12 w 124"/>
                            <a:gd name="T5" fmla="*/ 62 h 75"/>
                            <a:gd name="T6" fmla="*/ 12 w 124"/>
                            <a:gd name="T7" fmla="*/ 21 h 75"/>
                            <a:gd name="T8" fmla="*/ 10 w 124"/>
                            <a:gd name="T9" fmla="*/ 13 h 75"/>
                            <a:gd name="T10" fmla="*/ 5 w 124"/>
                            <a:gd name="T11" fmla="*/ 11 h 75"/>
                            <a:gd name="T12" fmla="*/ 3 w 124"/>
                            <a:gd name="T13" fmla="*/ 11 h 75"/>
                            <a:gd name="T14" fmla="*/ 1 w 124"/>
                            <a:gd name="T15" fmla="*/ 12 h 75"/>
                            <a:gd name="T16" fmla="*/ 1 w 124"/>
                            <a:gd name="T17" fmla="*/ 9 h 75"/>
                            <a:gd name="T18" fmla="*/ 6 w 124"/>
                            <a:gd name="T19" fmla="*/ 7 h 75"/>
                            <a:gd name="T20" fmla="*/ 17 w 124"/>
                            <a:gd name="T21" fmla="*/ 3 h 75"/>
                            <a:gd name="T22" fmla="*/ 24 w 124"/>
                            <a:gd name="T23" fmla="*/ 0 h 75"/>
                            <a:gd name="T24" fmla="*/ 25 w 124"/>
                            <a:gd name="T25" fmla="*/ 1 h 75"/>
                            <a:gd name="T26" fmla="*/ 25 w 124"/>
                            <a:gd name="T27" fmla="*/ 2 h 75"/>
                            <a:gd name="T28" fmla="*/ 25 w 124"/>
                            <a:gd name="T29" fmla="*/ 13 h 75"/>
                            <a:gd name="T30" fmla="*/ 38 w 124"/>
                            <a:gd name="T31" fmla="*/ 3 h 75"/>
                            <a:gd name="T32" fmla="*/ 50 w 124"/>
                            <a:gd name="T33" fmla="*/ 0 h 75"/>
                            <a:gd name="T34" fmla="*/ 63 w 124"/>
                            <a:gd name="T35" fmla="*/ 6 h 75"/>
                            <a:gd name="T36" fmla="*/ 67 w 124"/>
                            <a:gd name="T37" fmla="*/ 14 h 75"/>
                            <a:gd name="T38" fmla="*/ 78 w 124"/>
                            <a:gd name="T39" fmla="*/ 5 h 75"/>
                            <a:gd name="T40" fmla="*/ 93 w 124"/>
                            <a:gd name="T41" fmla="*/ 0 h 75"/>
                            <a:gd name="T42" fmla="*/ 110 w 124"/>
                            <a:gd name="T43" fmla="*/ 11 h 75"/>
                            <a:gd name="T44" fmla="*/ 113 w 124"/>
                            <a:gd name="T45" fmla="*/ 30 h 75"/>
                            <a:gd name="T46" fmla="*/ 113 w 124"/>
                            <a:gd name="T47" fmla="*/ 63 h 75"/>
                            <a:gd name="T48" fmla="*/ 115 w 124"/>
                            <a:gd name="T49" fmla="*/ 70 h 75"/>
                            <a:gd name="T50" fmla="*/ 124 w 124"/>
                            <a:gd name="T51" fmla="*/ 73 h 75"/>
                            <a:gd name="T52" fmla="*/ 124 w 124"/>
                            <a:gd name="T53" fmla="*/ 75 h 75"/>
                            <a:gd name="T54" fmla="*/ 88 w 124"/>
                            <a:gd name="T55" fmla="*/ 75 h 75"/>
                            <a:gd name="T56" fmla="*/ 88 w 124"/>
                            <a:gd name="T57" fmla="*/ 73 h 75"/>
                            <a:gd name="T58" fmla="*/ 97 w 124"/>
                            <a:gd name="T59" fmla="*/ 70 h 75"/>
                            <a:gd name="T60" fmla="*/ 100 w 124"/>
                            <a:gd name="T61" fmla="*/ 61 h 75"/>
                            <a:gd name="T62" fmla="*/ 100 w 124"/>
                            <a:gd name="T63" fmla="*/ 27 h 75"/>
                            <a:gd name="T64" fmla="*/ 98 w 124"/>
                            <a:gd name="T65" fmla="*/ 16 h 75"/>
                            <a:gd name="T66" fmla="*/ 86 w 124"/>
                            <a:gd name="T67" fmla="*/ 9 h 75"/>
                            <a:gd name="T68" fmla="*/ 76 w 124"/>
                            <a:gd name="T69" fmla="*/ 12 h 75"/>
                            <a:gd name="T70" fmla="*/ 69 w 124"/>
                            <a:gd name="T71" fmla="*/ 19 h 75"/>
                            <a:gd name="T72" fmla="*/ 69 w 124"/>
                            <a:gd name="T73" fmla="*/ 60 h 75"/>
                            <a:gd name="T74" fmla="*/ 71 w 124"/>
                            <a:gd name="T75" fmla="*/ 69 h 75"/>
                            <a:gd name="T76" fmla="*/ 81 w 124"/>
                            <a:gd name="T77" fmla="*/ 73 h 75"/>
                            <a:gd name="T78" fmla="*/ 81 w 124"/>
                            <a:gd name="T79" fmla="*/ 75 h 75"/>
                            <a:gd name="T80" fmla="*/ 44 w 124"/>
                            <a:gd name="T81" fmla="*/ 75 h 75"/>
                            <a:gd name="T82" fmla="*/ 44 w 124"/>
                            <a:gd name="T83" fmla="*/ 73 h 75"/>
                            <a:gd name="T84" fmla="*/ 54 w 124"/>
                            <a:gd name="T85" fmla="*/ 69 h 75"/>
                            <a:gd name="T86" fmla="*/ 56 w 124"/>
                            <a:gd name="T87" fmla="*/ 56 h 75"/>
                            <a:gd name="T88" fmla="*/ 56 w 124"/>
                            <a:gd name="T89" fmla="*/ 34 h 75"/>
                            <a:gd name="T90" fmla="*/ 54 w 124"/>
                            <a:gd name="T91" fmla="*/ 17 h 75"/>
                            <a:gd name="T92" fmla="*/ 43 w 124"/>
                            <a:gd name="T93" fmla="*/ 9 h 75"/>
                            <a:gd name="T94" fmla="*/ 34 w 124"/>
                            <a:gd name="T95" fmla="*/ 12 h 75"/>
                            <a:gd name="T96" fmla="*/ 25 w 124"/>
                            <a:gd name="T97" fmla="*/ 19 h 75"/>
                            <a:gd name="T98" fmla="*/ 25 w 124"/>
                            <a:gd name="T99" fmla="*/ 62 h 75"/>
                            <a:gd name="T100" fmla="*/ 27 w 124"/>
                            <a:gd name="T101" fmla="*/ 71 h 75"/>
                            <a:gd name="T102" fmla="*/ 37 w 124"/>
                            <a:gd name="T103" fmla="*/ 73 h 75"/>
                            <a:gd name="T104" fmla="*/ 37 w 124"/>
                            <a:gd name="T105" fmla="*/ 75 h 75"/>
                            <a:gd name="T106" fmla="*/ 0 w 124"/>
                            <a:gd name="T107" fmla="*/ 75 h 75"/>
                            <a:gd name="T108" fmla="*/ 0 w 124"/>
                            <a:gd name="T109" fmla="*/ 7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4" h="75">
                              <a:moveTo>
                                <a:pt x="0" y="73"/>
                              </a:moveTo>
                              <a:cubicBezTo>
                                <a:pt x="4" y="73"/>
                                <a:pt x="7" y="72"/>
                                <a:pt x="9" y="71"/>
                              </a:cubicBezTo>
                              <a:cubicBezTo>
                                <a:pt x="11" y="69"/>
                                <a:pt x="12" y="66"/>
                                <a:pt x="12" y="62"/>
                              </a:cubicBezTo>
                              <a:cubicBezTo>
                                <a:pt x="12" y="21"/>
                                <a:pt x="12" y="21"/>
                                <a:pt x="12" y="21"/>
                              </a:cubicBezTo>
                              <a:cubicBezTo>
                                <a:pt x="12" y="17"/>
                                <a:pt x="11" y="14"/>
                                <a:pt x="10" y="13"/>
                              </a:cubicBezTo>
                              <a:cubicBezTo>
                                <a:pt x="9" y="12"/>
                                <a:pt x="7" y="11"/>
                                <a:pt x="5" y="11"/>
                              </a:cubicBezTo>
                              <a:cubicBezTo>
                                <a:pt x="4" y="11"/>
                                <a:pt x="3" y="11"/>
                                <a:pt x="3" y="11"/>
                              </a:cubicBezTo>
                              <a:cubicBezTo>
                                <a:pt x="2" y="11"/>
                                <a:pt x="1" y="11"/>
                                <a:pt x="1" y="12"/>
                              </a:cubicBezTo>
                              <a:cubicBezTo>
                                <a:pt x="1" y="9"/>
                                <a:pt x="1" y="9"/>
                                <a:pt x="1" y="9"/>
                              </a:cubicBezTo>
                              <a:cubicBezTo>
                                <a:pt x="6" y="7"/>
                                <a:pt x="6" y="7"/>
                                <a:pt x="6" y="7"/>
                              </a:cubicBezTo>
                              <a:cubicBezTo>
                                <a:pt x="8" y="6"/>
                                <a:pt x="12" y="5"/>
                                <a:pt x="17" y="3"/>
                              </a:cubicBezTo>
                              <a:cubicBezTo>
                                <a:pt x="21" y="1"/>
                                <a:pt x="24" y="0"/>
                                <a:pt x="24" y="0"/>
                              </a:cubicBezTo>
                              <a:cubicBezTo>
                                <a:pt x="24" y="0"/>
                                <a:pt x="24" y="1"/>
                                <a:pt x="25" y="1"/>
                              </a:cubicBezTo>
                              <a:cubicBezTo>
                                <a:pt x="25" y="1"/>
                                <a:pt x="25" y="2"/>
                                <a:pt x="25" y="2"/>
                              </a:cubicBezTo>
                              <a:cubicBezTo>
                                <a:pt x="25" y="13"/>
                                <a:pt x="25" y="13"/>
                                <a:pt x="25" y="13"/>
                              </a:cubicBezTo>
                              <a:cubicBezTo>
                                <a:pt x="30" y="8"/>
                                <a:pt x="34" y="5"/>
                                <a:pt x="38" y="3"/>
                              </a:cubicBezTo>
                              <a:cubicBezTo>
                                <a:pt x="42" y="1"/>
                                <a:pt x="46" y="0"/>
                                <a:pt x="50" y="0"/>
                              </a:cubicBezTo>
                              <a:cubicBezTo>
                                <a:pt x="56" y="0"/>
                                <a:pt x="60" y="2"/>
                                <a:pt x="63" y="6"/>
                              </a:cubicBezTo>
                              <a:cubicBezTo>
                                <a:pt x="65" y="8"/>
                                <a:pt x="66" y="11"/>
                                <a:pt x="67" y="14"/>
                              </a:cubicBezTo>
                              <a:cubicBezTo>
                                <a:pt x="71" y="10"/>
                                <a:pt x="75" y="7"/>
                                <a:pt x="78" y="5"/>
                              </a:cubicBezTo>
                              <a:cubicBezTo>
                                <a:pt x="83" y="2"/>
                                <a:pt x="88" y="0"/>
                                <a:pt x="93" y="0"/>
                              </a:cubicBezTo>
                              <a:cubicBezTo>
                                <a:pt x="102" y="0"/>
                                <a:pt x="107" y="4"/>
                                <a:pt x="110" y="11"/>
                              </a:cubicBezTo>
                              <a:cubicBezTo>
                                <a:pt x="112" y="15"/>
                                <a:pt x="113" y="21"/>
                                <a:pt x="113" y="30"/>
                              </a:cubicBezTo>
                              <a:cubicBezTo>
                                <a:pt x="113" y="63"/>
                                <a:pt x="113" y="63"/>
                                <a:pt x="113" y="63"/>
                              </a:cubicBezTo>
                              <a:cubicBezTo>
                                <a:pt x="113" y="66"/>
                                <a:pt x="114" y="69"/>
                                <a:pt x="115" y="70"/>
                              </a:cubicBezTo>
                              <a:cubicBezTo>
                                <a:pt x="117" y="72"/>
                                <a:pt x="120" y="73"/>
                                <a:pt x="124" y="73"/>
                              </a:cubicBezTo>
                              <a:cubicBezTo>
                                <a:pt x="124" y="75"/>
                                <a:pt x="124" y="75"/>
                                <a:pt x="124" y="75"/>
                              </a:cubicBezTo>
                              <a:cubicBezTo>
                                <a:pt x="88" y="75"/>
                                <a:pt x="88" y="75"/>
                                <a:pt x="88" y="75"/>
                              </a:cubicBezTo>
                              <a:cubicBezTo>
                                <a:pt x="88" y="73"/>
                                <a:pt x="88" y="73"/>
                                <a:pt x="88" y="73"/>
                              </a:cubicBezTo>
                              <a:cubicBezTo>
                                <a:pt x="93" y="72"/>
                                <a:pt x="96" y="72"/>
                                <a:pt x="97" y="70"/>
                              </a:cubicBezTo>
                              <a:cubicBezTo>
                                <a:pt x="99" y="69"/>
                                <a:pt x="100" y="66"/>
                                <a:pt x="100" y="61"/>
                              </a:cubicBezTo>
                              <a:cubicBezTo>
                                <a:pt x="100" y="27"/>
                                <a:pt x="100" y="27"/>
                                <a:pt x="100" y="27"/>
                              </a:cubicBezTo>
                              <a:cubicBezTo>
                                <a:pt x="100" y="22"/>
                                <a:pt x="99" y="18"/>
                                <a:pt x="98" y="16"/>
                              </a:cubicBezTo>
                              <a:cubicBezTo>
                                <a:pt x="96" y="11"/>
                                <a:pt x="92" y="9"/>
                                <a:pt x="86" y="9"/>
                              </a:cubicBezTo>
                              <a:cubicBezTo>
                                <a:pt x="83" y="9"/>
                                <a:pt x="80" y="10"/>
                                <a:pt x="76" y="12"/>
                              </a:cubicBezTo>
                              <a:cubicBezTo>
                                <a:pt x="74" y="14"/>
                                <a:pt x="72" y="16"/>
                                <a:pt x="69" y="19"/>
                              </a:cubicBezTo>
                              <a:cubicBezTo>
                                <a:pt x="69" y="60"/>
                                <a:pt x="69" y="60"/>
                                <a:pt x="69" y="60"/>
                              </a:cubicBezTo>
                              <a:cubicBezTo>
                                <a:pt x="69" y="64"/>
                                <a:pt x="70" y="67"/>
                                <a:pt x="71" y="69"/>
                              </a:cubicBezTo>
                              <a:cubicBezTo>
                                <a:pt x="73" y="72"/>
                                <a:pt x="76" y="73"/>
                                <a:pt x="81" y="73"/>
                              </a:cubicBezTo>
                              <a:cubicBezTo>
                                <a:pt x="81" y="75"/>
                                <a:pt x="81" y="75"/>
                                <a:pt x="81" y="75"/>
                              </a:cubicBezTo>
                              <a:cubicBezTo>
                                <a:pt x="44" y="75"/>
                                <a:pt x="44" y="75"/>
                                <a:pt x="44" y="75"/>
                              </a:cubicBezTo>
                              <a:cubicBezTo>
                                <a:pt x="44" y="73"/>
                                <a:pt x="44" y="73"/>
                                <a:pt x="44" y="73"/>
                              </a:cubicBezTo>
                              <a:cubicBezTo>
                                <a:pt x="49" y="72"/>
                                <a:pt x="52" y="71"/>
                                <a:pt x="54" y="69"/>
                              </a:cubicBezTo>
                              <a:cubicBezTo>
                                <a:pt x="55" y="68"/>
                                <a:pt x="56" y="63"/>
                                <a:pt x="56" y="56"/>
                              </a:cubicBezTo>
                              <a:cubicBezTo>
                                <a:pt x="56" y="34"/>
                                <a:pt x="56" y="34"/>
                                <a:pt x="56" y="34"/>
                              </a:cubicBezTo>
                              <a:cubicBezTo>
                                <a:pt x="56" y="26"/>
                                <a:pt x="55" y="20"/>
                                <a:pt x="54" y="17"/>
                              </a:cubicBezTo>
                              <a:cubicBezTo>
                                <a:pt x="53" y="12"/>
                                <a:pt x="49" y="9"/>
                                <a:pt x="43" y="9"/>
                              </a:cubicBezTo>
                              <a:cubicBezTo>
                                <a:pt x="40" y="9"/>
                                <a:pt x="37" y="10"/>
                                <a:pt x="34" y="12"/>
                              </a:cubicBezTo>
                              <a:cubicBezTo>
                                <a:pt x="30" y="13"/>
                                <a:pt x="28" y="16"/>
                                <a:pt x="25" y="19"/>
                              </a:cubicBezTo>
                              <a:cubicBezTo>
                                <a:pt x="25" y="62"/>
                                <a:pt x="25" y="62"/>
                                <a:pt x="25" y="62"/>
                              </a:cubicBezTo>
                              <a:cubicBezTo>
                                <a:pt x="25" y="66"/>
                                <a:pt x="26" y="69"/>
                                <a:pt x="27" y="71"/>
                              </a:cubicBezTo>
                              <a:cubicBezTo>
                                <a:pt x="29" y="72"/>
                                <a:pt x="32" y="73"/>
                                <a:pt x="37" y="73"/>
                              </a:cubicBezTo>
                              <a:cubicBezTo>
                                <a:pt x="37" y="75"/>
                                <a:pt x="37" y="75"/>
                                <a:pt x="37" y="75"/>
                              </a:cubicBezTo>
                              <a:cubicBezTo>
                                <a:pt x="0" y="75"/>
                                <a:pt x="0" y="75"/>
                                <a:pt x="0" y="75"/>
                              </a:cubicBezTo>
                              <a:lnTo>
                                <a:pt x="0" y="73"/>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95" name="Freeform 41"/>
                      <wps:cNvSpPr>
                        <a:spLocks/>
                      </wps:cNvSpPr>
                      <wps:spPr bwMode="auto">
                        <a:xfrm>
                          <a:off x="1212" y="192"/>
                          <a:ext cx="234" cy="268"/>
                        </a:xfrm>
                        <a:custGeom>
                          <a:avLst/>
                          <a:gdLst>
                            <a:gd name="T0" fmla="*/ 74 w 99"/>
                            <a:gd name="T1" fmla="*/ 3 h 113"/>
                            <a:gd name="T2" fmla="*/ 85 w 99"/>
                            <a:gd name="T3" fmla="*/ 5 h 113"/>
                            <a:gd name="T4" fmla="*/ 89 w 99"/>
                            <a:gd name="T5" fmla="*/ 4 h 113"/>
                            <a:gd name="T6" fmla="*/ 92 w 99"/>
                            <a:gd name="T7" fmla="*/ 0 h 113"/>
                            <a:gd name="T8" fmla="*/ 95 w 99"/>
                            <a:gd name="T9" fmla="*/ 0 h 113"/>
                            <a:gd name="T10" fmla="*/ 97 w 99"/>
                            <a:gd name="T11" fmla="*/ 37 h 113"/>
                            <a:gd name="T12" fmla="*/ 93 w 99"/>
                            <a:gd name="T13" fmla="*/ 37 h 113"/>
                            <a:gd name="T14" fmla="*/ 85 w 99"/>
                            <a:gd name="T15" fmla="*/ 19 h 113"/>
                            <a:gd name="T16" fmla="*/ 58 w 99"/>
                            <a:gd name="T17" fmla="*/ 7 h 113"/>
                            <a:gd name="T18" fmla="*/ 30 w 99"/>
                            <a:gd name="T19" fmla="*/ 20 h 113"/>
                            <a:gd name="T20" fmla="*/ 19 w 99"/>
                            <a:gd name="T21" fmla="*/ 57 h 113"/>
                            <a:gd name="T22" fmla="*/ 30 w 99"/>
                            <a:gd name="T23" fmla="*/ 92 h 113"/>
                            <a:gd name="T24" fmla="*/ 59 w 99"/>
                            <a:gd name="T25" fmla="*/ 105 h 113"/>
                            <a:gd name="T26" fmla="*/ 83 w 99"/>
                            <a:gd name="T27" fmla="*/ 99 h 113"/>
                            <a:gd name="T28" fmla="*/ 96 w 99"/>
                            <a:gd name="T29" fmla="*/ 89 h 113"/>
                            <a:gd name="T30" fmla="*/ 99 w 99"/>
                            <a:gd name="T31" fmla="*/ 92 h 113"/>
                            <a:gd name="T32" fmla="*/ 86 w 99"/>
                            <a:gd name="T33" fmla="*/ 104 h 113"/>
                            <a:gd name="T34" fmla="*/ 56 w 99"/>
                            <a:gd name="T35" fmla="*/ 113 h 113"/>
                            <a:gd name="T36" fmla="*/ 14 w 99"/>
                            <a:gd name="T37" fmla="*/ 96 h 113"/>
                            <a:gd name="T38" fmla="*/ 0 w 99"/>
                            <a:gd name="T39" fmla="*/ 57 h 113"/>
                            <a:gd name="T40" fmla="*/ 15 w 99"/>
                            <a:gd name="T41" fmla="*/ 17 h 113"/>
                            <a:gd name="T42" fmla="*/ 56 w 99"/>
                            <a:gd name="T43" fmla="*/ 0 h 113"/>
                            <a:gd name="T44" fmla="*/ 74 w 99"/>
                            <a:gd name="T45" fmla="*/ 3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9" h="113">
                              <a:moveTo>
                                <a:pt x="74" y="3"/>
                              </a:moveTo>
                              <a:cubicBezTo>
                                <a:pt x="81" y="5"/>
                                <a:pt x="84" y="5"/>
                                <a:pt x="85" y="5"/>
                              </a:cubicBezTo>
                              <a:cubicBezTo>
                                <a:pt x="86" y="5"/>
                                <a:pt x="88" y="5"/>
                                <a:pt x="89" y="4"/>
                              </a:cubicBezTo>
                              <a:cubicBezTo>
                                <a:pt x="91" y="3"/>
                                <a:pt x="92" y="2"/>
                                <a:pt x="92" y="0"/>
                              </a:cubicBezTo>
                              <a:cubicBezTo>
                                <a:pt x="95" y="0"/>
                                <a:pt x="95" y="0"/>
                                <a:pt x="95" y="0"/>
                              </a:cubicBezTo>
                              <a:cubicBezTo>
                                <a:pt x="97" y="37"/>
                                <a:pt x="97" y="37"/>
                                <a:pt x="97" y="37"/>
                              </a:cubicBezTo>
                              <a:cubicBezTo>
                                <a:pt x="93" y="37"/>
                                <a:pt x="93" y="37"/>
                                <a:pt x="93" y="37"/>
                              </a:cubicBezTo>
                              <a:cubicBezTo>
                                <a:pt x="91" y="30"/>
                                <a:pt x="88" y="24"/>
                                <a:pt x="85" y="19"/>
                              </a:cubicBezTo>
                              <a:cubicBezTo>
                                <a:pt x="78" y="11"/>
                                <a:pt x="69" y="7"/>
                                <a:pt x="58" y="7"/>
                              </a:cubicBezTo>
                              <a:cubicBezTo>
                                <a:pt x="46" y="7"/>
                                <a:pt x="37" y="11"/>
                                <a:pt x="30" y="20"/>
                              </a:cubicBezTo>
                              <a:cubicBezTo>
                                <a:pt x="22" y="29"/>
                                <a:pt x="19" y="42"/>
                                <a:pt x="19" y="57"/>
                              </a:cubicBezTo>
                              <a:cubicBezTo>
                                <a:pt x="19" y="72"/>
                                <a:pt x="23" y="84"/>
                                <a:pt x="30" y="92"/>
                              </a:cubicBezTo>
                              <a:cubicBezTo>
                                <a:pt x="38" y="101"/>
                                <a:pt x="48" y="105"/>
                                <a:pt x="59" y="105"/>
                              </a:cubicBezTo>
                              <a:cubicBezTo>
                                <a:pt x="68" y="105"/>
                                <a:pt x="75" y="103"/>
                                <a:pt x="83" y="99"/>
                              </a:cubicBezTo>
                              <a:cubicBezTo>
                                <a:pt x="87" y="97"/>
                                <a:pt x="91" y="94"/>
                                <a:pt x="96" y="89"/>
                              </a:cubicBezTo>
                              <a:cubicBezTo>
                                <a:pt x="99" y="92"/>
                                <a:pt x="99" y="92"/>
                                <a:pt x="99" y="92"/>
                              </a:cubicBezTo>
                              <a:cubicBezTo>
                                <a:pt x="95" y="97"/>
                                <a:pt x="91" y="101"/>
                                <a:pt x="86" y="104"/>
                              </a:cubicBezTo>
                              <a:cubicBezTo>
                                <a:pt x="76" y="110"/>
                                <a:pt x="67" y="113"/>
                                <a:pt x="56" y="113"/>
                              </a:cubicBezTo>
                              <a:cubicBezTo>
                                <a:pt x="38" y="113"/>
                                <a:pt x="24" y="107"/>
                                <a:pt x="14" y="96"/>
                              </a:cubicBezTo>
                              <a:cubicBezTo>
                                <a:pt x="5" y="86"/>
                                <a:pt x="0" y="73"/>
                                <a:pt x="0" y="57"/>
                              </a:cubicBezTo>
                              <a:cubicBezTo>
                                <a:pt x="0" y="41"/>
                                <a:pt x="5" y="28"/>
                                <a:pt x="15" y="17"/>
                              </a:cubicBezTo>
                              <a:cubicBezTo>
                                <a:pt x="25" y="6"/>
                                <a:pt x="39" y="0"/>
                                <a:pt x="56" y="0"/>
                              </a:cubicBezTo>
                              <a:cubicBezTo>
                                <a:pt x="62" y="0"/>
                                <a:pt x="68" y="1"/>
                                <a:pt x="74" y="3"/>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96" name="Freeform 42"/>
                      <wps:cNvSpPr>
                        <a:spLocks noEditPoints="1"/>
                      </wps:cNvSpPr>
                      <wps:spPr bwMode="auto">
                        <a:xfrm>
                          <a:off x="1458" y="275"/>
                          <a:ext cx="170" cy="185"/>
                        </a:xfrm>
                        <a:custGeom>
                          <a:avLst/>
                          <a:gdLst>
                            <a:gd name="T0" fmla="*/ 10 w 72"/>
                            <a:gd name="T1" fmla="*/ 11 h 78"/>
                            <a:gd name="T2" fmla="*/ 36 w 72"/>
                            <a:gd name="T3" fmla="*/ 0 h 78"/>
                            <a:gd name="T4" fmla="*/ 62 w 72"/>
                            <a:gd name="T5" fmla="*/ 11 h 78"/>
                            <a:gd name="T6" fmla="*/ 72 w 72"/>
                            <a:gd name="T7" fmla="*/ 38 h 78"/>
                            <a:gd name="T8" fmla="*/ 62 w 72"/>
                            <a:gd name="T9" fmla="*/ 66 h 78"/>
                            <a:gd name="T10" fmla="*/ 36 w 72"/>
                            <a:gd name="T11" fmla="*/ 78 h 78"/>
                            <a:gd name="T12" fmla="*/ 10 w 72"/>
                            <a:gd name="T13" fmla="*/ 66 h 78"/>
                            <a:gd name="T14" fmla="*/ 0 w 72"/>
                            <a:gd name="T15" fmla="*/ 38 h 78"/>
                            <a:gd name="T16" fmla="*/ 10 w 72"/>
                            <a:gd name="T17" fmla="*/ 11 h 78"/>
                            <a:gd name="T18" fmla="*/ 23 w 72"/>
                            <a:gd name="T19" fmla="*/ 9 h 78"/>
                            <a:gd name="T20" fmla="*/ 15 w 72"/>
                            <a:gd name="T21" fmla="*/ 34 h 78"/>
                            <a:gd name="T22" fmla="*/ 21 w 72"/>
                            <a:gd name="T23" fmla="*/ 61 h 78"/>
                            <a:gd name="T24" fmla="*/ 39 w 72"/>
                            <a:gd name="T25" fmla="*/ 73 h 78"/>
                            <a:gd name="T26" fmla="*/ 53 w 72"/>
                            <a:gd name="T27" fmla="*/ 65 h 78"/>
                            <a:gd name="T28" fmla="*/ 58 w 72"/>
                            <a:gd name="T29" fmla="*/ 43 h 78"/>
                            <a:gd name="T30" fmla="*/ 51 w 72"/>
                            <a:gd name="T31" fmla="*/ 17 h 78"/>
                            <a:gd name="T32" fmla="*/ 34 w 72"/>
                            <a:gd name="T33" fmla="*/ 5 h 78"/>
                            <a:gd name="T34" fmla="*/ 23 w 72"/>
                            <a:gd name="T35"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2" h="78">
                              <a:moveTo>
                                <a:pt x="10" y="11"/>
                              </a:moveTo>
                              <a:cubicBezTo>
                                <a:pt x="17" y="4"/>
                                <a:pt x="25" y="0"/>
                                <a:pt x="36" y="0"/>
                              </a:cubicBezTo>
                              <a:cubicBezTo>
                                <a:pt x="46" y="0"/>
                                <a:pt x="55" y="4"/>
                                <a:pt x="62" y="11"/>
                              </a:cubicBezTo>
                              <a:cubicBezTo>
                                <a:pt x="69" y="18"/>
                                <a:pt x="72" y="27"/>
                                <a:pt x="72" y="38"/>
                              </a:cubicBezTo>
                              <a:cubicBezTo>
                                <a:pt x="72" y="49"/>
                                <a:pt x="69" y="58"/>
                                <a:pt x="62" y="66"/>
                              </a:cubicBezTo>
                              <a:cubicBezTo>
                                <a:pt x="56" y="74"/>
                                <a:pt x="47" y="78"/>
                                <a:pt x="36" y="78"/>
                              </a:cubicBezTo>
                              <a:cubicBezTo>
                                <a:pt x="26" y="78"/>
                                <a:pt x="17" y="74"/>
                                <a:pt x="10" y="66"/>
                              </a:cubicBezTo>
                              <a:cubicBezTo>
                                <a:pt x="3" y="59"/>
                                <a:pt x="0" y="49"/>
                                <a:pt x="0" y="38"/>
                              </a:cubicBezTo>
                              <a:cubicBezTo>
                                <a:pt x="0" y="28"/>
                                <a:pt x="3" y="19"/>
                                <a:pt x="10" y="11"/>
                              </a:cubicBezTo>
                              <a:close/>
                              <a:moveTo>
                                <a:pt x="23" y="9"/>
                              </a:moveTo>
                              <a:cubicBezTo>
                                <a:pt x="17" y="14"/>
                                <a:pt x="15" y="22"/>
                                <a:pt x="15" y="34"/>
                              </a:cubicBezTo>
                              <a:cubicBezTo>
                                <a:pt x="15" y="44"/>
                                <a:pt x="17" y="53"/>
                                <a:pt x="21" y="61"/>
                              </a:cubicBezTo>
                              <a:cubicBezTo>
                                <a:pt x="25" y="69"/>
                                <a:pt x="31" y="73"/>
                                <a:pt x="39" y="73"/>
                              </a:cubicBezTo>
                              <a:cubicBezTo>
                                <a:pt x="45" y="73"/>
                                <a:pt x="49" y="70"/>
                                <a:pt x="53" y="65"/>
                              </a:cubicBezTo>
                              <a:cubicBezTo>
                                <a:pt x="56" y="59"/>
                                <a:pt x="58" y="52"/>
                                <a:pt x="58" y="43"/>
                              </a:cubicBezTo>
                              <a:cubicBezTo>
                                <a:pt x="58" y="34"/>
                                <a:pt x="55" y="25"/>
                                <a:pt x="51" y="17"/>
                              </a:cubicBezTo>
                              <a:cubicBezTo>
                                <a:pt x="47" y="9"/>
                                <a:pt x="41" y="5"/>
                                <a:pt x="34" y="5"/>
                              </a:cubicBezTo>
                              <a:cubicBezTo>
                                <a:pt x="29" y="5"/>
                                <a:pt x="26" y="7"/>
                                <a:pt x="23" y="9"/>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97" name="Freeform 43"/>
                      <wps:cNvSpPr>
                        <a:spLocks/>
                      </wps:cNvSpPr>
                      <wps:spPr bwMode="auto">
                        <a:xfrm>
                          <a:off x="1625" y="277"/>
                          <a:ext cx="182" cy="180"/>
                        </a:xfrm>
                        <a:custGeom>
                          <a:avLst/>
                          <a:gdLst>
                            <a:gd name="T0" fmla="*/ 24 w 77"/>
                            <a:gd name="T1" fmla="*/ 0 h 76"/>
                            <a:gd name="T2" fmla="*/ 24 w 77"/>
                            <a:gd name="T3" fmla="*/ 51 h 76"/>
                            <a:gd name="T4" fmla="*/ 25 w 77"/>
                            <a:gd name="T5" fmla="*/ 60 h 76"/>
                            <a:gd name="T6" fmla="*/ 36 w 77"/>
                            <a:gd name="T7" fmla="*/ 66 h 76"/>
                            <a:gd name="T8" fmla="*/ 47 w 77"/>
                            <a:gd name="T9" fmla="*/ 62 h 76"/>
                            <a:gd name="T10" fmla="*/ 53 w 77"/>
                            <a:gd name="T11" fmla="*/ 57 h 76"/>
                            <a:gd name="T12" fmla="*/ 53 w 77"/>
                            <a:gd name="T13" fmla="*/ 13 h 76"/>
                            <a:gd name="T14" fmla="*/ 50 w 77"/>
                            <a:gd name="T15" fmla="*/ 5 h 76"/>
                            <a:gd name="T16" fmla="*/ 41 w 77"/>
                            <a:gd name="T17" fmla="*/ 3 h 76"/>
                            <a:gd name="T18" fmla="*/ 41 w 77"/>
                            <a:gd name="T19" fmla="*/ 0 h 76"/>
                            <a:gd name="T20" fmla="*/ 66 w 77"/>
                            <a:gd name="T21" fmla="*/ 0 h 76"/>
                            <a:gd name="T22" fmla="*/ 66 w 77"/>
                            <a:gd name="T23" fmla="*/ 56 h 76"/>
                            <a:gd name="T24" fmla="*/ 68 w 77"/>
                            <a:gd name="T25" fmla="*/ 64 h 76"/>
                            <a:gd name="T26" fmla="*/ 77 w 77"/>
                            <a:gd name="T27" fmla="*/ 66 h 76"/>
                            <a:gd name="T28" fmla="*/ 77 w 77"/>
                            <a:gd name="T29" fmla="*/ 68 h 76"/>
                            <a:gd name="T30" fmla="*/ 70 w 77"/>
                            <a:gd name="T31" fmla="*/ 70 h 76"/>
                            <a:gd name="T32" fmla="*/ 63 w 77"/>
                            <a:gd name="T33" fmla="*/ 72 h 76"/>
                            <a:gd name="T34" fmla="*/ 54 w 77"/>
                            <a:gd name="T35" fmla="*/ 75 h 76"/>
                            <a:gd name="T36" fmla="*/ 54 w 77"/>
                            <a:gd name="T37" fmla="*/ 75 h 76"/>
                            <a:gd name="T38" fmla="*/ 54 w 77"/>
                            <a:gd name="T39" fmla="*/ 74 h 76"/>
                            <a:gd name="T40" fmla="*/ 54 w 77"/>
                            <a:gd name="T41" fmla="*/ 61 h 76"/>
                            <a:gd name="T42" fmla="*/ 44 w 77"/>
                            <a:gd name="T43" fmla="*/ 71 h 76"/>
                            <a:gd name="T44" fmla="*/ 29 w 77"/>
                            <a:gd name="T45" fmla="*/ 76 h 76"/>
                            <a:gd name="T46" fmla="*/ 16 w 77"/>
                            <a:gd name="T47" fmla="*/ 71 h 76"/>
                            <a:gd name="T48" fmla="*/ 10 w 77"/>
                            <a:gd name="T49" fmla="*/ 54 h 76"/>
                            <a:gd name="T50" fmla="*/ 10 w 77"/>
                            <a:gd name="T51" fmla="*/ 13 h 76"/>
                            <a:gd name="T52" fmla="*/ 7 w 77"/>
                            <a:gd name="T53" fmla="*/ 4 h 76"/>
                            <a:gd name="T54" fmla="*/ 0 w 77"/>
                            <a:gd name="T55" fmla="*/ 3 h 76"/>
                            <a:gd name="T56" fmla="*/ 0 w 77"/>
                            <a:gd name="T57" fmla="*/ 0 h 76"/>
                            <a:gd name="T58" fmla="*/ 24 w 77"/>
                            <a:gd name="T5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7" h="76">
                              <a:moveTo>
                                <a:pt x="24" y="0"/>
                              </a:moveTo>
                              <a:cubicBezTo>
                                <a:pt x="24" y="51"/>
                                <a:pt x="24" y="51"/>
                                <a:pt x="24" y="51"/>
                              </a:cubicBezTo>
                              <a:cubicBezTo>
                                <a:pt x="24" y="55"/>
                                <a:pt x="24" y="58"/>
                                <a:pt x="25" y="60"/>
                              </a:cubicBezTo>
                              <a:cubicBezTo>
                                <a:pt x="27" y="64"/>
                                <a:pt x="31" y="66"/>
                                <a:pt x="36" y="66"/>
                              </a:cubicBezTo>
                              <a:cubicBezTo>
                                <a:pt x="40" y="66"/>
                                <a:pt x="43" y="65"/>
                                <a:pt x="47" y="62"/>
                              </a:cubicBezTo>
                              <a:cubicBezTo>
                                <a:pt x="49" y="61"/>
                                <a:pt x="51" y="59"/>
                                <a:pt x="53" y="57"/>
                              </a:cubicBezTo>
                              <a:cubicBezTo>
                                <a:pt x="53" y="13"/>
                                <a:pt x="53" y="13"/>
                                <a:pt x="53" y="13"/>
                              </a:cubicBezTo>
                              <a:cubicBezTo>
                                <a:pt x="53" y="9"/>
                                <a:pt x="52" y="7"/>
                                <a:pt x="50" y="5"/>
                              </a:cubicBezTo>
                              <a:cubicBezTo>
                                <a:pt x="49" y="4"/>
                                <a:pt x="45" y="3"/>
                                <a:pt x="41" y="3"/>
                              </a:cubicBezTo>
                              <a:cubicBezTo>
                                <a:pt x="41" y="0"/>
                                <a:pt x="41" y="0"/>
                                <a:pt x="41" y="0"/>
                              </a:cubicBezTo>
                              <a:cubicBezTo>
                                <a:pt x="66" y="0"/>
                                <a:pt x="66" y="0"/>
                                <a:pt x="66" y="0"/>
                              </a:cubicBezTo>
                              <a:cubicBezTo>
                                <a:pt x="66" y="56"/>
                                <a:pt x="66" y="56"/>
                                <a:pt x="66" y="56"/>
                              </a:cubicBezTo>
                              <a:cubicBezTo>
                                <a:pt x="66" y="60"/>
                                <a:pt x="67" y="63"/>
                                <a:pt x="68" y="64"/>
                              </a:cubicBezTo>
                              <a:cubicBezTo>
                                <a:pt x="70" y="65"/>
                                <a:pt x="72" y="66"/>
                                <a:pt x="77" y="66"/>
                              </a:cubicBezTo>
                              <a:cubicBezTo>
                                <a:pt x="77" y="68"/>
                                <a:pt x="77" y="68"/>
                                <a:pt x="77" y="68"/>
                              </a:cubicBezTo>
                              <a:cubicBezTo>
                                <a:pt x="74" y="69"/>
                                <a:pt x="72" y="69"/>
                                <a:pt x="70" y="70"/>
                              </a:cubicBezTo>
                              <a:cubicBezTo>
                                <a:pt x="69" y="70"/>
                                <a:pt x="66" y="71"/>
                                <a:pt x="63" y="72"/>
                              </a:cubicBezTo>
                              <a:cubicBezTo>
                                <a:pt x="62" y="72"/>
                                <a:pt x="59" y="73"/>
                                <a:pt x="54" y="75"/>
                              </a:cubicBezTo>
                              <a:cubicBezTo>
                                <a:pt x="54" y="75"/>
                                <a:pt x="54" y="75"/>
                                <a:pt x="54" y="75"/>
                              </a:cubicBezTo>
                              <a:cubicBezTo>
                                <a:pt x="54" y="75"/>
                                <a:pt x="54" y="74"/>
                                <a:pt x="54" y="74"/>
                              </a:cubicBezTo>
                              <a:cubicBezTo>
                                <a:pt x="54" y="61"/>
                                <a:pt x="54" y="61"/>
                                <a:pt x="54" y="61"/>
                              </a:cubicBezTo>
                              <a:cubicBezTo>
                                <a:pt x="50" y="66"/>
                                <a:pt x="47" y="69"/>
                                <a:pt x="44" y="71"/>
                              </a:cubicBezTo>
                              <a:cubicBezTo>
                                <a:pt x="39" y="74"/>
                                <a:pt x="34" y="76"/>
                                <a:pt x="29" y="76"/>
                              </a:cubicBezTo>
                              <a:cubicBezTo>
                                <a:pt x="25" y="76"/>
                                <a:pt x="20" y="74"/>
                                <a:pt x="16" y="71"/>
                              </a:cubicBezTo>
                              <a:cubicBezTo>
                                <a:pt x="12" y="67"/>
                                <a:pt x="10" y="62"/>
                                <a:pt x="10" y="54"/>
                              </a:cubicBezTo>
                              <a:cubicBezTo>
                                <a:pt x="10" y="13"/>
                                <a:pt x="10" y="13"/>
                                <a:pt x="10" y="13"/>
                              </a:cubicBezTo>
                              <a:cubicBezTo>
                                <a:pt x="10" y="9"/>
                                <a:pt x="9" y="6"/>
                                <a:pt x="7" y="4"/>
                              </a:cubicBezTo>
                              <a:cubicBezTo>
                                <a:pt x="6" y="4"/>
                                <a:pt x="4" y="3"/>
                                <a:pt x="0" y="3"/>
                              </a:cubicBezTo>
                              <a:cubicBezTo>
                                <a:pt x="0" y="0"/>
                                <a:pt x="0" y="0"/>
                                <a:pt x="0" y="0"/>
                              </a:cubicBezTo>
                              <a:lnTo>
                                <a:pt x="24" y="0"/>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98" name="Freeform 44"/>
                      <wps:cNvSpPr>
                        <a:spLocks/>
                      </wps:cNvSpPr>
                      <wps:spPr bwMode="auto">
                        <a:xfrm>
                          <a:off x="1807" y="275"/>
                          <a:ext cx="182" cy="178"/>
                        </a:xfrm>
                        <a:custGeom>
                          <a:avLst/>
                          <a:gdLst>
                            <a:gd name="T0" fmla="*/ 1 w 77"/>
                            <a:gd name="T1" fmla="*/ 73 h 75"/>
                            <a:gd name="T2" fmla="*/ 8 w 77"/>
                            <a:gd name="T3" fmla="*/ 70 h 75"/>
                            <a:gd name="T4" fmla="*/ 11 w 77"/>
                            <a:gd name="T5" fmla="*/ 61 h 75"/>
                            <a:gd name="T6" fmla="*/ 11 w 77"/>
                            <a:gd name="T7" fmla="*/ 20 h 75"/>
                            <a:gd name="T8" fmla="*/ 10 w 77"/>
                            <a:gd name="T9" fmla="*/ 13 h 75"/>
                            <a:gd name="T10" fmla="*/ 4 w 77"/>
                            <a:gd name="T11" fmla="*/ 10 h 75"/>
                            <a:gd name="T12" fmla="*/ 2 w 77"/>
                            <a:gd name="T13" fmla="*/ 10 h 75"/>
                            <a:gd name="T14" fmla="*/ 0 w 77"/>
                            <a:gd name="T15" fmla="*/ 10 h 75"/>
                            <a:gd name="T16" fmla="*/ 0 w 77"/>
                            <a:gd name="T17" fmla="*/ 8 h 75"/>
                            <a:gd name="T18" fmla="*/ 16 w 77"/>
                            <a:gd name="T19" fmla="*/ 3 h 75"/>
                            <a:gd name="T20" fmla="*/ 23 w 77"/>
                            <a:gd name="T21" fmla="*/ 0 h 75"/>
                            <a:gd name="T22" fmla="*/ 24 w 77"/>
                            <a:gd name="T23" fmla="*/ 0 h 75"/>
                            <a:gd name="T24" fmla="*/ 24 w 77"/>
                            <a:gd name="T25" fmla="*/ 2 h 75"/>
                            <a:gd name="T26" fmla="*/ 24 w 77"/>
                            <a:gd name="T27" fmla="*/ 13 h 75"/>
                            <a:gd name="T28" fmla="*/ 35 w 77"/>
                            <a:gd name="T29" fmla="*/ 4 h 75"/>
                            <a:gd name="T30" fmla="*/ 48 w 77"/>
                            <a:gd name="T31" fmla="*/ 0 h 75"/>
                            <a:gd name="T32" fmla="*/ 58 w 77"/>
                            <a:gd name="T33" fmla="*/ 3 h 75"/>
                            <a:gd name="T34" fmla="*/ 67 w 77"/>
                            <a:gd name="T35" fmla="*/ 25 h 75"/>
                            <a:gd name="T36" fmla="*/ 67 w 77"/>
                            <a:gd name="T37" fmla="*/ 62 h 75"/>
                            <a:gd name="T38" fmla="*/ 69 w 77"/>
                            <a:gd name="T39" fmla="*/ 70 h 75"/>
                            <a:gd name="T40" fmla="*/ 77 w 77"/>
                            <a:gd name="T41" fmla="*/ 73 h 75"/>
                            <a:gd name="T42" fmla="*/ 77 w 77"/>
                            <a:gd name="T43" fmla="*/ 75 h 75"/>
                            <a:gd name="T44" fmla="*/ 43 w 77"/>
                            <a:gd name="T45" fmla="*/ 75 h 75"/>
                            <a:gd name="T46" fmla="*/ 43 w 77"/>
                            <a:gd name="T47" fmla="*/ 73 h 75"/>
                            <a:gd name="T48" fmla="*/ 51 w 77"/>
                            <a:gd name="T49" fmla="*/ 70 h 75"/>
                            <a:gd name="T50" fmla="*/ 53 w 77"/>
                            <a:gd name="T51" fmla="*/ 59 h 75"/>
                            <a:gd name="T52" fmla="*/ 53 w 77"/>
                            <a:gd name="T53" fmla="*/ 25 h 75"/>
                            <a:gd name="T54" fmla="*/ 51 w 77"/>
                            <a:gd name="T55" fmla="*/ 14 h 75"/>
                            <a:gd name="T56" fmla="*/ 41 w 77"/>
                            <a:gd name="T57" fmla="*/ 9 h 75"/>
                            <a:gd name="T58" fmla="*/ 32 w 77"/>
                            <a:gd name="T59" fmla="*/ 12 h 75"/>
                            <a:gd name="T60" fmla="*/ 25 w 77"/>
                            <a:gd name="T61" fmla="*/ 18 h 75"/>
                            <a:gd name="T62" fmla="*/ 25 w 77"/>
                            <a:gd name="T63" fmla="*/ 63 h 75"/>
                            <a:gd name="T64" fmla="*/ 27 w 77"/>
                            <a:gd name="T65" fmla="*/ 71 h 75"/>
                            <a:gd name="T66" fmla="*/ 35 w 77"/>
                            <a:gd name="T67" fmla="*/ 73 h 75"/>
                            <a:gd name="T68" fmla="*/ 35 w 77"/>
                            <a:gd name="T69" fmla="*/ 75 h 75"/>
                            <a:gd name="T70" fmla="*/ 1 w 77"/>
                            <a:gd name="T71" fmla="*/ 75 h 75"/>
                            <a:gd name="T72" fmla="*/ 1 w 77"/>
                            <a:gd name="T73" fmla="*/ 7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7" h="75">
                              <a:moveTo>
                                <a:pt x="1" y="73"/>
                              </a:moveTo>
                              <a:cubicBezTo>
                                <a:pt x="4" y="72"/>
                                <a:pt x="7" y="71"/>
                                <a:pt x="8" y="70"/>
                              </a:cubicBezTo>
                              <a:cubicBezTo>
                                <a:pt x="10" y="69"/>
                                <a:pt x="11" y="65"/>
                                <a:pt x="11" y="61"/>
                              </a:cubicBezTo>
                              <a:cubicBezTo>
                                <a:pt x="11" y="20"/>
                                <a:pt x="11" y="20"/>
                                <a:pt x="11" y="20"/>
                              </a:cubicBezTo>
                              <a:cubicBezTo>
                                <a:pt x="11" y="17"/>
                                <a:pt x="10" y="14"/>
                                <a:pt x="10" y="13"/>
                              </a:cubicBezTo>
                              <a:cubicBezTo>
                                <a:pt x="9" y="11"/>
                                <a:pt x="7" y="10"/>
                                <a:pt x="4" y="10"/>
                              </a:cubicBezTo>
                              <a:cubicBezTo>
                                <a:pt x="3" y="10"/>
                                <a:pt x="3" y="10"/>
                                <a:pt x="2" y="10"/>
                              </a:cubicBezTo>
                              <a:cubicBezTo>
                                <a:pt x="2" y="10"/>
                                <a:pt x="1" y="10"/>
                                <a:pt x="0" y="10"/>
                              </a:cubicBezTo>
                              <a:cubicBezTo>
                                <a:pt x="0" y="8"/>
                                <a:pt x="0" y="8"/>
                                <a:pt x="0" y="8"/>
                              </a:cubicBezTo>
                              <a:cubicBezTo>
                                <a:pt x="2" y="7"/>
                                <a:pt x="8" y="5"/>
                                <a:pt x="16" y="3"/>
                              </a:cubicBezTo>
                              <a:cubicBezTo>
                                <a:pt x="23" y="0"/>
                                <a:pt x="23" y="0"/>
                                <a:pt x="23" y="0"/>
                              </a:cubicBezTo>
                              <a:cubicBezTo>
                                <a:pt x="24" y="0"/>
                                <a:pt x="24" y="0"/>
                                <a:pt x="24" y="0"/>
                              </a:cubicBezTo>
                              <a:cubicBezTo>
                                <a:pt x="24" y="1"/>
                                <a:pt x="24" y="1"/>
                                <a:pt x="24" y="2"/>
                              </a:cubicBezTo>
                              <a:cubicBezTo>
                                <a:pt x="24" y="13"/>
                                <a:pt x="24" y="13"/>
                                <a:pt x="24" y="13"/>
                              </a:cubicBezTo>
                              <a:cubicBezTo>
                                <a:pt x="29" y="9"/>
                                <a:pt x="33" y="6"/>
                                <a:pt x="35" y="4"/>
                              </a:cubicBezTo>
                              <a:cubicBezTo>
                                <a:pt x="40" y="1"/>
                                <a:pt x="44" y="0"/>
                                <a:pt x="48" y="0"/>
                              </a:cubicBezTo>
                              <a:cubicBezTo>
                                <a:pt x="52" y="0"/>
                                <a:pt x="55" y="1"/>
                                <a:pt x="58" y="3"/>
                              </a:cubicBezTo>
                              <a:cubicBezTo>
                                <a:pt x="64" y="7"/>
                                <a:pt x="67" y="14"/>
                                <a:pt x="67" y="25"/>
                              </a:cubicBezTo>
                              <a:cubicBezTo>
                                <a:pt x="67" y="62"/>
                                <a:pt x="67" y="62"/>
                                <a:pt x="67" y="62"/>
                              </a:cubicBezTo>
                              <a:cubicBezTo>
                                <a:pt x="67" y="66"/>
                                <a:pt x="68" y="69"/>
                                <a:pt x="69" y="70"/>
                              </a:cubicBezTo>
                              <a:cubicBezTo>
                                <a:pt x="71" y="72"/>
                                <a:pt x="73" y="73"/>
                                <a:pt x="77" y="73"/>
                              </a:cubicBezTo>
                              <a:cubicBezTo>
                                <a:pt x="77" y="75"/>
                                <a:pt x="77" y="75"/>
                                <a:pt x="77" y="75"/>
                              </a:cubicBezTo>
                              <a:cubicBezTo>
                                <a:pt x="43" y="75"/>
                                <a:pt x="43" y="75"/>
                                <a:pt x="43" y="75"/>
                              </a:cubicBezTo>
                              <a:cubicBezTo>
                                <a:pt x="43" y="73"/>
                                <a:pt x="43" y="73"/>
                                <a:pt x="43" y="73"/>
                              </a:cubicBezTo>
                              <a:cubicBezTo>
                                <a:pt x="47" y="72"/>
                                <a:pt x="49" y="71"/>
                                <a:pt x="51" y="70"/>
                              </a:cubicBezTo>
                              <a:cubicBezTo>
                                <a:pt x="52" y="68"/>
                                <a:pt x="53" y="65"/>
                                <a:pt x="53" y="59"/>
                              </a:cubicBezTo>
                              <a:cubicBezTo>
                                <a:pt x="53" y="25"/>
                                <a:pt x="53" y="25"/>
                                <a:pt x="53" y="25"/>
                              </a:cubicBezTo>
                              <a:cubicBezTo>
                                <a:pt x="53" y="20"/>
                                <a:pt x="52" y="17"/>
                                <a:pt x="51" y="14"/>
                              </a:cubicBezTo>
                              <a:cubicBezTo>
                                <a:pt x="49" y="11"/>
                                <a:pt x="46" y="9"/>
                                <a:pt x="41" y="9"/>
                              </a:cubicBezTo>
                              <a:cubicBezTo>
                                <a:pt x="38" y="9"/>
                                <a:pt x="35" y="10"/>
                                <a:pt x="32" y="12"/>
                              </a:cubicBezTo>
                              <a:cubicBezTo>
                                <a:pt x="30" y="14"/>
                                <a:pt x="28" y="16"/>
                                <a:pt x="25" y="18"/>
                              </a:cubicBezTo>
                              <a:cubicBezTo>
                                <a:pt x="25" y="63"/>
                                <a:pt x="25" y="63"/>
                                <a:pt x="25" y="63"/>
                              </a:cubicBezTo>
                              <a:cubicBezTo>
                                <a:pt x="25" y="67"/>
                                <a:pt x="26" y="69"/>
                                <a:pt x="27" y="71"/>
                              </a:cubicBezTo>
                              <a:cubicBezTo>
                                <a:pt x="29" y="72"/>
                                <a:pt x="32" y="73"/>
                                <a:pt x="35" y="73"/>
                              </a:cubicBezTo>
                              <a:cubicBezTo>
                                <a:pt x="35" y="75"/>
                                <a:pt x="35" y="75"/>
                                <a:pt x="35" y="75"/>
                              </a:cubicBezTo>
                              <a:cubicBezTo>
                                <a:pt x="1" y="75"/>
                                <a:pt x="1" y="75"/>
                                <a:pt x="1" y="75"/>
                              </a:cubicBezTo>
                              <a:lnTo>
                                <a:pt x="1" y="73"/>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99" name="Freeform 45"/>
                      <wps:cNvSpPr>
                        <a:spLocks/>
                      </wps:cNvSpPr>
                      <wps:spPr bwMode="auto">
                        <a:xfrm>
                          <a:off x="1980" y="275"/>
                          <a:ext cx="149" cy="182"/>
                        </a:xfrm>
                        <a:custGeom>
                          <a:avLst/>
                          <a:gdLst>
                            <a:gd name="T0" fmla="*/ 54 w 63"/>
                            <a:gd name="T1" fmla="*/ 5 h 77"/>
                            <a:gd name="T2" fmla="*/ 61 w 63"/>
                            <a:gd name="T3" fmla="*/ 16 h 77"/>
                            <a:gd name="T4" fmla="*/ 59 w 63"/>
                            <a:gd name="T5" fmla="*/ 21 h 77"/>
                            <a:gd name="T6" fmla="*/ 53 w 63"/>
                            <a:gd name="T7" fmla="*/ 23 h 77"/>
                            <a:gd name="T8" fmla="*/ 48 w 63"/>
                            <a:gd name="T9" fmla="*/ 22 h 77"/>
                            <a:gd name="T10" fmla="*/ 45 w 63"/>
                            <a:gd name="T11" fmla="*/ 16 h 77"/>
                            <a:gd name="T12" fmla="*/ 44 w 63"/>
                            <a:gd name="T13" fmla="*/ 12 h 77"/>
                            <a:gd name="T14" fmla="*/ 41 w 63"/>
                            <a:gd name="T15" fmla="*/ 6 h 77"/>
                            <a:gd name="T16" fmla="*/ 34 w 63"/>
                            <a:gd name="T17" fmla="*/ 4 h 77"/>
                            <a:gd name="T18" fmla="*/ 19 w 63"/>
                            <a:gd name="T19" fmla="*/ 12 h 77"/>
                            <a:gd name="T20" fmla="*/ 12 w 63"/>
                            <a:gd name="T21" fmla="*/ 34 h 77"/>
                            <a:gd name="T22" fmla="*/ 19 w 63"/>
                            <a:gd name="T23" fmla="*/ 55 h 77"/>
                            <a:gd name="T24" fmla="*/ 38 w 63"/>
                            <a:gd name="T25" fmla="*/ 65 h 77"/>
                            <a:gd name="T26" fmla="*/ 53 w 63"/>
                            <a:gd name="T27" fmla="*/ 59 h 77"/>
                            <a:gd name="T28" fmla="*/ 61 w 63"/>
                            <a:gd name="T29" fmla="*/ 49 h 77"/>
                            <a:gd name="T30" fmla="*/ 63 w 63"/>
                            <a:gd name="T31" fmla="*/ 51 h 77"/>
                            <a:gd name="T32" fmla="*/ 53 w 63"/>
                            <a:gd name="T33" fmla="*/ 66 h 77"/>
                            <a:gd name="T34" fmla="*/ 31 w 63"/>
                            <a:gd name="T35" fmla="*/ 77 h 77"/>
                            <a:gd name="T36" fmla="*/ 9 w 63"/>
                            <a:gd name="T37" fmla="*/ 67 h 77"/>
                            <a:gd name="T38" fmla="*/ 0 w 63"/>
                            <a:gd name="T39" fmla="*/ 40 h 77"/>
                            <a:gd name="T40" fmla="*/ 10 w 63"/>
                            <a:gd name="T41" fmla="*/ 12 h 77"/>
                            <a:gd name="T42" fmla="*/ 36 w 63"/>
                            <a:gd name="T43" fmla="*/ 0 h 77"/>
                            <a:gd name="T44" fmla="*/ 54 w 63"/>
                            <a:gd name="T45" fmla="*/ 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3" h="77">
                              <a:moveTo>
                                <a:pt x="54" y="5"/>
                              </a:moveTo>
                              <a:cubicBezTo>
                                <a:pt x="58" y="8"/>
                                <a:pt x="61" y="12"/>
                                <a:pt x="61" y="16"/>
                              </a:cubicBezTo>
                              <a:cubicBezTo>
                                <a:pt x="61" y="18"/>
                                <a:pt x="60" y="20"/>
                                <a:pt x="59" y="21"/>
                              </a:cubicBezTo>
                              <a:cubicBezTo>
                                <a:pt x="58" y="23"/>
                                <a:pt x="56" y="23"/>
                                <a:pt x="53" y="23"/>
                              </a:cubicBezTo>
                              <a:cubicBezTo>
                                <a:pt x="51" y="23"/>
                                <a:pt x="50" y="23"/>
                                <a:pt x="48" y="22"/>
                              </a:cubicBezTo>
                              <a:cubicBezTo>
                                <a:pt x="47" y="20"/>
                                <a:pt x="46" y="18"/>
                                <a:pt x="45" y="16"/>
                              </a:cubicBezTo>
                              <a:cubicBezTo>
                                <a:pt x="44" y="12"/>
                                <a:pt x="44" y="12"/>
                                <a:pt x="44" y="12"/>
                              </a:cubicBezTo>
                              <a:cubicBezTo>
                                <a:pt x="44" y="9"/>
                                <a:pt x="42" y="7"/>
                                <a:pt x="41" y="6"/>
                              </a:cubicBezTo>
                              <a:cubicBezTo>
                                <a:pt x="39" y="5"/>
                                <a:pt x="37" y="4"/>
                                <a:pt x="34" y="4"/>
                              </a:cubicBezTo>
                              <a:cubicBezTo>
                                <a:pt x="28" y="4"/>
                                <a:pt x="23" y="7"/>
                                <a:pt x="19" y="12"/>
                              </a:cubicBezTo>
                              <a:cubicBezTo>
                                <a:pt x="14" y="18"/>
                                <a:pt x="12" y="25"/>
                                <a:pt x="12" y="34"/>
                              </a:cubicBezTo>
                              <a:cubicBezTo>
                                <a:pt x="12" y="42"/>
                                <a:pt x="15" y="49"/>
                                <a:pt x="19" y="55"/>
                              </a:cubicBezTo>
                              <a:cubicBezTo>
                                <a:pt x="24" y="62"/>
                                <a:pt x="30" y="65"/>
                                <a:pt x="38" y="65"/>
                              </a:cubicBezTo>
                              <a:cubicBezTo>
                                <a:pt x="43" y="65"/>
                                <a:pt x="48" y="63"/>
                                <a:pt x="53" y="59"/>
                              </a:cubicBezTo>
                              <a:cubicBezTo>
                                <a:pt x="55" y="57"/>
                                <a:pt x="58" y="54"/>
                                <a:pt x="61" y="49"/>
                              </a:cubicBezTo>
                              <a:cubicBezTo>
                                <a:pt x="63" y="51"/>
                                <a:pt x="63" y="51"/>
                                <a:pt x="63" y="51"/>
                              </a:cubicBezTo>
                              <a:cubicBezTo>
                                <a:pt x="60" y="57"/>
                                <a:pt x="57" y="62"/>
                                <a:pt x="53" y="66"/>
                              </a:cubicBezTo>
                              <a:cubicBezTo>
                                <a:pt x="47" y="73"/>
                                <a:pt x="40" y="77"/>
                                <a:pt x="31" y="77"/>
                              </a:cubicBezTo>
                              <a:cubicBezTo>
                                <a:pt x="23" y="77"/>
                                <a:pt x="16" y="73"/>
                                <a:pt x="9" y="67"/>
                              </a:cubicBezTo>
                              <a:cubicBezTo>
                                <a:pt x="3" y="60"/>
                                <a:pt x="0" y="51"/>
                                <a:pt x="0" y="40"/>
                              </a:cubicBezTo>
                              <a:cubicBezTo>
                                <a:pt x="0" y="29"/>
                                <a:pt x="3" y="20"/>
                                <a:pt x="10" y="12"/>
                              </a:cubicBezTo>
                              <a:cubicBezTo>
                                <a:pt x="17" y="4"/>
                                <a:pt x="26" y="0"/>
                                <a:pt x="36" y="0"/>
                              </a:cubicBezTo>
                              <a:cubicBezTo>
                                <a:pt x="43" y="0"/>
                                <a:pt x="49" y="2"/>
                                <a:pt x="54" y="5"/>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00" name="Freeform 46"/>
                      <wps:cNvSpPr>
                        <a:spLocks/>
                      </wps:cNvSpPr>
                      <wps:spPr bwMode="auto">
                        <a:xfrm>
                          <a:off x="2202" y="187"/>
                          <a:ext cx="92" cy="266"/>
                        </a:xfrm>
                        <a:custGeom>
                          <a:avLst/>
                          <a:gdLst>
                            <a:gd name="T0" fmla="*/ 1 w 39"/>
                            <a:gd name="T1" fmla="*/ 110 h 112"/>
                            <a:gd name="T2" fmla="*/ 11 w 39"/>
                            <a:gd name="T3" fmla="*/ 107 h 112"/>
                            <a:gd name="T4" fmla="*/ 13 w 39"/>
                            <a:gd name="T5" fmla="*/ 98 h 112"/>
                            <a:gd name="T6" fmla="*/ 13 w 39"/>
                            <a:gd name="T7" fmla="*/ 20 h 112"/>
                            <a:gd name="T8" fmla="*/ 12 w 39"/>
                            <a:gd name="T9" fmla="*/ 13 h 112"/>
                            <a:gd name="T10" fmla="*/ 6 w 39"/>
                            <a:gd name="T11" fmla="*/ 10 h 112"/>
                            <a:gd name="T12" fmla="*/ 4 w 39"/>
                            <a:gd name="T13" fmla="*/ 10 h 112"/>
                            <a:gd name="T14" fmla="*/ 0 w 39"/>
                            <a:gd name="T15" fmla="*/ 10 h 112"/>
                            <a:gd name="T16" fmla="*/ 0 w 39"/>
                            <a:gd name="T17" fmla="*/ 8 h 112"/>
                            <a:gd name="T18" fmla="*/ 26 w 39"/>
                            <a:gd name="T19" fmla="*/ 0 h 112"/>
                            <a:gd name="T20" fmla="*/ 27 w 39"/>
                            <a:gd name="T21" fmla="*/ 1 h 112"/>
                            <a:gd name="T22" fmla="*/ 27 w 39"/>
                            <a:gd name="T23" fmla="*/ 3 h 112"/>
                            <a:gd name="T24" fmla="*/ 27 w 39"/>
                            <a:gd name="T25" fmla="*/ 98 h 112"/>
                            <a:gd name="T26" fmla="*/ 29 w 39"/>
                            <a:gd name="T27" fmla="*/ 107 h 112"/>
                            <a:gd name="T28" fmla="*/ 39 w 39"/>
                            <a:gd name="T29" fmla="*/ 110 h 112"/>
                            <a:gd name="T30" fmla="*/ 39 w 39"/>
                            <a:gd name="T31" fmla="*/ 112 h 112"/>
                            <a:gd name="T32" fmla="*/ 1 w 39"/>
                            <a:gd name="T33" fmla="*/ 112 h 112"/>
                            <a:gd name="T34" fmla="*/ 1 w 39"/>
                            <a:gd name="T35" fmla="*/ 11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112">
                              <a:moveTo>
                                <a:pt x="1" y="110"/>
                              </a:moveTo>
                              <a:cubicBezTo>
                                <a:pt x="6" y="109"/>
                                <a:pt x="9" y="108"/>
                                <a:pt x="11" y="107"/>
                              </a:cubicBezTo>
                              <a:cubicBezTo>
                                <a:pt x="12" y="105"/>
                                <a:pt x="13" y="102"/>
                                <a:pt x="13" y="98"/>
                              </a:cubicBezTo>
                              <a:cubicBezTo>
                                <a:pt x="13" y="20"/>
                                <a:pt x="13" y="20"/>
                                <a:pt x="13" y="20"/>
                              </a:cubicBezTo>
                              <a:cubicBezTo>
                                <a:pt x="13" y="17"/>
                                <a:pt x="13" y="14"/>
                                <a:pt x="12" y="13"/>
                              </a:cubicBezTo>
                              <a:cubicBezTo>
                                <a:pt x="11" y="11"/>
                                <a:pt x="9" y="10"/>
                                <a:pt x="6" y="10"/>
                              </a:cubicBezTo>
                              <a:cubicBezTo>
                                <a:pt x="5" y="10"/>
                                <a:pt x="4" y="10"/>
                                <a:pt x="4" y="10"/>
                              </a:cubicBezTo>
                              <a:cubicBezTo>
                                <a:pt x="3" y="10"/>
                                <a:pt x="2" y="10"/>
                                <a:pt x="0" y="10"/>
                              </a:cubicBezTo>
                              <a:cubicBezTo>
                                <a:pt x="0" y="8"/>
                                <a:pt x="0" y="8"/>
                                <a:pt x="0" y="8"/>
                              </a:cubicBezTo>
                              <a:cubicBezTo>
                                <a:pt x="7" y="6"/>
                                <a:pt x="16" y="3"/>
                                <a:pt x="26" y="0"/>
                              </a:cubicBezTo>
                              <a:cubicBezTo>
                                <a:pt x="26" y="0"/>
                                <a:pt x="27" y="0"/>
                                <a:pt x="27" y="1"/>
                              </a:cubicBezTo>
                              <a:cubicBezTo>
                                <a:pt x="27" y="1"/>
                                <a:pt x="27" y="2"/>
                                <a:pt x="27" y="3"/>
                              </a:cubicBezTo>
                              <a:cubicBezTo>
                                <a:pt x="27" y="98"/>
                                <a:pt x="27" y="98"/>
                                <a:pt x="27" y="98"/>
                              </a:cubicBezTo>
                              <a:cubicBezTo>
                                <a:pt x="27" y="103"/>
                                <a:pt x="28" y="106"/>
                                <a:pt x="29" y="107"/>
                              </a:cubicBezTo>
                              <a:cubicBezTo>
                                <a:pt x="31" y="109"/>
                                <a:pt x="34" y="110"/>
                                <a:pt x="39" y="110"/>
                              </a:cubicBezTo>
                              <a:cubicBezTo>
                                <a:pt x="39" y="112"/>
                                <a:pt x="39" y="112"/>
                                <a:pt x="39" y="112"/>
                              </a:cubicBezTo>
                              <a:cubicBezTo>
                                <a:pt x="1" y="112"/>
                                <a:pt x="1" y="112"/>
                                <a:pt x="1" y="112"/>
                              </a:cubicBezTo>
                              <a:lnTo>
                                <a:pt x="1" y="110"/>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01" name="Freeform 47"/>
                      <wps:cNvSpPr>
                        <a:spLocks noEditPoints="1"/>
                      </wps:cNvSpPr>
                      <wps:spPr bwMode="auto">
                        <a:xfrm>
                          <a:off x="2112" y="190"/>
                          <a:ext cx="92" cy="263"/>
                        </a:xfrm>
                        <a:custGeom>
                          <a:avLst/>
                          <a:gdLst>
                            <a:gd name="T0" fmla="*/ 19 w 39"/>
                            <a:gd name="T1" fmla="*/ 16 h 111"/>
                            <a:gd name="T2" fmla="*/ 13 w 39"/>
                            <a:gd name="T3" fmla="*/ 14 h 111"/>
                            <a:gd name="T4" fmla="*/ 11 w 39"/>
                            <a:gd name="T5" fmla="*/ 8 h 111"/>
                            <a:gd name="T6" fmla="*/ 13 w 39"/>
                            <a:gd name="T7" fmla="*/ 2 h 111"/>
                            <a:gd name="T8" fmla="*/ 19 w 39"/>
                            <a:gd name="T9" fmla="*/ 0 h 111"/>
                            <a:gd name="T10" fmla="*/ 25 w 39"/>
                            <a:gd name="T11" fmla="*/ 2 h 111"/>
                            <a:gd name="T12" fmla="*/ 27 w 39"/>
                            <a:gd name="T13" fmla="*/ 8 h 111"/>
                            <a:gd name="T14" fmla="*/ 25 w 39"/>
                            <a:gd name="T15" fmla="*/ 14 h 111"/>
                            <a:gd name="T16" fmla="*/ 19 w 39"/>
                            <a:gd name="T17" fmla="*/ 16 h 111"/>
                            <a:gd name="T18" fmla="*/ 11 w 39"/>
                            <a:gd name="T19" fmla="*/ 106 h 111"/>
                            <a:gd name="T20" fmla="*/ 13 w 39"/>
                            <a:gd name="T21" fmla="*/ 95 h 111"/>
                            <a:gd name="T22" fmla="*/ 13 w 39"/>
                            <a:gd name="T23" fmla="*/ 57 h 111"/>
                            <a:gd name="T24" fmla="*/ 13 w 39"/>
                            <a:gd name="T25" fmla="*/ 56 h 111"/>
                            <a:gd name="T26" fmla="*/ 13 w 39"/>
                            <a:gd name="T27" fmla="*/ 41 h 111"/>
                            <a:gd name="T28" fmla="*/ 24 w 39"/>
                            <a:gd name="T29" fmla="*/ 37 h 111"/>
                            <a:gd name="T30" fmla="*/ 27 w 39"/>
                            <a:gd name="T31" fmla="*/ 36 h 111"/>
                            <a:gd name="T32" fmla="*/ 27 w 39"/>
                            <a:gd name="T33" fmla="*/ 37 h 111"/>
                            <a:gd name="T34" fmla="*/ 27 w 39"/>
                            <a:gd name="T35" fmla="*/ 95 h 111"/>
                            <a:gd name="T36" fmla="*/ 29 w 39"/>
                            <a:gd name="T37" fmla="*/ 106 h 111"/>
                            <a:gd name="T38" fmla="*/ 39 w 39"/>
                            <a:gd name="T39" fmla="*/ 109 h 111"/>
                            <a:gd name="T40" fmla="*/ 39 w 39"/>
                            <a:gd name="T41" fmla="*/ 111 h 111"/>
                            <a:gd name="T42" fmla="*/ 0 w 39"/>
                            <a:gd name="T43" fmla="*/ 111 h 111"/>
                            <a:gd name="T44" fmla="*/ 0 w 39"/>
                            <a:gd name="T45" fmla="*/ 109 h 111"/>
                            <a:gd name="T46" fmla="*/ 11 w 39"/>
                            <a:gd name="T47" fmla="*/ 106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111">
                              <a:moveTo>
                                <a:pt x="19" y="16"/>
                              </a:moveTo>
                              <a:cubicBezTo>
                                <a:pt x="17" y="16"/>
                                <a:pt x="15" y="16"/>
                                <a:pt x="13" y="14"/>
                              </a:cubicBezTo>
                              <a:cubicBezTo>
                                <a:pt x="11" y="12"/>
                                <a:pt x="11" y="10"/>
                                <a:pt x="11" y="8"/>
                              </a:cubicBezTo>
                              <a:cubicBezTo>
                                <a:pt x="11" y="6"/>
                                <a:pt x="11" y="4"/>
                                <a:pt x="13" y="2"/>
                              </a:cubicBezTo>
                              <a:cubicBezTo>
                                <a:pt x="15" y="1"/>
                                <a:pt x="17" y="0"/>
                                <a:pt x="19" y="0"/>
                              </a:cubicBezTo>
                              <a:cubicBezTo>
                                <a:pt x="21" y="0"/>
                                <a:pt x="23" y="1"/>
                                <a:pt x="25" y="2"/>
                              </a:cubicBezTo>
                              <a:cubicBezTo>
                                <a:pt x="26" y="4"/>
                                <a:pt x="27" y="6"/>
                                <a:pt x="27" y="8"/>
                              </a:cubicBezTo>
                              <a:cubicBezTo>
                                <a:pt x="27" y="10"/>
                                <a:pt x="26" y="12"/>
                                <a:pt x="25" y="14"/>
                              </a:cubicBezTo>
                              <a:cubicBezTo>
                                <a:pt x="23" y="16"/>
                                <a:pt x="21" y="16"/>
                                <a:pt x="19" y="16"/>
                              </a:cubicBezTo>
                              <a:close/>
                              <a:moveTo>
                                <a:pt x="11" y="106"/>
                              </a:moveTo>
                              <a:cubicBezTo>
                                <a:pt x="13" y="105"/>
                                <a:pt x="13" y="101"/>
                                <a:pt x="13" y="95"/>
                              </a:cubicBezTo>
                              <a:cubicBezTo>
                                <a:pt x="13" y="57"/>
                                <a:pt x="13" y="57"/>
                                <a:pt x="13" y="57"/>
                              </a:cubicBezTo>
                              <a:cubicBezTo>
                                <a:pt x="13" y="56"/>
                                <a:pt x="13" y="56"/>
                                <a:pt x="13" y="56"/>
                              </a:cubicBezTo>
                              <a:cubicBezTo>
                                <a:pt x="13" y="41"/>
                                <a:pt x="13" y="41"/>
                                <a:pt x="13" y="41"/>
                              </a:cubicBezTo>
                              <a:cubicBezTo>
                                <a:pt x="18" y="39"/>
                                <a:pt x="22" y="38"/>
                                <a:pt x="24" y="37"/>
                              </a:cubicBezTo>
                              <a:cubicBezTo>
                                <a:pt x="25" y="36"/>
                                <a:pt x="26" y="36"/>
                                <a:pt x="27" y="36"/>
                              </a:cubicBezTo>
                              <a:cubicBezTo>
                                <a:pt x="27" y="36"/>
                                <a:pt x="27" y="37"/>
                                <a:pt x="27" y="37"/>
                              </a:cubicBezTo>
                              <a:cubicBezTo>
                                <a:pt x="27" y="95"/>
                                <a:pt x="27" y="95"/>
                                <a:pt x="27" y="95"/>
                              </a:cubicBezTo>
                              <a:cubicBezTo>
                                <a:pt x="27" y="101"/>
                                <a:pt x="28" y="104"/>
                                <a:pt x="29" y="106"/>
                              </a:cubicBezTo>
                              <a:cubicBezTo>
                                <a:pt x="31" y="107"/>
                                <a:pt x="34" y="108"/>
                                <a:pt x="39" y="109"/>
                              </a:cubicBezTo>
                              <a:cubicBezTo>
                                <a:pt x="39" y="111"/>
                                <a:pt x="39" y="111"/>
                                <a:pt x="39" y="111"/>
                              </a:cubicBezTo>
                              <a:cubicBezTo>
                                <a:pt x="0" y="111"/>
                                <a:pt x="0" y="111"/>
                                <a:pt x="0" y="111"/>
                              </a:cubicBezTo>
                              <a:cubicBezTo>
                                <a:pt x="0" y="109"/>
                                <a:pt x="0" y="109"/>
                                <a:pt x="0" y="109"/>
                              </a:cubicBezTo>
                              <a:cubicBezTo>
                                <a:pt x="6" y="108"/>
                                <a:pt x="10" y="107"/>
                                <a:pt x="11" y="106"/>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02" name="Freeform 48"/>
                      <wps:cNvSpPr>
                        <a:spLocks/>
                      </wps:cNvSpPr>
                      <wps:spPr bwMode="auto">
                        <a:xfrm>
                          <a:off x="324" y="3"/>
                          <a:ext cx="184" cy="194"/>
                        </a:xfrm>
                        <a:custGeom>
                          <a:avLst/>
                          <a:gdLst>
                            <a:gd name="T0" fmla="*/ 69 w 78"/>
                            <a:gd name="T1" fmla="*/ 22 h 82"/>
                            <a:gd name="T2" fmla="*/ 42 w 78"/>
                            <a:gd name="T3" fmla="*/ 8 h 82"/>
                            <a:gd name="T4" fmla="*/ 8 w 78"/>
                            <a:gd name="T5" fmla="*/ 41 h 82"/>
                            <a:gd name="T6" fmla="*/ 42 w 78"/>
                            <a:gd name="T7" fmla="*/ 75 h 82"/>
                            <a:gd name="T8" fmla="*/ 70 w 78"/>
                            <a:gd name="T9" fmla="*/ 60 h 82"/>
                            <a:gd name="T10" fmla="*/ 78 w 78"/>
                            <a:gd name="T11" fmla="*/ 60 h 82"/>
                            <a:gd name="T12" fmla="*/ 42 w 78"/>
                            <a:gd name="T13" fmla="*/ 82 h 82"/>
                            <a:gd name="T14" fmla="*/ 0 w 78"/>
                            <a:gd name="T15" fmla="*/ 41 h 82"/>
                            <a:gd name="T16" fmla="*/ 41 w 78"/>
                            <a:gd name="T17" fmla="*/ 0 h 82"/>
                            <a:gd name="T18" fmla="*/ 64 w 78"/>
                            <a:gd name="T19" fmla="*/ 7 h 82"/>
                            <a:gd name="T20" fmla="*/ 78 w 78"/>
                            <a:gd name="T21" fmla="*/ 22 h 82"/>
                            <a:gd name="T22" fmla="*/ 69 w 78"/>
                            <a:gd name="T23" fmla="*/ 2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2">
                              <a:moveTo>
                                <a:pt x="69" y="22"/>
                              </a:moveTo>
                              <a:cubicBezTo>
                                <a:pt x="63" y="13"/>
                                <a:pt x="52" y="8"/>
                                <a:pt x="42" y="8"/>
                              </a:cubicBezTo>
                              <a:cubicBezTo>
                                <a:pt x="24" y="8"/>
                                <a:pt x="8" y="23"/>
                                <a:pt x="8" y="41"/>
                              </a:cubicBezTo>
                              <a:cubicBezTo>
                                <a:pt x="8" y="59"/>
                                <a:pt x="24" y="75"/>
                                <a:pt x="42" y="75"/>
                              </a:cubicBezTo>
                              <a:cubicBezTo>
                                <a:pt x="53" y="75"/>
                                <a:pt x="63" y="69"/>
                                <a:pt x="70" y="60"/>
                              </a:cubicBezTo>
                              <a:cubicBezTo>
                                <a:pt x="78" y="60"/>
                                <a:pt x="78" y="60"/>
                                <a:pt x="78" y="60"/>
                              </a:cubicBezTo>
                              <a:cubicBezTo>
                                <a:pt x="72" y="73"/>
                                <a:pt x="57" y="82"/>
                                <a:pt x="42" y="82"/>
                              </a:cubicBezTo>
                              <a:cubicBezTo>
                                <a:pt x="19" y="82"/>
                                <a:pt x="0" y="64"/>
                                <a:pt x="0" y="41"/>
                              </a:cubicBezTo>
                              <a:cubicBezTo>
                                <a:pt x="0" y="18"/>
                                <a:pt x="19" y="0"/>
                                <a:pt x="41" y="0"/>
                              </a:cubicBezTo>
                              <a:cubicBezTo>
                                <a:pt x="50" y="0"/>
                                <a:pt x="58" y="2"/>
                                <a:pt x="64" y="7"/>
                              </a:cubicBezTo>
                              <a:cubicBezTo>
                                <a:pt x="69" y="10"/>
                                <a:pt x="76" y="16"/>
                                <a:pt x="78" y="22"/>
                              </a:cubicBezTo>
                              <a:lnTo>
                                <a:pt x="69" y="22"/>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03" name="Freeform 49"/>
                      <wps:cNvSpPr>
                        <a:spLocks noEditPoints="1"/>
                      </wps:cNvSpPr>
                      <wps:spPr bwMode="auto">
                        <a:xfrm>
                          <a:off x="517" y="3"/>
                          <a:ext cx="199" cy="194"/>
                        </a:xfrm>
                        <a:custGeom>
                          <a:avLst/>
                          <a:gdLst>
                            <a:gd name="T0" fmla="*/ 84 w 84"/>
                            <a:gd name="T1" fmla="*/ 41 h 82"/>
                            <a:gd name="T2" fmla="*/ 42 w 84"/>
                            <a:gd name="T3" fmla="*/ 82 h 82"/>
                            <a:gd name="T4" fmla="*/ 0 w 84"/>
                            <a:gd name="T5" fmla="*/ 41 h 82"/>
                            <a:gd name="T6" fmla="*/ 42 w 84"/>
                            <a:gd name="T7" fmla="*/ 0 h 82"/>
                            <a:gd name="T8" fmla="*/ 84 w 84"/>
                            <a:gd name="T9" fmla="*/ 41 h 82"/>
                            <a:gd name="T10" fmla="*/ 76 w 84"/>
                            <a:gd name="T11" fmla="*/ 41 h 82"/>
                            <a:gd name="T12" fmla="*/ 42 w 84"/>
                            <a:gd name="T13" fmla="*/ 8 h 82"/>
                            <a:gd name="T14" fmla="*/ 8 w 84"/>
                            <a:gd name="T15" fmla="*/ 41 h 82"/>
                            <a:gd name="T16" fmla="*/ 42 w 84"/>
                            <a:gd name="T17" fmla="*/ 75 h 82"/>
                            <a:gd name="T18" fmla="*/ 76 w 84"/>
                            <a:gd name="T19" fmla="*/ 41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82">
                              <a:moveTo>
                                <a:pt x="84" y="41"/>
                              </a:moveTo>
                              <a:cubicBezTo>
                                <a:pt x="84" y="64"/>
                                <a:pt x="65" y="82"/>
                                <a:pt x="42" y="82"/>
                              </a:cubicBezTo>
                              <a:cubicBezTo>
                                <a:pt x="20" y="82"/>
                                <a:pt x="0" y="64"/>
                                <a:pt x="0" y="41"/>
                              </a:cubicBezTo>
                              <a:cubicBezTo>
                                <a:pt x="0" y="18"/>
                                <a:pt x="19" y="0"/>
                                <a:pt x="42" y="0"/>
                              </a:cubicBezTo>
                              <a:cubicBezTo>
                                <a:pt x="65" y="0"/>
                                <a:pt x="84" y="18"/>
                                <a:pt x="84" y="41"/>
                              </a:cubicBezTo>
                              <a:close/>
                              <a:moveTo>
                                <a:pt x="76" y="41"/>
                              </a:moveTo>
                              <a:cubicBezTo>
                                <a:pt x="76" y="22"/>
                                <a:pt x="61" y="8"/>
                                <a:pt x="42" y="8"/>
                              </a:cubicBezTo>
                              <a:cubicBezTo>
                                <a:pt x="24" y="8"/>
                                <a:pt x="8" y="23"/>
                                <a:pt x="8" y="41"/>
                              </a:cubicBezTo>
                              <a:cubicBezTo>
                                <a:pt x="8" y="60"/>
                                <a:pt x="24" y="75"/>
                                <a:pt x="42" y="75"/>
                              </a:cubicBezTo>
                              <a:cubicBezTo>
                                <a:pt x="61" y="75"/>
                                <a:pt x="76" y="60"/>
                                <a:pt x="76" y="41"/>
                              </a:cubicBez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04" name="Freeform 50"/>
                      <wps:cNvSpPr>
                        <a:spLocks noEditPoints="1"/>
                      </wps:cNvSpPr>
                      <wps:spPr bwMode="auto">
                        <a:xfrm>
                          <a:off x="718" y="5"/>
                          <a:ext cx="182" cy="189"/>
                        </a:xfrm>
                        <a:custGeom>
                          <a:avLst/>
                          <a:gdLst>
                            <a:gd name="T0" fmla="*/ 81 w 182"/>
                            <a:gd name="T1" fmla="*/ 0 h 189"/>
                            <a:gd name="T2" fmla="*/ 102 w 182"/>
                            <a:gd name="T3" fmla="*/ 0 h 189"/>
                            <a:gd name="T4" fmla="*/ 182 w 182"/>
                            <a:gd name="T5" fmla="*/ 189 h 189"/>
                            <a:gd name="T6" fmla="*/ 163 w 182"/>
                            <a:gd name="T7" fmla="*/ 189 h 189"/>
                            <a:gd name="T8" fmla="*/ 135 w 182"/>
                            <a:gd name="T9" fmla="*/ 125 h 189"/>
                            <a:gd name="T10" fmla="*/ 47 w 182"/>
                            <a:gd name="T11" fmla="*/ 125 h 189"/>
                            <a:gd name="T12" fmla="*/ 21 w 182"/>
                            <a:gd name="T13" fmla="*/ 189 h 189"/>
                            <a:gd name="T14" fmla="*/ 0 w 182"/>
                            <a:gd name="T15" fmla="*/ 189 h 189"/>
                            <a:gd name="T16" fmla="*/ 81 w 182"/>
                            <a:gd name="T17" fmla="*/ 0 h 189"/>
                            <a:gd name="T18" fmla="*/ 128 w 182"/>
                            <a:gd name="T19" fmla="*/ 109 h 189"/>
                            <a:gd name="T20" fmla="*/ 92 w 182"/>
                            <a:gd name="T21" fmla="*/ 21 h 189"/>
                            <a:gd name="T22" fmla="*/ 55 w 182"/>
                            <a:gd name="T23" fmla="*/ 109 h 189"/>
                            <a:gd name="T24" fmla="*/ 128 w 182"/>
                            <a:gd name="T25" fmla="*/ 10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189">
                              <a:moveTo>
                                <a:pt x="81" y="0"/>
                              </a:moveTo>
                              <a:lnTo>
                                <a:pt x="102" y="0"/>
                              </a:lnTo>
                              <a:lnTo>
                                <a:pt x="182" y="189"/>
                              </a:lnTo>
                              <a:lnTo>
                                <a:pt x="163" y="189"/>
                              </a:lnTo>
                              <a:lnTo>
                                <a:pt x="135" y="125"/>
                              </a:lnTo>
                              <a:lnTo>
                                <a:pt x="47" y="125"/>
                              </a:lnTo>
                              <a:lnTo>
                                <a:pt x="21" y="189"/>
                              </a:lnTo>
                              <a:lnTo>
                                <a:pt x="0" y="189"/>
                              </a:lnTo>
                              <a:lnTo>
                                <a:pt x="81" y="0"/>
                              </a:lnTo>
                              <a:close/>
                              <a:moveTo>
                                <a:pt x="128" y="109"/>
                              </a:moveTo>
                              <a:lnTo>
                                <a:pt x="92" y="21"/>
                              </a:lnTo>
                              <a:lnTo>
                                <a:pt x="55" y="109"/>
                              </a:lnTo>
                              <a:lnTo>
                                <a:pt x="128" y="109"/>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05" name="Freeform 51"/>
                      <wps:cNvSpPr>
                        <a:spLocks/>
                      </wps:cNvSpPr>
                      <wps:spPr bwMode="auto">
                        <a:xfrm>
                          <a:off x="903" y="3"/>
                          <a:ext cx="198" cy="194"/>
                        </a:xfrm>
                        <a:custGeom>
                          <a:avLst/>
                          <a:gdLst>
                            <a:gd name="T0" fmla="*/ 84 w 84"/>
                            <a:gd name="T1" fmla="*/ 44 h 82"/>
                            <a:gd name="T2" fmla="*/ 42 w 84"/>
                            <a:gd name="T3" fmla="*/ 82 h 82"/>
                            <a:gd name="T4" fmla="*/ 0 w 84"/>
                            <a:gd name="T5" fmla="*/ 41 h 82"/>
                            <a:gd name="T6" fmla="*/ 12 w 84"/>
                            <a:gd name="T7" fmla="*/ 12 h 82"/>
                            <a:gd name="T8" fmla="*/ 42 w 84"/>
                            <a:gd name="T9" fmla="*/ 0 h 82"/>
                            <a:gd name="T10" fmla="*/ 66 w 84"/>
                            <a:gd name="T11" fmla="*/ 7 h 82"/>
                            <a:gd name="T12" fmla="*/ 79 w 84"/>
                            <a:gd name="T13" fmla="*/ 22 h 82"/>
                            <a:gd name="T14" fmla="*/ 70 w 84"/>
                            <a:gd name="T15" fmla="*/ 22 h 82"/>
                            <a:gd name="T16" fmla="*/ 42 w 84"/>
                            <a:gd name="T17" fmla="*/ 8 h 82"/>
                            <a:gd name="T18" fmla="*/ 19 w 84"/>
                            <a:gd name="T19" fmla="*/ 17 h 82"/>
                            <a:gd name="T20" fmla="*/ 8 w 84"/>
                            <a:gd name="T21" fmla="*/ 41 h 82"/>
                            <a:gd name="T22" fmla="*/ 43 w 84"/>
                            <a:gd name="T23" fmla="*/ 75 h 82"/>
                            <a:gd name="T24" fmla="*/ 75 w 84"/>
                            <a:gd name="T25" fmla="*/ 51 h 82"/>
                            <a:gd name="T26" fmla="*/ 30 w 84"/>
                            <a:gd name="T27" fmla="*/ 51 h 82"/>
                            <a:gd name="T28" fmla="*/ 30 w 84"/>
                            <a:gd name="T29" fmla="*/ 44 h 82"/>
                            <a:gd name="T30" fmla="*/ 84 w 84"/>
                            <a:gd name="T31" fmla="*/ 4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82">
                              <a:moveTo>
                                <a:pt x="84" y="44"/>
                              </a:moveTo>
                              <a:cubicBezTo>
                                <a:pt x="83" y="66"/>
                                <a:pt x="64" y="82"/>
                                <a:pt x="42" y="82"/>
                              </a:cubicBezTo>
                              <a:cubicBezTo>
                                <a:pt x="19" y="82"/>
                                <a:pt x="0" y="64"/>
                                <a:pt x="0" y="41"/>
                              </a:cubicBezTo>
                              <a:cubicBezTo>
                                <a:pt x="0" y="30"/>
                                <a:pt x="5" y="19"/>
                                <a:pt x="12" y="12"/>
                              </a:cubicBezTo>
                              <a:cubicBezTo>
                                <a:pt x="20" y="4"/>
                                <a:pt x="31" y="0"/>
                                <a:pt x="42" y="0"/>
                              </a:cubicBezTo>
                              <a:cubicBezTo>
                                <a:pt x="51" y="0"/>
                                <a:pt x="59" y="2"/>
                                <a:pt x="66" y="7"/>
                              </a:cubicBezTo>
                              <a:cubicBezTo>
                                <a:pt x="71" y="10"/>
                                <a:pt x="77" y="16"/>
                                <a:pt x="79" y="22"/>
                              </a:cubicBezTo>
                              <a:cubicBezTo>
                                <a:pt x="70" y="22"/>
                                <a:pt x="70" y="22"/>
                                <a:pt x="70" y="22"/>
                              </a:cubicBezTo>
                              <a:cubicBezTo>
                                <a:pt x="65" y="13"/>
                                <a:pt x="53" y="8"/>
                                <a:pt x="42" y="8"/>
                              </a:cubicBezTo>
                              <a:cubicBezTo>
                                <a:pt x="34" y="8"/>
                                <a:pt x="25" y="11"/>
                                <a:pt x="19" y="17"/>
                              </a:cubicBezTo>
                              <a:cubicBezTo>
                                <a:pt x="12" y="23"/>
                                <a:pt x="8" y="32"/>
                                <a:pt x="8" y="41"/>
                              </a:cubicBezTo>
                              <a:cubicBezTo>
                                <a:pt x="8" y="60"/>
                                <a:pt x="24" y="75"/>
                                <a:pt x="43" y="75"/>
                              </a:cubicBezTo>
                              <a:cubicBezTo>
                                <a:pt x="57" y="75"/>
                                <a:pt x="71" y="65"/>
                                <a:pt x="75" y="51"/>
                              </a:cubicBezTo>
                              <a:cubicBezTo>
                                <a:pt x="30" y="51"/>
                                <a:pt x="30" y="51"/>
                                <a:pt x="30" y="51"/>
                              </a:cubicBezTo>
                              <a:cubicBezTo>
                                <a:pt x="30" y="44"/>
                                <a:pt x="30" y="44"/>
                                <a:pt x="30" y="44"/>
                              </a:cubicBezTo>
                              <a:lnTo>
                                <a:pt x="84" y="44"/>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06" name="Freeform 52"/>
                      <wps:cNvSpPr>
                        <a:spLocks/>
                      </wps:cNvSpPr>
                      <wps:spPr bwMode="auto">
                        <a:xfrm>
                          <a:off x="525" y="481"/>
                          <a:ext cx="1830" cy="12"/>
                        </a:xfrm>
                        <a:custGeom>
                          <a:avLst/>
                          <a:gdLst>
                            <a:gd name="T0" fmla="*/ 0 w 1830"/>
                            <a:gd name="T1" fmla="*/ 12 h 12"/>
                            <a:gd name="T2" fmla="*/ 0 w 1830"/>
                            <a:gd name="T3" fmla="*/ 0 h 12"/>
                            <a:gd name="T4" fmla="*/ 1830 w 1830"/>
                            <a:gd name="T5" fmla="*/ 0 h 12"/>
                            <a:gd name="T6" fmla="*/ 1830 w 1830"/>
                            <a:gd name="T7" fmla="*/ 12 h 12"/>
                            <a:gd name="T8" fmla="*/ 7 w 1830"/>
                            <a:gd name="T9" fmla="*/ 12 h 12"/>
                            <a:gd name="T10" fmla="*/ 0 w 1830"/>
                            <a:gd name="T11" fmla="*/ 12 h 12"/>
                          </a:gdLst>
                          <a:ahLst/>
                          <a:cxnLst>
                            <a:cxn ang="0">
                              <a:pos x="T0" y="T1"/>
                            </a:cxn>
                            <a:cxn ang="0">
                              <a:pos x="T2" y="T3"/>
                            </a:cxn>
                            <a:cxn ang="0">
                              <a:pos x="T4" y="T5"/>
                            </a:cxn>
                            <a:cxn ang="0">
                              <a:pos x="T6" y="T7"/>
                            </a:cxn>
                            <a:cxn ang="0">
                              <a:pos x="T8" y="T9"/>
                            </a:cxn>
                            <a:cxn ang="0">
                              <a:pos x="T10" y="T11"/>
                            </a:cxn>
                          </a:cxnLst>
                          <a:rect l="0" t="0" r="r" b="b"/>
                          <a:pathLst>
                            <a:path w="1830" h="12">
                              <a:moveTo>
                                <a:pt x="0" y="12"/>
                              </a:moveTo>
                              <a:lnTo>
                                <a:pt x="0" y="0"/>
                              </a:lnTo>
                              <a:lnTo>
                                <a:pt x="1830" y="0"/>
                              </a:lnTo>
                              <a:lnTo>
                                <a:pt x="1830" y="12"/>
                              </a:lnTo>
                              <a:lnTo>
                                <a:pt x="7" y="12"/>
                              </a:lnTo>
                              <a:lnTo>
                                <a:pt x="0" y="12"/>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07" name="Freeform 53"/>
                      <wps:cNvSpPr>
                        <a:spLocks/>
                      </wps:cNvSpPr>
                      <wps:spPr bwMode="auto">
                        <a:xfrm>
                          <a:off x="-2" y="481"/>
                          <a:ext cx="439" cy="12"/>
                        </a:xfrm>
                        <a:custGeom>
                          <a:avLst/>
                          <a:gdLst>
                            <a:gd name="T0" fmla="*/ 0 w 439"/>
                            <a:gd name="T1" fmla="*/ 12 h 12"/>
                            <a:gd name="T2" fmla="*/ 0 w 439"/>
                            <a:gd name="T3" fmla="*/ 0 h 12"/>
                            <a:gd name="T4" fmla="*/ 439 w 439"/>
                            <a:gd name="T5" fmla="*/ 0 h 12"/>
                            <a:gd name="T6" fmla="*/ 439 w 439"/>
                            <a:gd name="T7" fmla="*/ 12 h 12"/>
                            <a:gd name="T8" fmla="*/ 0 w 439"/>
                            <a:gd name="T9" fmla="*/ 12 h 12"/>
                            <a:gd name="T10" fmla="*/ 0 w 439"/>
                            <a:gd name="T11" fmla="*/ 12 h 12"/>
                          </a:gdLst>
                          <a:ahLst/>
                          <a:cxnLst>
                            <a:cxn ang="0">
                              <a:pos x="T0" y="T1"/>
                            </a:cxn>
                            <a:cxn ang="0">
                              <a:pos x="T2" y="T3"/>
                            </a:cxn>
                            <a:cxn ang="0">
                              <a:pos x="T4" y="T5"/>
                            </a:cxn>
                            <a:cxn ang="0">
                              <a:pos x="T6" y="T7"/>
                            </a:cxn>
                            <a:cxn ang="0">
                              <a:pos x="T8" y="T9"/>
                            </a:cxn>
                            <a:cxn ang="0">
                              <a:pos x="T10" y="T11"/>
                            </a:cxn>
                          </a:cxnLst>
                          <a:rect l="0" t="0" r="r" b="b"/>
                          <a:pathLst>
                            <a:path w="439" h="12">
                              <a:moveTo>
                                <a:pt x="0" y="12"/>
                              </a:moveTo>
                              <a:lnTo>
                                <a:pt x="0" y="0"/>
                              </a:lnTo>
                              <a:lnTo>
                                <a:pt x="439" y="0"/>
                              </a:lnTo>
                              <a:lnTo>
                                <a:pt x="439" y="12"/>
                              </a:lnTo>
                              <a:lnTo>
                                <a:pt x="0" y="12"/>
                              </a:lnTo>
                              <a:lnTo>
                                <a:pt x="0" y="12"/>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_x0000_s1145" style="position:absolute;left:0;text-align:left;margin-left:355.75pt;margin-top:-28.85pt;width:93.85pt;height:21.55pt;z-index:251662336" coordorigin="-2" coordsize="235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">
              <v:rect id="AutoShape 4" o:spid="_x0000_s1146" style="position:absolute;width:2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unsEA&#10;AADbAAAADwAAAGRycy9kb3ducmV2LnhtbERPTWuDQBC9F/oflinkUpq1PZRgs5EglEoJSDTNeXCn&#10;KnFn1d2q+ffZQyHHx/veJovpxESjay0reF1HIIgrq1uuFZzKz5cNCOeRNXaWScGVHCS7x4ctxtrO&#10;fKSp8LUIIexiVNB438dSuqohg25te+LA/drRoA9wrKUecQ7hppNvUfQuDbYcGhrsKW2ouhR/RsFc&#10;5dO5PHzJ/PmcWR6yIS1+vpVaPS37DxCeFn8X/7szrWATxoYv4Q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wbp7BAAAA2wAAAA8AAAAAAAAAAAAAAAAAmAIAAGRycy9kb3du&#10;cmV2LnhtbFBLBQYAAAAABAAEAPUAAACGAwAAAAA=&#10;" filled="f" stroked="f">
                <o:lock v:ext="edit" aspectratio="t" text="t"/>
                <v:textbox>
                  <w:txbxContent>
                    <w:p w:rsidR="000D4B50" w:rsidRDefault="000D4B50"/>
                  </w:txbxContent>
                </v:textbox>
              </v:rect>
              <v:shape id="Freeform 25" o:spid="_x0000_s1147" style="position:absolute;left:61;top:197;width:249;height:256;visibility:visible;mso-wrap-style:square;v-text-anchor:top" coordsize="105,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vgsUA&#10;AADbAAAADwAAAGRycy9kb3ducmV2LnhtbESPT2vCQBTE74V+h+UVvDWbim01ukoRhB56sLE99PbI&#10;vvzB7NuQfWrsp3cFweMwM79hFqvBtepIfWg8G3hJUlDEhbcNVwZ+dpvnKaggyBZbz2TgTAFWy8eH&#10;BWbWn/ibjrlUKkI4ZGigFukyrUNRk8OQ+I44eqXvHUqUfaVtj6cId60ep+mbdthwXKixo3VNxT4/&#10;OAPvJXL3+reR7f9knfv9WX6/SmvM6Gn4mIMSGuQevrU/rYHpDK5f4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q+CxQAAANsAAAAPAAAAAAAAAAAAAAAAAJgCAABkcnMv&#10;ZG93bnJldi54bWxQSwUGAAAAAAQABAD1AAAAigMAAAAA&#10;" adj="-11796480,,5400" path="m,105v6,-1,10,-2,11,-4c13,100,14,95,14,88v,-70,,-70,,-70c14,12,13,8,11,7,9,5,6,4,,3,,,,,,,45,,45,,45,v9,,17,1,23,4c80,8,86,16,86,29v,8,-2,14,-8,18c73,52,66,55,57,56,90,97,90,97,90,97v2,3,4,5,7,6c99,104,101,105,105,105v,3,,3,,3c78,108,78,108,78,108,37,58,37,58,37,58v-7,,-7,,-7,c30,90,30,90,30,90v,6,1,10,3,12c35,103,39,105,45,105v,3,,3,,3c,108,,108,,108r,-3xm55,48c64,45,68,38,68,28,68,19,65,13,57,9,53,7,47,6,40,6v-4,,-7,1,-8,1c31,8,30,10,30,12v,40,,40,,40c42,52,50,51,55,48xe" fillcolor="#013a81" stroked="f">
                <v:stroke joinstyle="round"/>
                <v:formulas/>
                <v:path arrowok="t" o:connecttype="custom" o:connectlocs="0,249;26,239;33,209;33,43;26,17;0,7;0,0;107,0;161,9;204,69;185,111;135,133;213,230;230,244;249,249;249,256;185,256;88,137;71,137;71,213;78,242;107,249;107,256;0,256;0,249;130,114;161,66;135,21;95,14;76,17;71,28;71,123;130,114" o:connectangles="0,0,0,0,0,0,0,0,0,0,0,0,0,0,0,0,0,0,0,0,0,0,0,0,0,0,0,0,0,0,0,0,0" textboxrect="0,0,105,108"/>
                <o:lock v:ext="edit" verticies="t"/>
                <v:textbox>
                  <w:txbxContent>
                    <w:p w:rsidR="000D4B50" w:rsidRDefault="000D4B50" w:rsidP="00224DBF"/>
                  </w:txbxContent>
                </v:textbox>
              </v:shape>
              <v:shape id="Freeform 36" o:spid="_x0000_s1148" style="position:absolute;left:295;top:275;width:154;height:182;visibility:visible;mso-wrap-style:square;v-text-anchor:top" coordsize="65,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EY2sQA&#10;AADbAAAADwAAAGRycy9kb3ducmV2LnhtbERPz2vCMBS+C/4P4Qm7yEy3g8xqlCEOth0mVhl4ezav&#10;TVnzUpqsrfvrzWHg8eP7vdoMthYdtb5yrOBploAgzp2uuFRwOr49voDwAVlj7ZgUXMnDZj0erTDV&#10;rucDdVkoRQxhn6ICE0KTSulzQxb9zDXEkStcazFE2JZSt9jHcFvL5ySZS4sVxwaDDW0N5T/Zr1Vw&#10;/Dpcd7UpvvXl8rH/K+zn9KznSj1MhtcliEBDuIv/3e9awSKuj1/iD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hGNrEAAAA2wAAAA8AAAAAAAAAAAAAAAAAmAIAAGRycy9k&#10;b3ducmV2LnhtbFBLBQYAAAAABAAEAPUAAACJAwAAAAA=&#10;" adj="-11796480,,5400" path="m53,8v6,5,9,13,9,22c11,30,11,30,11,30v1,12,4,21,9,27c25,63,31,65,38,65v5,,10,-1,14,-4c55,58,59,54,62,49v3,1,3,1,3,1c63,56,59,63,53,68v-6,6,-13,9,-22,9c21,77,13,73,8,66,2,58,,49,,40,,29,3,20,9,12,15,4,24,,34,v7,,14,3,19,8xm15,14v-1,3,-3,7,-3,11c45,25,45,25,45,25v,-5,-1,-9,-3,-12c40,8,35,6,29,6,23,6,18,9,15,14xe" fillcolor="#013a81" stroked="f">
                <v:stroke joinstyle="round"/>
                <v:formulas/>
                <v:path arrowok="t" o:connecttype="custom" o:connectlocs="126,19;147,71;26,71;47,135;90,154;123,144;147,116;154,118;126,161;73,182;19,156;0,95;21,28;81,0;126,19;36,33;28,59;107,59;100,31;69,14;36,33" o:connectangles="0,0,0,0,0,0,0,0,0,0,0,0,0,0,0,0,0,0,0,0,0" textboxrect="0,0,65,77"/>
                <o:lock v:ext="edit" verticies="t"/>
                <v:textbox>
                  <w:txbxContent>
                    <w:p w:rsidR="000D4B50" w:rsidRDefault="000D4B50" w:rsidP="00224DBF"/>
                  </w:txbxContent>
                </v:textbox>
              </v:shape>
              <v:shape id="Freeform 37" o:spid="_x0000_s1149" style="position:absolute;left:432;top:275;width:140;height:265;visibility:visible;mso-wrap-style:square;v-text-anchor:top" coordsize="59,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6w8MIA&#10;AADbAAAADwAAAGRycy9kb3ducmV2LnhtbESPT4vCMBTE78J+h/AWvNlUD6JdY9kVBC8q/mHPj+Zt&#10;W9q8dJOo9dsbQfA4zMxvmEXem1ZcyfnasoJxkoIgLqyuuVRwPq1HMxA+IGtsLZOCO3nIlx+DBWba&#10;3vhA12MoRYSwz1BBFUKXSemLigz6xHbE0fuzzmCI0pVSO7xFuGnlJE2n0mDNcaHCjlYVFc3xYhRc&#10;CnQHP2u2u9/wv5aW9j+42is1/Oy/v0AE6sM7/GpvtIL5G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rDwwgAAANsAAAAPAAAAAAAAAAAAAAAAAJgCAABkcnMvZG93&#10;bnJldi54bWxQSwUGAAAAAAQABAD1AAAAhwMAAAAA&#10;" adj="-11796480,,5400" path="m54,3c50,1,46,,41,,30,,22,6,17,17v-2,6,-3,13,-3,21c14,95,14,95,14,95v,6,-1,10,-3,11c9,108,6,109,,110v,2,,2,,2c42,112,42,112,42,112v,-2,,-2,,-2c36,109,31,108,30,106v-2,-1,-3,-5,-3,-11c27,30,27,30,27,30v20,,20,,20,c47,25,47,25,47,25v-20,,-20,,-20,c27,19,27,19,27,19v,-3,1,-6,2,-8c30,7,33,5,37,5v2,,3,,4,1c42,7,43,8,44,9v1,2,1,2,1,2c46,13,48,15,49,16v1,1,2,1,4,1c55,17,56,17,57,15v2,-1,2,-3,2,-4c59,7,57,5,54,3xe" fillcolor="#013a81" stroked="f">
                <v:stroke joinstyle="round"/>
                <v:formulas/>
                <v:path arrowok="t" o:connecttype="custom" o:connectlocs="128,7;97,0;40,40;33,90;33,225;26,251;0,260;0,265;100,265;100,260;71,251;64,225;64,71;112,71;112,59;64,59;64,45;69,26;88,12;97,14;104,21;107,26;116,38;126,40;135,35;140,26;128,7" o:connectangles="0,0,0,0,0,0,0,0,0,0,0,0,0,0,0,0,0,0,0,0,0,0,0,0,0,0,0" textboxrect="0,0,59,112"/>
                <v:textbox>
                  <w:txbxContent>
                    <w:p w:rsidR="000D4B50" w:rsidRDefault="000D4B50" w:rsidP="00224DBF"/>
                  </w:txbxContent>
                </v:textbox>
              </v:shape>
              <v:shape id="Freeform 38" o:spid="_x0000_s1150" style="position:absolute;left:567;top:275;width:172;height:185;visibility:visible;mso-wrap-style:square;v-text-anchor:top" coordsize="73,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uQMUA&#10;AADbAAAADwAAAGRycy9kb3ducmV2LnhtbESPT2vCQBTE7wW/w/KE3upGoVJjVlGxxZ5Kox68PbIv&#10;fzD7NmTXJH77riD0OMzMb5hkPZhadNS6yrKC6SQCQZxZXXGh4HT8fPsA4TyyxtoyKbiTg/Vq9JJg&#10;rG3Pv9SlvhABwi5GBaX3TSyly0oy6Ca2IQ5ebluDPsi2kLrFPsBNLWdRNJcGKw4LJTa0Kym7pjej&#10;YH/Z/ty2af7VHL/vQ3R6r+x5kyr1Oh42SxCeBv8ffrYPWsFiBo8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C5AxQAAANsAAAAPAAAAAAAAAAAAAAAAAJgCAABkcnMv&#10;ZG93bnJldi54bWxQSwUGAAAAAAQABAD1AAAAigMAAAAA&#10;" adj="-11796480,,5400" path="m10,11c17,4,26,,36,,47,,56,4,63,11v6,7,10,16,10,27c73,49,70,58,63,66,56,74,47,78,37,78,27,78,18,74,11,66,4,59,,49,,38,,28,4,19,10,11xm23,9v-5,5,-8,13,-8,25c15,44,17,53,22,61v4,8,10,12,17,12c45,73,50,70,53,65v3,-6,5,-13,5,-22c58,34,56,25,52,17,48,9,42,5,34,5,30,5,26,7,23,9xe" fillcolor="#013a81" stroked="f">
                <v:stroke joinstyle="round"/>
                <v:formulas/>
                <v:path arrowok="t" o:connecttype="custom" o:connectlocs="24,26;85,0;148,26;172,90;148,157;87,185;26,157;0,90;24,26;54,21;35,81;52,145;92,173;125,154;137,102;123,40;80,12;54,21" o:connectangles="0,0,0,0,0,0,0,0,0,0,0,0,0,0,0,0,0,0" textboxrect="0,0,73,78"/>
                <o:lock v:ext="edit" verticies="t"/>
                <v:textbox>
                  <w:txbxContent>
                    <w:p w:rsidR="000D4B50" w:rsidRDefault="000D4B50" w:rsidP="00224DBF"/>
                  </w:txbxContent>
                </v:textbox>
              </v:shape>
              <v:shape id="Freeform 39" o:spid="_x0000_s1151" style="position:absolute;left:737;top:275;width:128;height:178;visibility:visible;mso-wrap-style:square;v-text-anchor:top" coordsize="5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t8QA&#10;AADbAAAADwAAAGRycy9kb3ducmV2LnhtbESP3WrCQBSE74W+w3IK3ulGK6VGVymVqqAg/kBuD9lj&#10;Esyejdk1xrd3hUIvh5n5hpnOW1OKhmpXWFYw6EcgiFOrC84UnI6/vS8QziNrLC2Tggc5mM/eOlOM&#10;tb3znpqDz0SAsItRQe59FUvp0pwMur6tiIN3trVBH2SdSV3jPcBNKYdR9CkNFhwWcqzoJ6f0crgZ&#10;Bc3I7xa8e4y3t+vyMtwkyYplolT3vf2egPDU+v/wX3utFYw/4PU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u07fEAAAA2wAAAA8AAAAAAAAAAAAAAAAAmAIAAGRycy9k&#10;b3ducmV2LnhtbFBLBQYAAAAABAAEAPUAAACJAwAAAAA=&#10;" adj="-11796480,,5400" path="m,72v5,,8,-1,10,-2c11,69,12,66,12,62v,-36,,-36,,-36c12,20,12,17,11,14,10,12,8,11,5,11v,,-1,,-2,c2,11,1,11,1,12,1,9,1,9,1,9,4,8,7,7,10,6,13,5,15,4,16,3,19,2,22,1,25,v,,,,,c25,1,25,1,25,2v,13,,13,,13c29,10,32,7,35,4,38,1,42,,45,v3,,5,1,7,2c53,4,54,6,54,9v,2,,4,-2,5c51,16,49,16,47,16v-2,,-4,-1,-6,-3c39,12,38,11,37,11v-2,,-5,1,-7,4c27,18,26,21,26,24v,36,,36,,36c26,65,27,68,29,70v2,2,5,3,10,2c39,75,39,75,39,75,,75,,75,,75l,72xe" fillcolor="#013a81" stroked="f">
                <v:stroke joinstyle="round"/>
                <v:formulas/>
                <v:path arrowok="t" o:connecttype="custom" o:connectlocs="0,171;24,166;28,147;28,62;26,33;12,26;7,26;2,28;2,21;24,14;38,7;59,0;59,0;59,5;59,36;83,9;107,0;123,5;128,21;123,33;111,38;97,31;88,26;71,36;62,57;62,142;69,166;92,171;92,178;0,178;0,171" o:connectangles="0,0,0,0,0,0,0,0,0,0,0,0,0,0,0,0,0,0,0,0,0,0,0,0,0,0,0,0,0,0,0" textboxrect="0,0,54,75"/>
                <v:textbox>
                  <w:txbxContent>
                    <w:p w:rsidR="000D4B50" w:rsidRDefault="000D4B50" w:rsidP="00224DBF"/>
                  </w:txbxContent>
                </v:textbox>
              </v:shape>
              <v:shape id="Freeform 40" o:spid="_x0000_s1152" style="position:absolute;left:874;top:275;width:293;height:178;visibility:visible;mso-wrap-style:square;v-text-anchor:top" coordsize="12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MT8UA&#10;AADbAAAADwAAAGRycy9kb3ducmV2LnhtbESPQWvCQBSE74L/YXlCL1I3lSo1ukqVFnrxEGOrx0f2&#10;mQSzb2N2q8m/dwtCj8PMfMMsVq2pxJUaV1pW8DKKQBBnVpecK9inn89vIJxH1lhZJgUdOVgt+70F&#10;xtreOKHrzuciQNjFqKDwvo6ldFlBBt3I1sTBO9nGoA+yyaVu8BbgppLjKJpKgyWHhQJr2hSUnXe/&#10;RsE2OVoeTi7fh/YnS9dp0n2k2Cn1NGjf5yA8tf4//Gh/aQWzV/j7En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cxPxQAAANsAAAAPAAAAAAAAAAAAAAAAAJgCAABkcnMv&#10;ZG93bnJldi54bWxQSwUGAAAAAAQABAD1AAAAigMAAAAA&#10;" adj="-11796480,,5400" path="m,73v4,,7,-1,9,-2c11,69,12,66,12,62v,-41,,-41,,-41c12,17,11,14,10,13,9,12,7,11,5,11v-1,,-2,,-2,c2,11,1,11,1,12,1,9,1,9,1,9,6,7,6,7,6,7,8,6,12,5,17,3,21,1,24,,24,v,,,1,1,1c25,1,25,2,25,2v,11,,11,,11c30,8,34,5,38,3,42,1,46,,50,v6,,10,2,13,6c65,8,66,11,67,14,71,10,75,7,78,5,83,2,88,,93,v9,,14,4,17,11c112,15,113,21,113,30v,33,,33,,33c113,66,114,69,115,70v2,2,5,3,9,3c124,75,124,75,124,75v-36,,-36,,-36,c88,73,88,73,88,73v5,-1,8,-1,9,-3c99,69,100,66,100,61v,-34,,-34,,-34c100,22,99,18,98,16,96,11,92,9,86,9v-3,,-6,1,-10,3c74,14,72,16,69,19v,41,,41,,41c69,64,70,67,71,69v2,3,5,4,10,4c81,75,81,75,81,75v-37,,-37,,-37,c44,73,44,73,44,73v5,-1,8,-2,10,-4c55,68,56,63,56,56v,-22,,-22,,-22c56,26,55,20,54,17,53,12,49,9,43,9v-3,,-6,1,-9,3c30,13,28,16,25,19v,43,,43,,43c25,66,26,69,27,71v2,1,5,2,10,2c37,75,37,75,37,75,,75,,75,,75l,73xe" fillcolor="#013a81" stroked="f">
                <v:stroke joinstyle="round"/>
                <v:formulas/>
                <v:path arrowok="t" o:connecttype="custom" o:connectlocs="0,173;21,169;28,147;28,50;24,31;12,26;7,26;2,28;2,21;14,17;40,7;57,0;59,2;59,5;59,31;90,7;118,0;149,14;158,33;184,12;220,0;260,26;267,71;267,150;272,166;293,173;293,178;208,178;208,173;229,166;236,145;236,64;232,38;203,21;180,28;163,45;163,142;168,164;191,173;191,178;104,178;104,173;128,164;132,133;132,81;128,40;102,21;80,28;59,45;59,147;64,169;87,173;87,178;0,178;0,173" o:connectangles="0,0,0,0,0,0,0,0,0,0,0,0,0,0,0,0,0,0,0,0,0,0,0,0,0,0,0,0,0,0,0,0,0,0,0,0,0,0,0,0,0,0,0,0,0,0,0,0,0,0,0,0,0,0,0" textboxrect="0,0,124,75"/>
                <v:textbox>
                  <w:txbxContent>
                    <w:p w:rsidR="000D4B50" w:rsidRDefault="000D4B50" w:rsidP="00224DBF"/>
                  </w:txbxContent>
                </v:textbox>
              </v:shape>
              <v:shape id="Freeform 41" o:spid="_x0000_s1153" style="position:absolute;left:1212;top:192;width:234;height:268;visibility:visible;mso-wrap-style:square;v-text-anchor:top" coordsize="99,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MJcYA&#10;AADbAAAADwAAAGRycy9kb3ducmV2LnhtbESPT2vCQBTE74V+h+UVeqsbBaWNboJV/HOoEGPAHh/Z&#10;1yQ0+zZktxq/fbcg9DjMzG+YRTqYVlyod41lBeNRBIK4tLrhSkFx2ry8gnAeWWNrmRTcyEGaPD4s&#10;MNb2yke65L4SAcIuRgW1910spStrMuhGtiMO3pftDfog+0rqHq8Bblo5iaKZNNhwWKixo1VN5Xf+&#10;YxTkUXH4yLZZcWjX2ef7RO92vjkr9fw0LOcgPA3+P3xv77WCtyn8fQk/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rMJcYAAADbAAAADwAAAAAAAAAAAAAAAACYAgAAZHJz&#10;L2Rvd25yZXYueG1sUEsFBgAAAAAEAAQA9QAAAIsDAAAAAA==&#10;" adj="-11796480,,5400" path="m74,3v7,2,10,2,11,2c86,5,88,5,89,4,91,3,92,2,92,v3,,3,,3,c97,37,97,37,97,37v-4,,-4,,-4,c91,30,88,24,85,19,78,11,69,7,58,7,46,7,37,11,30,20,22,29,19,42,19,57v,15,4,27,11,35c38,101,48,105,59,105v9,,16,-2,24,-6c87,97,91,94,96,89v3,3,3,3,3,3c95,97,91,101,86,104v-10,6,-19,9,-30,9c38,113,24,107,14,96,5,86,,73,,57,,41,5,28,15,17,25,6,39,,56,v6,,12,1,18,3xe" fillcolor="#013a81" stroked="f">
                <v:stroke joinstyle="round"/>
                <v:formulas/>
                <v:path arrowok="t" o:connecttype="custom" o:connectlocs="175,7;201,12;210,9;217,0;225,0;229,88;220,88;201,45;137,17;71,47;45,135;71,218;139,249;196,235;227,211;234,218;203,247;132,268;33,228;0,135;35,40;132,0;175,7" o:connectangles="0,0,0,0,0,0,0,0,0,0,0,0,0,0,0,0,0,0,0,0,0,0,0" textboxrect="0,0,99,113"/>
                <v:textbox>
                  <w:txbxContent>
                    <w:p w:rsidR="000D4B50" w:rsidRDefault="000D4B50" w:rsidP="00224DBF"/>
                  </w:txbxContent>
                </v:textbox>
              </v:shape>
              <v:shape id="Freeform 42" o:spid="_x0000_s1154" style="position:absolute;left:1458;top:275;width:170;height:185;visibility:visible;mso-wrap-style:square;v-text-anchor:top" coordsize="72,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c0MQA&#10;AADbAAAADwAAAGRycy9kb3ducmV2LnhtbESPzWrDMBCE74G8g9hAb4nkUEzqRgnFoeBjm/iQ3hZr&#10;/dNaK2OpiZunjwqFHoeZb4bZ7ifbiwuNvnOsIVkpEMSVMx03GsrT63IDwgdkg71j0vBDHva7+WyL&#10;mXFXfqfLMTQilrDPUEMbwpBJ6auWLPqVG4ijV7vRYohybKQZ8RrLbS/XSqXSYsdxocWB8paqr+O3&#10;1fD0WQd+K5LDY/XRn5W6yXwoa60fFtPLM4hAU/gP/9GFiVwKv1/iD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5nNDEAAAA2wAAAA8AAAAAAAAAAAAAAAAAmAIAAGRycy9k&#10;b3ducmV2LnhtbFBLBQYAAAAABAAEAPUAAACJAwAAAAA=&#10;" adj="-11796480,,5400" path="m10,11c17,4,25,,36,,46,,55,4,62,11v7,7,10,16,10,27c72,49,69,58,62,66,56,74,47,78,36,78,26,78,17,74,10,66,3,59,,49,,38,,28,3,19,10,11xm23,9v-6,5,-8,13,-8,25c15,44,17,53,21,61v4,8,10,12,18,12c45,73,49,70,53,65v3,-6,5,-13,5,-22c58,34,55,25,51,17,47,9,41,5,34,5,29,5,26,7,23,9xe" fillcolor="#013a81" stroked="f">
                <v:stroke joinstyle="round"/>
                <v:formulas/>
                <v:path arrowok="t" o:connecttype="custom" o:connectlocs="24,26;85,0;146,26;170,90;146,157;85,185;24,157;0,90;24,26;54,21;35,81;50,145;92,173;125,154;137,102;120,40;80,12;54,21" o:connectangles="0,0,0,0,0,0,0,0,0,0,0,0,0,0,0,0,0,0" textboxrect="0,0,72,78"/>
                <o:lock v:ext="edit" verticies="t"/>
                <v:textbox>
                  <w:txbxContent>
                    <w:p w:rsidR="000D4B50" w:rsidRDefault="000D4B50" w:rsidP="00224DBF"/>
                  </w:txbxContent>
                </v:textbox>
              </v:shape>
              <v:shape id="Freeform 43" o:spid="_x0000_s1155" style="position:absolute;left:1625;top:277;width:182;height:180;visibility:visible;mso-wrap-style:square;v-text-anchor:top" coordsize="77,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eFMcQA&#10;AADbAAAADwAAAGRycy9kb3ducmV2LnhtbESPQYvCMBSE74L/ITzBi6ypIupWoyzCgqgH6y7LHh/N&#10;sy02L6WJtv57Iwgeh5n5hlmuW1OKG9WusKxgNIxAEKdWF5wp+P35/piDcB5ZY2mZFNzJwXrV7Swx&#10;1rbhhG4nn4kAYRejgtz7KpbSpTkZdENbEQfvbGuDPsg6k7rGJsBNKcdRNJUGCw4LOVa0ySm9nK5G&#10;weG4m44s/m/35tz8TZLBYZdt5kr1e+3XAoSn1r/Dr/ZWK/icwfN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3hTHEAAAA2wAAAA8AAAAAAAAAAAAAAAAAmAIAAGRycy9k&#10;b3ducmV2LnhtbFBLBQYAAAAABAAEAPUAAACJAwAAAAA=&#10;" adj="-11796480,,5400" path="m24,v,51,,51,,51c24,55,24,58,25,60v2,4,6,6,11,6c40,66,43,65,47,62v2,-1,4,-3,6,-5c53,13,53,13,53,13,53,9,52,7,50,5,49,4,45,3,41,3,41,,41,,41,,66,,66,,66,v,56,,56,,56c66,60,67,63,68,64v2,1,4,2,9,2c77,68,77,68,77,68v-3,1,-5,1,-7,2c69,70,66,71,63,72v-1,,-4,1,-9,3c54,75,54,75,54,75v,,,-1,,-1c54,61,54,61,54,61v-4,5,-7,8,-10,10c39,74,34,76,29,76v-4,,-9,-2,-13,-5c12,67,10,62,10,54v,-41,,-41,,-41c10,9,9,6,7,4,6,4,4,3,,3,,,,,,l24,xe" fillcolor="#013a81" stroked="f">
                <v:stroke joinstyle="round"/>
                <v:formulas/>
                <v:path arrowok="t" o:connecttype="custom" o:connectlocs="57,0;57,121;59,142;85,156;111,147;125,135;125,31;118,12;97,7;97,0;156,0;156,133;161,152;182,156;182,161;165,166;149,171;128,178;128,178;128,175;128,144;104,168;69,180;38,168;24,128;24,31;17,9;0,7;0,0;57,0" o:connectangles="0,0,0,0,0,0,0,0,0,0,0,0,0,0,0,0,0,0,0,0,0,0,0,0,0,0,0,0,0,0" textboxrect="0,0,77,76"/>
                <v:textbox>
                  <w:txbxContent>
                    <w:p w:rsidR="000D4B50" w:rsidRDefault="000D4B50" w:rsidP="00224DBF"/>
                  </w:txbxContent>
                </v:textbox>
              </v:shape>
              <v:shape id="Freeform 44" o:spid="_x0000_s1156" style="position:absolute;left:1807;top:275;width:182;height:178;visibility:visible;mso-wrap-style:square;v-text-anchor:top" coordsize="7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obwA&#10;AADbAAAADwAAAGRycy9kb3ducmV2LnhtbERPuwrCMBTdBf8hXMFFNNVBtBpFxIqrD5yvzbUtNjel&#10;SbX69WYQHA/nvVy3phRPql1hWcF4FIEgTq0uOFNwOSfDGQjnkTWWlknBmxysV93OEmNtX3yk58ln&#10;IoSwi1FB7n0VS+nSnAy6ka2IA3e3tUEfYJ1JXeMrhJtSTqJoKg0WHBpyrGibU/o4NUbBhAeWk0/b&#10;7G/XbH+Lzg+fJDul+r12swDhqfV/8c990ArmYWz4En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70kKhvAAAANsAAAAPAAAAAAAAAAAAAAAAAJgCAABkcnMvZG93bnJldi54&#10;bWxQSwUGAAAAAAQABAD1AAAAgQMAAAAA&#10;" adj="-11796480,,5400" path="m1,73c4,72,7,71,8,70v2,-1,3,-5,3,-9c11,20,11,20,11,20v,-3,-1,-6,-1,-7c9,11,7,10,4,10v-1,,-1,,-2,c2,10,1,10,,10,,8,,8,,8,2,7,8,5,16,3,23,,23,,23,v1,,1,,1,c24,1,24,1,24,2v,11,,11,,11c29,9,33,6,35,4,40,1,44,,48,v4,,7,1,10,3c64,7,67,14,67,25v,37,,37,,37c67,66,68,69,69,70v2,2,4,3,8,3c77,75,77,75,77,75v-34,,-34,,-34,c43,73,43,73,43,73v4,-1,6,-2,8,-3c52,68,53,65,53,59v,-34,,-34,,-34c53,20,52,17,51,14,49,11,46,9,41,9v-3,,-6,1,-9,3c30,14,28,16,25,18v,45,,45,,45c25,67,26,69,27,71v2,1,5,2,8,2c35,75,35,75,35,75,1,75,1,75,1,75r,-2xe" fillcolor="#013a81" stroked="f">
                <v:stroke joinstyle="round"/>
                <v:formulas/>
                <v:path arrowok="t" o:connecttype="custom" o:connectlocs="2,173;19,166;26,145;26,47;24,31;9,24;5,24;0,24;0,19;38,7;54,0;57,0;57,5;57,31;83,9;113,0;137,7;158,59;158,147;163,166;182,173;182,178;102,178;102,173;121,166;125,140;125,59;121,33;97,21;76,28;59,43;59,150;64,169;83,173;83,178;2,178;2,173" o:connectangles="0,0,0,0,0,0,0,0,0,0,0,0,0,0,0,0,0,0,0,0,0,0,0,0,0,0,0,0,0,0,0,0,0,0,0,0,0" textboxrect="0,0,77,75"/>
                <v:textbox>
                  <w:txbxContent>
                    <w:p w:rsidR="000D4B50" w:rsidRDefault="000D4B50" w:rsidP="00224DBF"/>
                  </w:txbxContent>
                </v:textbox>
              </v:shape>
              <v:shape id="Freeform 45" o:spid="_x0000_s1157" style="position:absolute;left:1980;top:275;width:149;height:182;visibility:visible;mso-wrap-style:square;v-text-anchor:top" coordsize="63,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UlsQA&#10;AADbAAAADwAAAGRycy9kb3ducmV2LnhtbESPzWrDMBCE74G8g9hAb4ncHErjRg6hkBByaKnbB1hb&#10;W8s/WhlLid08fVQo9DjMzDfMdjfZTlxp8LVjBY+rBARx6XTNlYKvz8PyGYQPyBo7x6Tghzzssvls&#10;i6l2I3/QNQ+ViBD2KSowIfSplL40ZNGvXE8cvW83WAxRDpXUA44Rbju5TpInabHmuGCwp1dDZZtf&#10;rILi7Zab06XxI7+35/rYFnvfFEo9LKb9C4hAU/gP/7VPWsFmA79f4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glJbEAAAA2wAAAA8AAAAAAAAAAAAAAAAAmAIAAGRycy9k&#10;b3ducmV2LnhtbFBLBQYAAAAABAAEAPUAAACJAwAAAAA=&#10;" adj="-11796480,,5400" path="m54,5v4,3,7,7,7,11c61,18,60,20,59,21v-1,2,-3,2,-6,2c51,23,50,23,48,22,47,20,46,18,45,16,44,12,44,12,44,12,44,9,42,7,41,6,39,5,37,4,34,4,28,4,23,7,19,12v-5,6,-7,13,-7,22c12,42,15,49,19,55v5,7,11,10,19,10c43,65,48,63,53,59v2,-2,5,-5,8,-10c63,51,63,51,63,51,60,57,57,62,53,66,47,73,40,77,31,77,23,77,16,73,9,67,3,60,,51,,40,,29,3,20,10,12,17,4,26,,36,v7,,13,2,18,5xe" fillcolor="#013a81" stroked="f">
                <v:stroke joinstyle="round"/>
                <v:formulas/>
                <v:path arrowok="t" o:connecttype="custom" o:connectlocs="128,12;144,38;140,50;125,54;114,52;106,38;104,28;97,14;80,9;45,28;28,80;45,130;90,154;125,139;144,116;149,121;125,156;73,182;21,158;0,95;24,28;85,0;128,12" o:connectangles="0,0,0,0,0,0,0,0,0,0,0,0,0,0,0,0,0,0,0,0,0,0,0" textboxrect="0,0,63,77"/>
                <v:textbox>
                  <w:txbxContent>
                    <w:p w:rsidR="000D4B50" w:rsidRDefault="000D4B50" w:rsidP="00224DBF"/>
                  </w:txbxContent>
                </v:textbox>
              </v:shape>
              <v:shape id="Freeform 46" o:spid="_x0000_s1158" style="position:absolute;left:2202;top:187;width:92;height:266;visibility:visible;mso-wrap-style:square;v-text-anchor:top" coordsize="39,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eWsQA&#10;AADcAAAADwAAAGRycy9kb3ducmV2LnhtbESPT2/CMAzF75P2HSJP2m2kDAlNhYAYaBKC7cC/u0lM&#10;29E4VZOV7tvPh0ncbL3n936ezntfq47aWAU2MBxkoIhtcBUXBo6Hj5c3UDEhO6wDk4FfijCfPT5M&#10;MXfhxjvq9qlQEsIxRwNlSk2udbQleYyD0BCLdgmtxyRrW2jX4k3Cfa1fs2ysPVYsDSU2tCzJXvc/&#10;3oD9jN+j60lT+HrHbjxcndlutsY8P/WLCahEfbqb/6/XTvAzwZdnZAI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ZXlrEAAAA3AAAAA8AAAAAAAAAAAAAAAAAmAIAAGRycy9k&#10;b3ducmV2LnhtbFBLBQYAAAAABAAEAPUAAACJAwAAAAA=&#10;" adj="-11796480,,5400" path="m1,110v5,-1,8,-2,10,-3c12,105,13,102,13,98v,-78,,-78,,-78c13,17,13,14,12,13,11,11,9,10,6,10v-1,,-2,,-2,c3,10,2,10,,10,,8,,8,,8,7,6,16,3,26,v,,1,,1,1c27,1,27,2,27,3v,95,,95,,95c27,103,28,106,29,107v2,2,5,3,10,3c39,112,39,112,39,112v-38,,-38,,-38,l1,110xe" fillcolor="#013a81" stroked="f">
                <v:stroke joinstyle="round"/>
                <v:formulas/>
                <v:path arrowok="t" o:connecttype="custom" o:connectlocs="2,261;26,254;31,233;31,48;28,31;14,24;9,24;0,24;0,19;61,0;64,2;64,7;64,233;68,254;92,261;92,266;2,266;2,261" o:connectangles="0,0,0,0,0,0,0,0,0,0,0,0,0,0,0,0,0,0" textboxrect="0,0,39,112"/>
                <v:textbox>
                  <w:txbxContent>
                    <w:p w:rsidR="000D4B50" w:rsidRDefault="000D4B50" w:rsidP="00224DBF"/>
                  </w:txbxContent>
                </v:textbox>
              </v:shape>
              <v:shape id="Freeform 47" o:spid="_x0000_s1159" style="position:absolute;left:2112;top:190;width:92;height:263;visibility:visible;mso-wrap-style:square;v-text-anchor:top" coordsize="39,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Sv8AA&#10;AADcAAAADwAAAGRycy9kb3ducmV2LnhtbERPzYrCMBC+C75DGMGbJv6wLl2jiCjYg4dVH2Boxra7&#10;zaQ0sda3N4LgbT6+31muO1uJlhpfOtYwGSsQxJkzJecaLuf96BuED8gGK8ek4UEe1qt+b4mJcXf+&#10;pfYUchFD2CeooQihTqT0WUEW/djVxJG7usZiiLDJpWnwHsNtJadKfUmLJceGAmvaFpT9n25Wg7d/&#10;x8V1bo5p2qp8t13M0jpjrYeDbvMDIlAXPuK3+2DifDWB1zPxAr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mSv8AAAADcAAAADwAAAAAAAAAAAAAAAACYAgAAZHJzL2Rvd25y&#10;ZXYueG1sUEsFBgAAAAAEAAQA9QAAAIUDAAAAAA==&#10;" adj="-11796480,,5400" path="m19,16v-2,,-4,,-6,-2c11,12,11,10,11,8v,-2,,-4,2,-6c15,1,17,,19,v2,,4,1,6,2c26,4,27,6,27,8v,2,-1,4,-2,6c23,16,21,16,19,16xm11,106v2,-1,2,-5,2,-11c13,57,13,57,13,57v,-1,,-1,,-1c13,41,13,41,13,41v5,-2,9,-3,11,-4c25,36,26,36,27,36v,,,1,,1c27,95,27,95,27,95v,6,1,9,2,11c31,107,34,108,39,109v,2,,2,,2c,111,,111,,111v,-2,,-2,,-2c6,108,10,107,11,106xe" fillcolor="#013a81" stroked="f">
                <v:stroke joinstyle="round"/>
                <v:formulas/>
                <v:path arrowok="t" o:connecttype="custom" o:connectlocs="45,38;31,33;26,19;31,5;45,0;59,5;64,19;59,33;45,38;26,251;31,225;31,135;31,133;31,97;57,88;64,85;64,88;64,225;68,251;92,258;92,263;0,263;0,258;26,251" o:connectangles="0,0,0,0,0,0,0,0,0,0,0,0,0,0,0,0,0,0,0,0,0,0,0,0" textboxrect="0,0,39,111"/>
                <o:lock v:ext="edit" verticies="t"/>
                <v:textbox>
                  <w:txbxContent>
                    <w:p w:rsidR="000D4B50" w:rsidRDefault="000D4B50" w:rsidP="00224DBF"/>
                  </w:txbxContent>
                </v:textbox>
              </v:shape>
              <v:shape id="Freeform 48" o:spid="_x0000_s1160" style="position:absolute;left:324;top:3;width:184;height:194;visibility:visible;mso-wrap-style:square;v-text-anchor:top" coordsize="7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MDcMA&#10;AADcAAAADwAAAGRycy9kb3ducmV2LnhtbERPTWvCQBC9C/6HZYTedNNANURXaQvWnkQTDx6H7Jik&#10;zc6G7GrSf98VBG/zeJ+z2gymETfqXG1ZwessAkFcWF1zqeCUb6cJCOeRNTaWScEfOdisx6MVptr2&#10;fKRb5ksRQtilqKDyvk2ldEVFBt3MtsSBu9jOoA+wK6XusA/hppFxFM2lwZpDQ4UtfVZU/GZXoyD7&#10;OOwXbjHPd6e3ZPfVn5OfOC+UepkM70sQngb/FD/c3zrMj2K4PxMu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IMDcMAAADcAAAADwAAAAAAAAAAAAAAAACYAgAAZHJzL2Rv&#10;d25yZXYueG1sUEsFBgAAAAAEAAQA9QAAAIgDAAAAAA==&#10;" adj="-11796480,,5400" path="m69,22c63,13,52,8,42,8,24,8,8,23,8,41v,18,16,34,34,34c53,75,63,69,70,60v8,,8,,8,c72,73,57,82,42,82,19,82,,64,,41,,18,19,,41,v9,,17,2,23,7c69,10,76,16,78,22r-9,xe" fillcolor="#717074" stroked="f">
                <v:stroke joinstyle="round"/>
                <v:formulas/>
                <v:path arrowok="t" o:connecttype="custom" o:connectlocs="163,52;99,19;19,97;99,177;165,142;184,142;99,194;0,97;97,0;151,17;184,52;163,52" o:connectangles="0,0,0,0,0,0,0,0,0,0,0,0" textboxrect="0,0,78,82"/>
                <v:textbox>
                  <w:txbxContent>
                    <w:p w:rsidR="000D4B50" w:rsidRDefault="000D4B50" w:rsidP="00224DBF"/>
                  </w:txbxContent>
                </v:textbox>
              </v:shape>
              <v:shape id="Freeform 49" o:spid="_x0000_s1161" style="position:absolute;left:517;top:3;width:199;height:194;visibility:visible;mso-wrap-style:square;v-text-anchor:top" coordsize="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qVcIA&#10;AADcAAAADwAAAGRycy9kb3ducmV2LnhtbERPTYvCMBC9L/gfwgheFk1VVqUaRQRB3L1s9eJtaMam&#10;2kxKE7X++40g7G0e73MWq9ZW4k6NLx0rGA4SEMS50yUXCo6HbX8GwgdkjZVjUvAkD6tl52OBqXYP&#10;/qV7FgoRQ9inqMCEUKdS+tyQRT9wNXHkzq6xGCJsCqkbfMRwW8lRkkykxZJjg8GaNobya3azCk7D&#10;b30o91Pz+XOxa/lVZ5PrPlOq123XcxCB2vAvfrt3Os5PxvB6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pVwgAAANwAAAAPAAAAAAAAAAAAAAAAAJgCAABkcnMvZG93&#10;bnJldi54bWxQSwUGAAAAAAQABAD1AAAAhwMAAAAA&#10;" adj="-11796480,,5400" path="m84,41c84,64,65,82,42,82,20,82,,64,,41,,18,19,,42,,65,,84,18,84,41xm76,41c76,22,61,8,42,8,24,8,8,23,8,41v,19,16,34,34,34c61,75,76,60,76,41xe" fillcolor="#717074" stroked="f">
                <v:stroke joinstyle="round"/>
                <v:formulas/>
                <v:path arrowok="t" o:connecttype="custom" o:connectlocs="199,97;100,194;0,97;100,0;199,97;180,97;100,19;19,97;100,177;180,97" o:connectangles="0,0,0,0,0,0,0,0,0,0" textboxrect="0,0,84,82"/>
                <o:lock v:ext="edit" verticies="t"/>
                <v:textbox>
                  <w:txbxContent>
                    <w:p w:rsidR="000D4B50" w:rsidRDefault="000D4B50" w:rsidP="00224DBF"/>
                  </w:txbxContent>
                </v:textbox>
              </v:shape>
              <v:shape id="Freeform 50" o:spid="_x0000_s1162" style="position:absolute;left:718;top:5;width:182;height:189;visibility:visible;mso-wrap-style:square;v-text-anchor:top" coordsize="182,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i8YA&#10;AADcAAAADwAAAGRycy9kb3ducmV2LnhtbESP3WoCMRCF7wu+Qxihd25iKWpXo0jFKtQfavsA42bc&#10;XdxMlk2q2z59Iwi9m+Gc882Zyay1lbhQ40vHGvqJAkGcOVNyruHrc9kbgfAB2WDlmDT8kIfZtPMw&#10;wdS4K3/Q5RByESHsU9RQhFCnUvqsIIs+cTVx1E6usRji2uTSNHiNcFvJJ6UG0mLJ8UKBNb0WlJ0P&#10;3zZS3l4We9rujjmv1PB9UQ9+lxvU+rHbzscgArXh33xPr02sr57h9kyc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Y+i8YAAADcAAAADwAAAAAAAAAAAAAAAACYAgAAZHJz&#10;L2Rvd25yZXYueG1sUEsFBgAAAAAEAAQA9QAAAIsDAAAAAA==&#10;" adj="-11796480,,5400" path="m81,r21,l182,189r-19,l135,125r-88,l21,189,,189,81,xm128,109l92,21,55,109r73,xe" fillcolor="#717074" stroked="f">
                <v:stroke joinstyle="round"/>
                <v:formulas/>
                <v:path arrowok="t" o:connecttype="custom" o:connectlocs="81,0;102,0;182,189;163,189;135,125;47,125;21,189;0,189;81,0;128,109;92,21;55,109;128,109" o:connectangles="0,0,0,0,0,0,0,0,0,0,0,0,0" textboxrect="0,0,182,189"/>
                <o:lock v:ext="edit" verticies="t"/>
                <v:textbox>
                  <w:txbxContent>
                    <w:p w:rsidR="000D4B50" w:rsidRDefault="000D4B50" w:rsidP="00224DBF"/>
                  </w:txbxContent>
                </v:textbox>
              </v:shape>
              <v:shape id="Freeform 51" o:spid="_x0000_s1163" style="position:absolute;left:903;top:3;width:198;height:194;visibility:visible;mso-wrap-style:square;v-text-anchor:top" coordsize="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sIA&#10;AADcAAAADwAAAGRycy9kb3ducmV2LnhtbERPS4vCMBC+L/gfwgheljVV8EHXKCIIol629eJtaGab&#10;rs2kNFHrvzeCsLf5+J6zWHW2FjdqfeVYwWiYgCAunK64VHDKt19zED4ga6wdk4IHeVgtex8LTLW7&#10;8w/dslCKGMI+RQUmhCaV0heGLPqha4gj9+taiyHCtpS6xXsMt7UcJ8lUWqw4NhhsaGOouGRXq+A8&#10;Oui82s/M5/HPruWkyaaXfabUoN+tv0EE6sK/+O3e6Tg/mcDrmXi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X9e6wgAAANwAAAAPAAAAAAAAAAAAAAAAAJgCAABkcnMvZG93&#10;bnJldi54bWxQSwUGAAAAAAQABAD1AAAAhwMAAAAA&#10;" adj="-11796480,,5400" path="m84,44c83,66,64,82,42,82,19,82,,64,,41,,30,5,19,12,12,20,4,31,,42,v9,,17,2,24,7c71,10,77,16,79,22v-9,,-9,,-9,c65,13,53,8,42,8v-8,,-17,3,-23,9c12,23,8,32,8,41v,19,16,34,35,34c57,75,71,65,75,51v-45,,-45,,-45,c30,44,30,44,30,44r54,xe" fillcolor="#717074" stroked="f">
                <v:stroke joinstyle="round"/>
                <v:formulas/>
                <v:path arrowok="t" o:connecttype="custom" o:connectlocs="198,104;99,194;0,97;28,28;99,0;156,17;186,52;165,52;99,19;45,40;19,97;101,177;177,121;71,121;71,104;198,104" o:connectangles="0,0,0,0,0,0,0,0,0,0,0,0,0,0,0,0" textboxrect="0,0,84,82"/>
                <v:textbox>
                  <w:txbxContent>
                    <w:p w:rsidR="000D4B50" w:rsidRDefault="000D4B50" w:rsidP="00224DBF"/>
                  </w:txbxContent>
                </v:textbox>
              </v:shape>
              <v:shape id="Freeform 52" o:spid="_x0000_s1164" style="position:absolute;left:525;top:481;width:1830;height:12;visibility:visible;mso-wrap-style:square;v-text-anchor:top" coordsize="1830,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OdMQA&#10;AADcAAAADwAAAGRycy9kb3ducmV2LnhtbESP3WoCMRCF7wu+QxihdzVRispqFBUKhdYLVx9g2Mz+&#10;6GayJKnuvn1TKHg3wzlzvjPrbW9bcScfGscaphMFgrhwpuFKw+X88bYEESKywdYxaRgowHYzellj&#10;ZtyDT3TPYyVSCIcMNdQxdpmUoajJYpi4jjhppfMWY1p9JY3HRwq3rZwpNZcWG06EGjs61FTc8h+b&#10;IOf8dvgayqvfD0U5k+/me6GOWr+O+90KRKQ+Ps3/158m1Vdz+HsmTS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CjnTEAAAA3AAAAA8AAAAAAAAAAAAAAAAAmAIAAGRycy9k&#10;b3ducmV2LnhtbFBLBQYAAAAABAAEAPUAAACJAwAAAAA=&#10;" adj="-11796480,,5400" path="m,12l,,1830,r,12l7,12,,12xe" fillcolor="#717074" stroked="f">
                <v:stroke joinstyle="round"/>
                <v:formulas/>
                <v:path arrowok="t" o:connecttype="custom" o:connectlocs="0,12;0,0;1830,0;1830,12;7,12;0,12" o:connectangles="0,0,0,0,0,0" textboxrect="0,0,1830,12"/>
                <v:textbox>
                  <w:txbxContent>
                    <w:p w:rsidR="000D4B50" w:rsidRDefault="000D4B50" w:rsidP="00224DBF"/>
                  </w:txbxContent>
                </v:textbox>
              </v:shape>
              <v:shape id="Freeform 53" o:spid="_x0000_s1165" style="position:absolute;left:-2;top:481;width:439;height:12;visibility:visible;mso-wrap-style:square;v-text-anchor:top" coordsize="439,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KW8EA&#10;AADcAAAADwAAAGRycy9kb3ducmV2LnhtbERPS4vCMBC+C/6HMII3TbcH1+0aRRRBwYN2Bfc4NNMH&#10;20xKE2v992ZB8DYf33MWq97UoqPWVZYVfEwjEMSZ1RUXCi4/u8kchPPIGmvLpOBBDlbL4WCBibZ3&#10;PlOX+kKEEHYJKii9bxIpXVaSQTe1DXHgctsa9AG2hdQt3kO4qWUcRTNpsOLQUGJDm5Kyv/RmFFxT&#10;/Tit6ev0S4fuGMd1vm1MrtR41K+/QXjq/Vv8cu91mB99wv8z4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TSlvBAAAA3AAAAA8AAAAAAAAAAAAAAAAAmAIAAGRycy9kb3du&#10;cmV2LnhtbFBLBQYAAAAABAAEAPUAAACGAwAAAAA=&#10;" adj="-11796480,,5400" path="m,12l,,439,r,12l,12r,xe" fillcolor="#717074" stroked="f">
                <v:stroke joinstyle="round"/>
                <v:formulas/>
                <v:path arrowok="t" o:connecttype="custom" o:connectlocs="0,12;0,0;439,0;439,12;0,12;0,12" o:connectangles="0,0,0,0,0,0" textboxrect="0,0,439,12"/>
                <v:textbox>
                  <w:txbxContent>
                    <w:p w:rsidR="000D4B50" w:rsidRDefault="000D4B50" w:rsidP="00224DBF"/>
                  </w:txbxContent>
                </v:textbox>
              </v:shap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Pr="009F23FB" w:rsidRDefault="00CC5244">
    <w:pPr>
      <w:pStyle w:val="Header"/>
    </w:pPr>
    <w:r>
      <w:rPr>
        <w:noProof/>
        <w:lang w:eastAsia="ja-JP"/>
      </w:rPr>
      <mc:AlternateContent>
        <mc:Choice Requires="wpg">
          <w:drawing>
            <wp:anchor distT="0" distB="0" distL="114300" distR="114300" simplePos="0" relativeHeight="251677696" behindDoc="0" locked="0" layoutInCell="1" allowOverlap="1">
              <wp:simplePos x="0" y="0"/>
              <wp:positionH relativeFrom="column">
                <wp:posOffset>-300990</wp:posOffset>
              </wp:positionH>
              <wp:positionV relativeFrom="paragraph">
                <wp:posOffset>-383540</wp:posOffset>
              </wp:positionV>
              <wp:extent cx="1191895" cy="273685"/>
              <wp:effectExtent l="0" t="0" r="0" b="0"/>
              <wp:wrapNone/>
              <wp:docPr id="3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895" cy="273685"/>
                        <a:chOff x="-2" y="0"/>
                        <a:chExt cx="2357" cy="540"/>
                      </a:xfrm>
                    </wpg:grpSpPr>
                    <wps:wsp>
                      <wps:cNvPr id="64" name="AutoShape 4"/>
                      <wps:cNvSpPr>
                        <a:spLocks noChangeAspect="1" noChangeArrowheads="1" noTextEdit="1"/>
                      </wps:cNvSpPr>
                      <wps:spPr bwMode="auto">
                        <a:xfrm>
                          <a:off x="0" y="0"/>
                          <a:ext cx="235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50" w:rsidRDefault="000D4B50"/>
                        </w:txbxContent>
                      </wps:txbx>
                      <wps:bodyPr vert="horz" wrap="square" lIns="91440" tIns="45720" rIns="91440" bIns="45720" numCol="1" anchor="t" anchorCtr="0" compatLnSpc="1">
                        <a:prstTxWarp prst="textNoShape">
                          <a:avLst/>
                        </a:prstTxWarp>
                      </wps:bodyPr>
                    </wps:wsp>
                    <wps:wsp>
                      <wps:cNvPr id="67" name="Freeform 56"/>
                      <wps:cNvSpPr>
                        <a:spLocks noEditPoints="1"/>
                      </wps:cNvSpPr>
                      <wps:spPr bwMode="auto">
                        <a:xfrm>
                          <a:off x="61" y="197"/>
                          <a:ext cx="249" cy="256"/>
                        </a:xfrm>
                        <a:custGeom>
                          <a:avLst/>
                          <a:gdLst>
                            <a:gd name="T0" fmla="*/ 0 w 105"/>
                            <a:gd name="T1" fmla="*/ 105 h 108"/>
                            <a:gd name="T2" fmla="*/ 11 w 105"/>
                            <a:gd name="T3" fmla="*/ 101 h 108"/>
                            <a:gd name="T4" fmla="*/ 14 w 105"/>
                            <a:gd name="T5" fmla="*/ 88 h 108"/>
                            <a:gd name="T6" fmla="*/ 14 w 105"/>
                            <a:gd name="T7" fmla="*/ 18 h 108"/>
                            <a:gd name="T8" fmla="*/ 11 w 105"/>
                            <a:gd name="T9" fmla="*/ 7 h 108"/>
                            <a:gd name="T10" fmla="*/ 0 w 105"/>
                            <a:gd name="T11" fmla="*/ 3 h 108"/>
                            <a:gd name="T12" fmla="*/ 0 w 105"/>
                            <a:gd name="T13" fmla="*/ 0 h 108"/>
                            <a:gd name="T14" fmla="*/ 45 w 105"/>
                            <a:gd name="T15" fmla="*/ 0 h 108"/>
                            <a:gd name="T16" fmla="*/ 68 w 105"/>
                            <a:gd name="T17" fmla="*/ 4 h 108"/>
                            <a:gd name="T18" fmla="*/ 86 w 105"/>
                            <a:gd name="T19" fmla="*/ 29 h 108"/>
                            <a:gd name="T20" fmla="*/ 78 w 105"/>
                            <a:gd name="T21" fmla="*/ 47 h 108"/>
                            <a:gd name="T22" fmla="*/ 57 w 105"/>
                            <a:gd name="T23" fmla="*/ 56 h 108"/>
                            <a:gd name="T24" fmla="*/ 90 w 105"/>
                            <a:gd name="T25" fmla="*/ 97 h 108"/>
                            <a:gd name="T26" fmla="*/ 97 w 105"/>
                            <a:gd name="T27" fmla="*/ 103 h 108"/>
                            <a:gd name="T28" fmla="*/ 105 w 105"/>
                            <a:gd name="T29" fmla="*/ 105 h 108"/>
                            <a:gd name="T30" fmla="*/ 105 w 105"/>
                            <a:gd name="T31" fmla="*/ 108 h 108"/>
                            <a:gd name="T32" fmla="*/ 78 w 105"/>
                            <a:gd name="T33" fmla="*/ 108 h 108"/>
                            <a:gd name="T34" fmla="*/ 37 w 105"/>
                            <a:gd name="T35" fmla="*/ 58 h 108"/>
                            <a:gd name="T36" fmla="*/ 30 w 105"/>
                            <a:gd name="T37" fmla="*/ 58 h 108"/>
                            <a:gd name="T38" fmla="*/ 30 w 105"/>
                            <a:gd name="T39" fmla="*/ 90 h 108"/>
                            <a:gd name="T40" fmla="*/ 33 w 105"/>
                            <a:gd name="T41" fmla="*/ 102 h 108"/>
                            <a:gd name="T42" fmla="*/ 45 w 105"/>
                            <a:gd name="T43" fmla="*/ 105 h 108"/>
                            <a:gd name="T44" fmla="*/ 45 w 105"/>
                            <a:gd name="T45" fmla="*/ 108 h 108"/>
                            <a:gd name="T46" fmla="*/ 0 w 105"/>
                            <a:gd name="T47" fmla="*/ 108 h 108"/>
                            <a:gd name="T48" fmla="*/ 0 w 105"/>
                            <a:gd name="T49" fmla="*/ 105 h 108"/>
                            <a:gd name="T50" fmla="*/ 55 w 105"/>
                            <a:gd name="T51" fmla="*/ 48 h 108"/>
                            <a:gd name="T52" fmla="*/ 68 w 105"/>
                            <a:gd name="T53" fmla="*/ 28 h 108"/>
                            <a:gd name="T54" fmla="*/ 57 w 105"/>
                            <a:gd name="T55" fmla="*/ 9 h 108"/>
                            <a:gd name="T56" fmla="*/ 40 w 105"/>
                            <a:gd name="T57" fmla="*/ 6 h 108"/>
                            <a:gd name="T58" fmla="*/ 32 w 105"/>
                            <a:gd name="T59" fmla="*/ 7 h 108"/>
                            <a:gd name="T60" fmla="*/ 30 w 105"/>
                            <a:gd name="T61" fmla="*/ 12 h 108"/>
                            <a:gd name="T62" fmla="*/ 30 w 105"/>
                            <a:gd name="T63" fmla="*/ 52 h 108"/>
                            <a:gd name="T64" fmla="*/ 55 w 105"/>
                            <a:gd name="T65" fmla="*/ 4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5" h="108">
                              <a:moveTo>
                                <a:pt x="0" y="105"/>
                              </a:moveTo>
                              <a:cubicBezTo>
                                <a:pt x="6" y="104"/>
                                <a:pt x="10" y="103"/>
                                <a:pt x="11" y="101"/>
                              </a:cubicBezTo>
                              <a:cubicBezTo>
                                <a:pt x="13" y="100"/>
                                <a:pt x="14" y="95"/>
                                <a:pt x="14" y="88"/>
                              </a:cubicBezTo>
                              <a:cubicBezTo>
                                <a:pt x="14" y="18"/>
                                <a:pt x="14" y="18"/>
                                <a:pt x="14" y="18"/>
                              </a:cubicBezTo>
                              <a:cubicBezTo>
                                <a:pt x="14" y="12"/>
                                <a:pt x="13" y="8"/>
                                <a:pt x="11" y="7"/>
                              </a:cubicBezTo>
                              <a:cubicBezTo>
                                <a:pt x="9" y="5"/>
                                <a:pt x="6" y="4"/>
                                <a:pt x="0" y="3"/>
                              </a:cubicBezTo>
                              <a:cubicBezTo>
                                <a:pt x="0" y="0"/>
                                <a:pt x="0" y="0"/>
                                <a:pt x="0" y="0"/>
                              </a:cubicBezTo>
                              <a:cubicBezTo>
                                <a:pt x="45" y="0"/>
                                <a:pt x="45" y="0"/>
                                <a:pt x="45" y="0"/>
                              </a:cubicBezTo>
                              <a:cubicBezTo>
                                <a:pt x="54" y="0"/>
                                <a:pt x="62" y="1"/>
                                <a:pt x="68" y="4"/>
                              </a:cubicBezTo>
                              <a:cubicBezTo>
                                <a:pt x="80" y="8"/>
                                <a:pt x="86" y="16"/>
                                <a:pt x="86" y="29"/>
                              </a:cubicBezTo>
                              <a:cubicBezTo>
                                <a:pt x="86" y="37"/>
                                <a:pt x="84" y="43"/>
                                <a:pt x="78" y="47"/>
                              </a:cubicBezTo>
                              <a:cubicBezTo>
                                <a:pt x="73" y="52"/>
                                <a:pt x="66" y="55"/>
                                <a:pt x="57" y="56"/>
                              </a:cubicBezTo>
                              <a:cubicBezTo>
                                <a:pt x="90" y="97"/>
                                <a:pt x="90" y="97"/>
                                <a:pt x="90" y="97"/>
                              </a:cubicBezTo>
                              <a:cubicBezTo>
                                <a:pt x="92" y="100"/>
                                <a:pt x="94" y="102"/>
                                <a:pt x="97" y="103"/>
                              </a:cubicBezTo>
                              <a:cubicBezTo>
                                <a:pt x="99" y="104"/>
                                <a:pt x="101" y="105"/>
                                <a:pt x="105" y="105"/>
                              </a:cubicBezTo>
                              <a:cubicBezTo>
                                <a:pt x="105" y="108"/>
                                <a:pt x="105" y="108"/>
                                <a:pt x="105" y="108"/>
                              </a:cubicBezTo>
                              <a:cubicBezTo>
                                <a:pt x="78" y="108"/>
                                <a:pt x="78" y="108"/>
                                <a:pt x="78" y="108"/>
                              </a:cubicBezTo>
                              <a:cubicBezTo>
                                <a:pt x="37" y="58"/>
                                <a:pt x="37" y="58"/>
                                <a:pt x="37" y="58"/>
                              </a:cubicBezTo>
                              <a:cubicBezTo>
                                <a:pt x="30" y="58"/>
                                <a:pt x="30" y="58"/>
                                <a:pt x="30" y="58"/>
                              </a:cubicBezTo>
                              <a:cubicBezTo>
                                <a:pt x="30" y="90"/>
                                <a:pt x="30" y="90"/>
                                <a:pt x="30" y="90"/>
                              </a:cubicBezTo>
                              <a:cubicBezTo>
                                <a:pt x="30" y="96"/>
                                <a:pt x="31" y="100"/>
                                <a:pt x="33" y="102"/>
                              </a:cubicBezTo>
                              <a:cubicBezTo>
                                <a:pt x="35" y="103"/>
                                <a:pt x="39" y="105"/>
                                <a:pt x="45" y="105"/>
                              </a:cubicBezTo>
                              <a:cubicBezTo>
                                <a:pt x="45" y="108"/>
                                <a:pt x="45" y="108"/>
                                <a:pt x="45" y="108"/>
                              </a:cubicBezTo>
                              <a:cubicBezTo>
                                <a:pt x="0" y="108"/>
                                <a:pt x="0" y="108"/>
                                <a:pt x="0" y="108"/>
                              </a:cubicBezTo>
                              <a:lnTo>
                                <a:pt x="0" y="105"/>
                              </a:lnTo>
                              <a:close/>
                              <a:moveTo>
                                <a:pt x="55" y="48"/>
                              </a:moveTo>
                              <a:cubicBezTo>
                                <a:pt x="64" y="45"/>
                                <a:pt x="68" y="38"/>
                                <a:pt x="68" y="28"/>
                              </a:cubicBezTo>
                              <a:cubicBezTo>
                                <a:pt x="68" y="19"/>
                                <a:pt x="65" y="13"/>
                                <a:pt x="57" y="9"/>
                              </a:cubicBezTo>
                              <a:cubicBezTo>
                                <a:pt x="53" y="7"/>
                                <a:pt x="47" y="6"/>
                                <a:pt x="40" y="6"/>
                              </a:cubicBezTo>
                              <a:cubicBezTo>
                                <a:pt x="36" y="6"/>
                                <a:pt x="33" y="7"/>
                                <a:pt x="32" y="7"/>
                              </a:cubicBezTo>
                              <a:cubicBezTo>
                                <a:pt x="31" y="8"/>
                                <a:pt x="30" y="10"/>
                                <a:pt x="30" y="12"/>
                              </a:cubicBezTo>
                              <a:cubicBezTo>
                                <a:pt x="30" y="52"/>
                                <a:pt x="30" y="52"/>
                                <a:pt x="30" y="52"/>
                              </a:cubicBezTo>
                              <a:cubicBezTo>
                                <a:pt x="42" y="52"/>
                                <a:pt x="50" y="51"/>
                                <a:pt x="55" y="48"/>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68" name="Freeform 57"/>
                      <wps:cNvSpPr>
                        <a:spLocks noEditPoints="1"/>
                      </wps:cNvSpPr>
                      <wps:spPr bwMode="auto">
                        <a:xfrm>
                          <a:off x="295" y="275"/>
                          <a:ext cx="154" cy="182"/>
                        </a:xfrm>
                        <a:custGeom>
                          <a:avLst/>
                          <a:gdLst>
                            <a:gd name="T0" fmla="*/ 53 w 65"/>
                            <a:gd name="T1" fmla="*/ 8 h 77"/>
                            <a:gd name="T2" fmla="*/ 62 w 65"/>
                            <a:gd name="T3" fmla="*/ 30 h 77"/>
                            <a:gd name="T4" fmla="*/ 11 w 65"/>
                            <a:gd name="T5" fmla="*/ 30 h 77"/>
                            <a:gd name="T6" fmla="*/ 20 w 65"/>
                            <a:gd name="T7" fmla="*/ 57 h 77"/>
                            <a:gd name="T8" fmla="*/ 38 w 65"/>
                            <a:gd name="T9" fmla="*/ 65 h 77"/>
                            <a:gd name="T10" fmla="*/ 52 w 65"/>
                            <a:gd name="T11" fmla="*/ 61 h 77"/>
                            <a:gd name="T12" fmla="*/ 62 w 65"/>
                            <a:gd name="T13" fmla="*/ 49 h 77"/>
                            <a:gd name="T14" fmla="*/ 65 w 65"/>
                            <a:gd name="T15" fmla="*/ 50 h 77"/>
                            <a:gd name="T16" fmla="*/ 53 w 65"/>
                            <a:gd name="T17" fmla="*/ 68 h 77"/>
                            <a:gd name="T18" fmla="*/ 31 w 65"/>
                            <a:gd name="T19" fmla="*/ 77 h 77"/>
                            <a:gd name="T20" fmla="*/ 8 w 65"/>
                            <a:gd name="T21" fmla="*/ 66 h 77"/>
                            <a:gd name="T22" fmla="*/ 0 w 65"/>
                            <a:gd name="T23" fmla="*/ 40 h 77"/>
                            <a:gd name="T24" fmla="*/ 9 w 65"/>
                            <a:gd name="T25" fmla="*/ 12 h 77"/>
                            <a:gd name="T26" fmla="*/ 34 w 65"/>
                            <a:gd name="T27" fmla="*/ 0 h 77"/>
                            <a:gd name="T28" fmla="*/ 53 w 65"/>
                            <a:gd name="T29" fmla="*/ 8 h 77"/>
                            <a:gd name="T30" fmla="*/ 15 w 65"/>
                            <a:gd name="T31" fmla="*/ 14 h 77"/>
                            <a:gd name="T32" fmla="*/ 12 w 65"/>
                            <a:gd name="T33" fmla="*/ 25 h 77"/>
                            <a:gd name="T34" fmla="*/ 45 w 65"/>
                            <a:gd name="T35" fmla="*/ 25 h 77"/>
                            <a:gd name="T36" fmla="*/ 42 w 65"/>
                            <a:gd name="T37" fmla="*/ 13 h 77"/>
                            <a:gd name="T38" fmla="*/ 29 w 65"/>
                            <a:gd name="T39" fmla="*/ 6 h 77"/>
                            <a:gd name="T40" fmla="*/ 15 w 65"/>
                            <a:gd name="T41" fmla="*/ 1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77">
                              <a:moveTo>
                                <a:pt x="53" y="8"/>
                              </a:moveTo>
                              <a:cubicBezTo>
                                <a:pt x="59" y="13"/>
                                <a:pt x="62" y="21"/>
                                <a:pt x="62" y="30"/>
                              </a:cubicBezTo>
                              <a:cubicBezTo>
                                <a:pt x="11" y="30"/>
                                <a:pt x="11" y="30"/>
                                <a:pt x="11" y="30"/>
                              </a:cubicBezTo>
                              <a:cubicBezTo>
                                <a:pt x="12" y="42"/>
                                <a:pt x="15" y="51"/>
                                <a:pt x="20" y="57"/>
                              </a:cubicBezTo>
                              <a:cubicBezTo>
                                <a:pt x="25" y="63"/>
                                <a:pt x="31" y="65"/>
                                <a:pt x="38" y="65"/>
                              </a:cubicBezTo>
                              <a:cubicBezTo>
                                <a:pt x="43" y="65"/>
                                <a:pt x="48" y="64"/>
                                <a:pt x="52" y="61"/>
                              </a:cubicBezTo>
                              <a:cubicBezTo>
                                <a:pt x="55" y="58"/>
                                <a:pt x="59" y="54"/>
                                <a:pt x="62" y="49"/>
                              </a:cubicBezTo>
                              <a:cubicBezTo>
                                <a:pt x="65" y="50"/>
                                <a:pt x="65" y="50"/>
                                <a:pt x="65" y="50"/>
                              </a:cubicBezTo>
                              <a:cubicBezTo>
                                <a:pt x="63" y="56"/>
                                <a:pt x="59" y="63"/>
                                <a:pt x="53" y="68"/>
                              </a:cubicBezTo>
                              <a:cubicBezTo>
                                <a:pt x="47" y="74"/>
                                <a:pt x="40" y="77"/>
                                <a:pt x="31" y="77"/>
                              </a:cubicBezTo>
                              <a:cubicBezTo>
                                <a:pt x="21" y="77"/>
                                <a:pt x="13" y="73"/>
                                <a:pt x="8" y="66"/>
                              </a:cubicBezTo>
                              <a:cubicBezTo>
                                <a:pt x="2" y="58"/>
                                <a:pt x="0" y="49"/>
                                <a:pt x="0" y="40"/>
                              </a:cubicBezTo>
                              <a:cubicBezTo>
                                <a:pt x="0" y="29"/>
                                <a:pt x="3" y="20"/>
                                <a:pt x="9" y="12"/>
                              </a:cubicBezTo>
                              <a:cubicBezTo>
                                <a:pt x="15" y="4"/>
                                <a:pt x="24" y="0"/>
                                <a:pt x="34" y="0"/>
                              </a:cubicBezTo>
                              <a:cubicBezTo>
                                <a:pt x="41" y="0"/>
                                <a:pt x="48" y="3"/>
                                <a:pt x="53" y="8"/>
                              </a:cubicBezTo>
                              <a:close/>
                              <a:moveTo>
                                <a:pt x="15" y="14"/>
                              </a:moveTo>
                              <a:cubicBezTo>
                                <a:pt x="14" y="17"/>
                                <a:pt x="12" y="21"/>
                                <a:pt x="12" y="25"/>
                              </a:cubicBezTo>
                              <a:cubicBezTo>
                                <a:pt x="45" y="25"/>
                                <a:pt x="45" y="25"/>
                                <a:pt x="45" y="25"/>
                              </a:cubicBezTo>
                              <a:cubicBezTo>
                                <a:pt x="45" y="20"/>
                                <a:pt x="44" y="16"/>
                                <a:pt x="42" y="13"/>
                              </a:cubicBezTo>
                              <a:cubicBezTo>
                                <a:pt x="40" y="8"/>
                                <a:pt x="35" y="6"/>
                                <a:pt x="29" y="6"/>
                              </a:cubicBezTo>
                              <a:cubicBezTo>
                                <a:pt x="23" y="6"/>
                                <a:pt x="18" y="9"/>
                                <a:pt x="15" y="14"/>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69" name="Freeform 58"/>
                      <wps:cNvSpPr>
                        <a:spLocks/>
                      </wps:cNvSpPr>
                      <wps:spPr bwMode="auto">
                        <a:xfrm>
                          <a:off x="432" y="275"/>
                          <a:ext cx="140" cy="265"/>
                        </a:xfrm>
                        <a:custGeom>
                          <a:avLst/>
                          <a:gdLst>
                            <a:gd name="T0" fmla="*/ 54 w 59"/>
                            <a:gd name="T1" fmla="*/ 3 h 112"/>
                            <a:gd name="T2" fmla="*/ 41 w 59"/>
                            <a:gd name="T3" fmla="*/ 0 h 112"/>
                            <a:gd name="T4" fmla="*/ 17 w 59"/>
                            <a:gd name="T5" fmla="*/ 17 h 112"/>
                            <a:gd name="T6" fmla="*/ 14 w 59"/>
                            <a:gd name="T7" fmla="*/ 38 h 112"/>
                            <a:gd name="T8" fmla="*/ 14 w 59"/>
                            <a:gd name="T9" fmla="*/ 95 h 112"/>
                            <a:gd name="T10" fmla="*/ 11 w 59"/>
                            <a:gd name="T11" fmla="*/ 106 h 112"/>
                            <a:gd name="T12" fmla="*/ 0 w 59"/>
                            <a:gd name="T13" fmla="*/ 110 h 112"/>
                            <a:gd name="T14" fmla="*/ 0 w 59"/>
                            <a:gd name="T15" fmla="*/ 112 h 112"/>
                            <a:gd name="T16" fmla="*/ 42 w 59"/>
                            <a:gd name="T17" fmla="*/ 112 h 112"/>
                            <a:gd name="T18" fmla="*/ 42 w 59"/>
                            <a:gd name="T19" fmla="*/ 110 h 112"/>
                            <a:gd name="T20" fmla="*/ 30 w 59"/>
                            <a:gd name="T21" fmla="*/ 106 h 112"/>
                            <a:gd name="T22" fmla="*/ 27 w 59"/>
                            <a:gd name="T23" fmla="*/ 95 h 112"/>
                            <a:gd name="T24" fmla="*/ 27 w 59"/>
                            <a:gd name="T25" fmla="*/ 30 h 112"/>
                            <a:gd name="T26" fmla="*/ 47 w 59"/>
                            <a:gd name="T27" fmla="*/ 30 h 112"/>
                            <a:gd name="T28" fmla="*/ 47 w 59"/>
                            <a:gd name="T29" fmla="*/ 25 h 112"/>
                            <a:gd name="T30" fmla="*/ 27 w 59"/>
                            <a:gd name="T31" fmla="*/ 25 h 112"/>
                            <a:gd name="T32" fmla="*/ 27 w 59"/>
                            <a:gd name="T33" fmla="*/ 19 h 112"/>
                            <a:gd name="T34" fmla="*/ 29 w 59"/>
                            <a:gd name="T35" fmla="*/ 11 h 112"/>
                            <a:gd name="T36" fmla="*/ 37 w 59"/>
                            <a:gd name="T37" fmla="*/ 5 h 112"/>
                            <a:gd name="T38" fmla="*/ 41 w 59"/>
                            <a:gd name="T39" fmla="*/ 6 h 112"/>
                            <a:gd name="T40" fmla="*/ 44 w 59"/>
                            <a:gd name="T41" fmla="*/ 9 h 112"/>
                            <a:gd name="T42" fmla="*/ 45 w 59"/>
                            <a:gd name="T43" fmla="*/ 11 h 112"/>
                            <a:gd name="T44" fmla="*/ 49 w 59"/>
                            <a:gd name="T45" fmla="*/ 16 h 112"/>
                            <a:gd name="T46" fmla="*/ 53 w 59"/>
                            <a:gd name="T47" fmla="*/ 17 h 112"/>
                            <a:gd name="T48" fmla="*/ 57 w 59"/>
                            <a:gd name="T49" fmla="*/ 15 h 112"/>
                            <a:gd name="T50" fmla="*/ 59 w 59"/>
                            <a:gd name="T51" fmla="*/ 11 h 112"/>
                            <a:gd name="T52" fmla="*/ 54 w 59"/>
                            <a:gd name="T53" fmla="*/ 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9" h="112">
                              <a:moveTo>
                                <a:pt x="54" y="3"/>
                              </a:moveTo>
                              <a:cubicBezTo>
                                <a:pt x="50" y="1"/>
                                <a:pt x="46" y="0"/>
                                <a:pt x="41" y="0"/>
                              </a:cubicBezTo>
                              <a:cubicBezTo>
                                <a:pt x="30" y="0"/>
                                <a:pt x="22" y="6"/>
                                <a:pt x="17" y="17"/>
                              </a:cubicBezTo>
                              <a:cubicBezTo>
                                <a:pt x="15" y="23"/>
                                <a:pt x="14" y="30"/>
                                <a:pt x="14" y="38"/>
                              </a:cubicBezTo>
                              <a:cubicBezTo>
                                <a:pt x="14" y="95"/>
                                <a:pt x="14" y="95"/>
                                <a:pt x="14" y="95"/>
                              </a:cubicBezTo>
                              <a:cubicBezTo>
                                <a:pt x="14" y="101"/>
                                <a:pt x="13" y="105"/>
                                <a:pt x="11" y="106"/>
                              </a:cubicBezTo>
                              <a:cubicBezTo>
                                <a:pt x="9" y="108"/>
                                <a:pt x="6" y="109"/>
                                <a:pt x="0" y="110"/>
                              </a:cubicBezTo>
                              <a:cubicBezTo>
                                <a:pt x="0" y="112"/>
                                <a:pt x="0" y="112"/>
                                <a:pt x="0" y="112"/>
                              </a:cubicBezTo>
                              <a:cubicBezTo>
                                <a:pt x="42" y="112"/>
                                <a:pt x="42" y="112"/>
                                <a:pt x="42" y="112"/>
                              </a:cubicBezTo>
                              <a:cubicBezTo>
                                <a:pt x="42" y="110"/>
                                <a:pt x="42" y="110"/>
                                <a:pt x="42" y="110"/>
                              </a:cubicBezTo>
                              <a:cubicBezTo>
                                <a:pt x="36" y="109"/>
                                <a:pt x="31" y="108"/>
                                <a:pt x="30" y="106"/>
                              </a:cubicBezTo>
                              <a:cubicBezTo>
                                <a:pt x="28" y="105"/>
                                <a:pt x="27" y="101"/>
                                <a:pt x="27" y="95"/>
                              </a:cubicBezTo>
                              <a:cubicBezTo>
                                <a:pt x="27" y="30"/>
                                <a:pt x="27" y="30"/>
                                <a:pt x="27" y="30"/>
                              </a:cubicBezTo>
                              <a:cubicBezTo>
                                <a:pt x="47" y="30"/>
                                <a:pt x="47" y="30"/>
                                <a:pt x="47" y="30"/>
                              </a:cubicBezTo>
                              <a:cubicBezTo>
                                <a:pt x="47" y="25"/>
                                <a:pt x="47" y="25"/>
                                <a:pt x="47" y="25"/>
                              </a:cubicBezTo>
                              <a:cubicBezTo>
                                <a:pt x="27" y="25"/>
                                <a:pt x="27" y="25"/>
                                <a:pt x="27" y="25"/>
                              </a:cubicBezTo>
                              <a:cubicBezTo>
                                <a:pt x="27" y="19"/>
                                <a:pt x="27" y="19"/>
                                <a:pt x="27" y="19"/>
                              </a:cubicBezTo>
                              <a:cubicBezTo>
                                <a:pt x="27" y="16"/>
                                <a:pt x="28" y="13"/>
                                <a:pt x="29" y="11"/>
                              </a:cubicBezTo>
                              <a:cubicBezTo>
                                <a:pt x="30" y="7"/>
                                <a:pt x="33" y="5"/>
                                <a:pt x="37" y="5"/>
                              </a:cubicBezTo>
                              <a:cubicBezTo>
                                <a:pt x="39" y="5"/>
                                <a:pt x="40" y="5"/>
                                <a:pt x="41" y="6"/>
                              </a:cubicBezTo>
                              <a:cubicBezTo>
                                <a:pt x="42" y="7"/>
                                <a:pt x="43" y="8"/>
                                <a:pt x="44" y="9"/>
                              </a:cubicBezTo>
                              <a:cubicBezTo>
                                <a:pt x="45" y="11"/>
                                <a:pt x="45" y="11"/>
                                <a:pt x="45" y="11"/>
                              </a:cubicBezTo>
                              <a:cubicBezTo>
                                <a:pt x="46" y="13"/>
                                <a:pt x="48" y="15"/>
                                <a:pt x="49" y="16"/>
                              </a:cubicBezTo>
                              <a:cubicBezTo>
                                <a:pt x="50" y="17"/>
                                <a:pt x="51" y="17"/>
                                <a:pt x="53" y="17"/>
                              </a:cubicBezTo>
                              <a:cubicBezTo>
                                <a:pt x="55" y="17"/>
                                <a:pt x="56" y="17"/>
                                <a:pt x="57" y="15"/>
                              </a:cubicBezTo>
                              <a:cubicBezTo>
                                <a:pt x="59" y="14"/>
                                <a:pt x="59" y="12"/>
                                <a:pt x="59" y="11"/>
                              </a:cubicBezTo>
                              <a:cubicBezTo>
                                <a:pt x="59" y="7"/>
                                <a:pt x="57" y="5"/>
                                <a:pt x="54" y="3"/>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70" name="Freeform 59"/>
                      <wps:cNvSpPr>
                        <a:spLocks noEditPoints="1"/>
                      </wps:cNvSpPr>
                      <wps:spPr bwMode="auto">
                        <a:xfrm>
                          <a:off x="567" y="275"/>
                          <a:ext cx="172" cy="185"/>
                        </a:xfrm>
                        <a:custGeom>
                          <a:avLst/>
                          <a:gdLst>
                            <a:gd name="T0" fmla="*/ 10 w 73"/>
                            <a:gd name="T1" fmla="*/ 11 h 78"/>
                            <a:gd name="T2" fmla="*/ 36 w 73"/>
                            <a:gd name="T3" fmla="*/ 0 h 78"/>
                            <a:gd name="T4" fmla="*/ 63 w 73"/>
                            <a:gd name="T5" fmla="*/ 11 h 78"/>
                            <a:gd name="T6" fmla="*/ 73 w 73"/>
                            <a:gd name="T7" fmla="*/ 38 h 78"/>
                            <a:gd name="T8" fmla="*/ 63 w 73"/>
                            <a:gd name="T9" fmla="*/ 66 h 78"/>
                            <a:gd name="T10" fmla="*/ 37 w 73"/>
                            <a:gd name="T11" fmla="*/ 78 h 78"/>
                            <a:gd name="T12" fmla="*/ 11 w 73"/>
                            <a:gd name="T13" fmla="*/ 66 h 78"/>
                            <a:gd name="T14" fmla="*/ 0 w 73"/>
                            <a:gd name="T15" fmla="*/ 38 h 78"/>
                            <a:gd name="T16" fmla="*/ 10 w 73"/>
                            <a:gd name="T17" fmla="*/ 11 h 78"/>
                            <a:gd name="T18" fmla="*/ 23 w 73"/>
                            <a:gd name="T19" fmla="*/ 9 h 78"/>
                            <a:gd name="T20" fmla="*/ 15 w 73"/>
                            <a:gd name="T21" fmla="*/ 34 h 78"/>
                            <a:gd name="T22" fmla="*/ 22 w 73"/>
                            <a:gd name="T23" fmla="*/ 61 h 78"/>
                            <a:gd name="T24" fmla="*/ 39 w 73"/>
                            <a:gd name="T25" fmla="*/ 73 h 78"/>
                            <a:gd name="T26" fmla="*/ 53 w 73"/>
                            <a:gd name="T27" fmla="*/ 65 h 78"/>
                            <a:gd name="T28" fmla="*/ 58 w 73"/>
                            <a:gd name="T29" fmla="*/ 43 h 78"/>
                            <a:gd name="T30" fmla="*/ 52 w 73"/>
                            <a:gd name="T31" fmla="*/ 17 h 78"/>
                            <a:gd name="T32" fmla="*/ 34 w 73"/>
                            <a:gd name="T33" fmla="*/ 5 h 78"/>
                            <a:gd name="T34" fmla="*/ 23 w 73"/>
                            <a:gd name="T35"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78">
                              <a:moveTo>
                                <a:pt x="10" y="11"/>
                              </a:moveTo>
                              <a:cubicBezTo>
                                <a:pt x="17" y="4"/>
                                <a:pt x="26" y="0"/>
                                <a:pt x="36" y="0"/>
                              </a:cubicBezTo>
                              <a:cubicBezTo>
                                <a:pt x="47" y="0"/>
                                <a:pt x="56" y="4"/>
                                <a:pt x="63" y="11"/>
                              </a:cubicBezTo>
                              <a:cubicBezTo>
                                <a:pt x="69" y="18"/>
                                <a:pt x="73" y="27"/>
                                <a:pt x="73" y="38"/>
                              </a:cubicBezTo>
                              <a:cubicBezTo>
                                <a:pt x="73" y="49"/>
                                <a:pt x="70" y="58"/>
                                <a:pt x="63" y="66"/>
                              </a:cubicBezTo>
                              <a:cubicBezTo>
                                <a:pt x="56" y="74"/>
                                <a:pt x="47" y="78"/>
                                <a:pt x="37" y="78"/>
                              </a:cubicBezTo>
                              <a:cubicBezTo>
                                <a:pt x="27" y="78"/>
                                <a:pt x="18" y="74"/>
                                <a:pt x="11" y="66"/>
                              </a:cubicBezTo>
                              <a:cubicBezTo>
                                <a:pt x="4" y="59"/>
                                <a:pt x="0" y="49"/>
                                <a:pt x="0" y="38"/>
                              </a:cubicBezTo>
                              <a:cubicBezTo>
                                <a:pt x="0" y="28"/>
                                <a:pt x="4" y="19"/>
                                <a:pt x="10" y="11"/>
                              </a:cubicBezTo>
                              <a:close/>
                              <a:moveTo>
                                <a:pt x="23" y="9"/>
                              </a:moveTo>
                              <a:cubicBezTo>
                                <a:pt x="18" y="14"/>
                                <a:pt x="15" y="22"/>
                                <a:pt x="15" y="34"/>
                              </a:cubicBezTo>
                              <a:cubicBezTo>
                                <a:pt x="15" y="44"/>
                                <a:pt x="17" y="53"/>
                                <a:pt x="22" y="61"/>
                              </a:cubicBezTo>
                              <a:cubicBezTo>
                                <a:pt x="26" y="69"/>
                                <a:pt x="32" y="73"/>
                                <a:pt x="39" y="73"/>
                              </a:cubicBezTo>
                              <a:cubicBezTo>
                                <a:pt x="45" y="73"/>
                                <a:pt x="50" y="70"/>
                                <a:pt x="53" y="65"/>
                              </a:cubicBezTo>
                              <a:cubicBezTo>
                                <a:pt x="56" y="59"/>
                                <a:pt x="58" y="52"/>
                                <a:pt x="58" y="43"/>
                              </a:cubicBezTo>
                              <a:cubicBezTo>
                                <a:pt x="58" y="34"/>
                                <a:pt x="56" y="25"/>
                                <a:pt x="52" y="17"/>
                              </a:cubicBezTo>
                              <a:cubicBezTo>
                                <a:pt x="48" y="9"/>
                                <a:pt x="42" y="5"/>
                                <a:pt x="34" y="5"/>
                              </a:cubicBezTo>
                              <a:cubicBezTo>
                                <a:pt x="30" y="5"/>
                                <a:pt x="26" y="7"/>
                                <a:pt x="23" y="9"/>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71" name="Freeform 60"/>
                      <wps:cNvSpPr>
                        <a:spLocks/>
                      </wps:cNvSpPr>
                      <wps:spPr bwMode="auto">
                        <a:xfrm>
                          <a:off x="737" y="275"/>
                          <a:ext cx="128" cy="178"/>
                        </a:xfrm>
                        <a:custGeom>
                          <a:avLst/>
                          <a:gdLst>
                            <a:gd name="T0" fmla="*/ 0 w 54"/>
                            <a:gd name="T1" fmla="*/ 72 h 75"/>
                            <a:gd name="T2" fmla="*/ 10 w 54"/>
                            <a:gd name="T3" fmla="*/ 70 h 75"/>
                            <a:gd name="T4" fmla="*/ 12 w 54"/>
                            <a:gd name="T5" fmla="*/ 62 h 75"/>
                            <a:gd name="T6" fmla="*/ 12 w 54"/>
                            <a:gd name="T7" fmla="*/ 26 h 75"/>
                            <a:gd name="T8" fmla="*/ 11 w 54"/>
                            <a:gd name="T9" fmla="*/ 14 h 75"/>
                            <a:gd name="T10" fmla="*/ 5 w 54"/>
                            <a:gd name="T11" fmla="*/ 11 h 75"/>
                            <a:gd name="T12" fmla="*/ 3 w 54"/>
                            <a:gd name="T13" fmla="*/ 11 h 75"/>
                            <a:gd name="T14" fmla="*/ 1 w 54"/>
                            <a:gd name="T15" fmla="*/ 12 h 75"/>
                            <a:gd name="T16" fmla="*/ 1 w 54"/>
                            <a:gd name="T17" fmla="*/ 9 h 75"/>
                            <a:gd name="T18" fmla="*/ 10 w 54"/>
                            <a:gd name="T19" fmla="*/ 6 h 75"/>
                            <a:gd name="T20" fmla="*/ 16 w 54"/>
                            <a:gd name="T21" fmla="*/ 3 h 75"/>
                            <a:gd name="T22" fmla="*/ 25 w 54"/>
                            <a:gd name="T23" fmla="*/ 0 h 75"/>
                            <a:gd name="T24" fmla="*/ 25 w 54"/>
                            <a:gd name="T25" fmla="*/ 0 h 75"/>
                            <a:gd name="T26" fmla="*/ 25 w 54"/>
                            <a:gd name="T27" fmla="*/ 2 h 75"/>
                            <a:gd name="T28" fmla="*/ 25 w 54"/>
                            <a:gd name="T29" fmla="*/ 15 h 75"/>
                            <a:gd name="T30" fmla="*/ 35 w 54"/>
                            <a:gd name="T31" fmla="*/ 4 h 75"/>
                            <a:gd name="T32" fmla="*/ 45 w 54"/>
                            <a:gd name="T33" fmla="*/ 0 h 75"/>
                            <a:gd name="T34" fmla="*/ 52 w 54"/>
                            <a:gd name="T35" fmla="*/ 2 h 75"/>
                            <a:gd name="T36" fmla="*/ 54 w 54"/>
                            <a:gd name="T37" fmla="*/ 9 h 75"/>
                            <a:gd name="T38" fmla="*/ 52 w 54"/>
                            <a:gd name="T39" fmla="*/ 14 h 75"/>
                            <a:gd name="T40" fmla="*/ 47 w 54"/>
                            <a:gd name="T41" fmla="*/ 16 h 75"/>
                            <a:gd name="T42" fmla="*/ 41 w 54"/>
                            <a:gd name="T43" fmla="*/ 13 h 75"/>
                            <a:gd name="T44" fmla="*/ 37 w 54"/>
                            <a:gd name="T45" fmla="*/ 11 h 75"/>
                            <a:gd name="T46" fmla="*/ 30 w 54"/>
                            <a:gd name="T47" fmla="*/ 15 h 75"/>
                            <a:gd name="T48" fmla="*/ 26 w 54"/>
                            <a:gd name="T49" fmla="*/ 24 h 75"/>
                            <a:gd name="T50" fmla="*/ 26 w 54"/>
                            <a:gd name="T51" fmla="*/ 60 h 75"/>
                            <a:gd name="T52" fmla="*/ 29 w 54"/>
                            <a:gd name="T53" fmla="*/ 70 h 75"/>
                            <a:gd name="T54" fmla="*/ 39 w 54"/>
                            <a:gd name="T55" fmla="*/ 72 h 75"/>
                            <a:gd name="T56" fmla="*/ 39 w 54"/>
                            <a:gd name="T57" fmla="*/ 75 h 75"/>
                            <a:gd name="T58" fmla="*/ 0 w 54"/>
                            <a:gd name="T59" fmla="*/ 75 h 75"/>
                            <a:gd name="T60" fmla="*/ 0 w 54"/>
                            <a:gd name="T61" fmla="*/ 7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4" h="75">
                              <a:moveTo>
                                <a:pt x="0" y="72"/>
                              </a:moveTo>
                              <a:cubicBezTo>
                                <a:pt x="5" y="72"/>
                                <a:pt x="8" y="71"/>
                                <a:pt x="10" y="70"/>
                              </a:cubicBezTo>
                              <a:cubicBezTo>
                                <a:pt x="11" y="69"/>
                                <a:pt x="12" y="66"/>
                                <a:pt x="12" y="62"/>
                              </a:cubicBezTo>
                              <a:cubicBezTo>
                                <a:pt x="12" y="26"/>
                                <a:pt x="12" y="26"/>
                                <a:pt x="12" y="26"/>
                              </a:cubicBezTo>
                              <a:cubicBezTo>
                                <a:pt x="12" y="20"/>
                                <a:pt x="12" y="17"/>
                                <a:pt x="11" y="14"/>
                              </a:cubicBezTo>
                              <a:cubicBezTo>
                                <a:pt x="10" y="12"/>
                                <a:pt x="8" y="11"/>
                                <a:pt x="5" y="11"/>
                              </a:cubicBezTo>
                              <a:cubicBezTo>
                                <a:pt x="5" y="11"/>
                                <a:pt x="4" y="11"/>
                                <a:pt x="3" y="11"/>
                              </a:cubicBezTo>
                              <a:cubicBezTo>
                                <a:pt x="2" y="11"/>
                                <a:pt x="1" y="11"/>
                                <a:pt x="1" y="12"/>
                              </a:cubicBezTo>
                              <a:cubicBezTo>
                                <a:pt x="1" y="9"/>
                                <a:pt x="1" y="9"/>
                                <a:pt x="1" y="9"/>
                              </a:cubicBezTo>
                              <a:cubicBezTo>
                                <a:pt x="4" y="8"/>
                                <a:pt x="7" y="7"/>
                                <a:pt x="10" y="6"/>
                              </a:cubicBezTo>
                              <a:cubicBezTo>
                                <a:pt x="13" y="5"/>
                                <a:pt x="15" y="4"/>
                                <a:pt x="16" y="3"/>
                              </a:cubicBezTo>
                              <a:cubicBezTo>
                                <a:pt x="19" y="2"/>
                                <a:pt x="22" y="1"/>
                                <a:pt x="25" y="0"/>
                              </a:cubicBezTo>
                              <a:cubicBezTo>
                                <a:pt x="25" y="0"/>
                                <a:pt x="25" y="0"/>
                                <a:pt x="25" y="0"/>
                              </a:cubicBezTo>
                              <a:cubicBezTo>
                                <a:pt x="25" y="1"/>
                                <a:pt x="25" y="1"/>
                                <a:pt x="25" y="2"/>
                              </a:cubicBezTo>
                              <a:cubicBezTo>
                                <a:pt x="25" y="15"/>
                                <a:pt x="25" y="15"/>
                                <a:pt x="25" y="15"/>
                              </a:cubicBezTo>
                              <a:cubicBezTo>
                                <a:pt x="29" y="10"/>
                                <a:pt x="32" y="7"/>
                                <a:pt x="35" y="4"/>
                              </a:cubicBezTo>
                              <a:cubicBezTo>
                                <a:pt x="38" y="1"/>
                                <a:pt x="42" y="0"/>
                                <a:pt x="45" y="0"/>
                              </a:cubicBezTo>
                              <a:cubicBezTo>
                                <a:pt x="48" y="0"/>
                                <a:pt x="50" y="1"/>
                                <a:pt x="52" y="2"/>
                              </a:cubicBezTo>
                              <a:cubicBezTo>
                                <a:pt x="53" y="4"/>
                                <a:pt x="54" y="6"/>
                                <a:pt x="54" y="9"/>
                              </a:cubicBezTo>
                              <a:cubicBezTo>
                                <a:pt x="54" y="11"/>
                                <a:pt x="54" y="13"/>
                                <a:pt x="52" y="14"/>
                              </a:cubicBezTo>
                              <a:cubicBezTo>
                                <a:pt x="51" y="16"/>
                                <a:pt x="49" y="16"/>
                                <a:pt x="47" y="16"/>
                              </a:cubicBezTo>
                              <a:cubicBezTo>
                                <a:pt x="45" y="16"/>
                                <a:pt x="43" y="15"/>
                                <a:pt x="41" y="13"/>
                              </a:cubicBezTo>
                              <a:cubicBezTo>
                                <a:pt x="39" y="12"/>
                                <a:pt x="38" y="11"/>
                                <a:pt x="37" y="11"/>
                              </a:cubicBezTo>
                              <a:cubicBezTo>
                                <a:pt x="35" y="11"/>
                                <a:pt x="32" y="12"/>
                                <a:pt x="30" y="15"/>
                              </a:cubicBezTo>
                              <a:cubicBezTo>
                                <a:pt x="27" y="18"/>
                                <a:pt x="26" y="21"/>
                                <a:pt x="26" y="24"/>
                              </a:cubicBezTo>
                              <a:cubicBezTo>
                                <a:pt x="26" y="60"/>
                                <a:pt x="26" y="60"/>
                                <a:pt x="26" y="60"/>
                              </a:cubicBezTo>
                              <a:cubicBezTo>
                                <a:pt x="26" y="65"/>
                                <a:pt x="27" y="68"/>
                                <a:pt x="29" y="70"/>
                              </a:cubicBezTo>
                              <a:cubicBezTo>
                                <a:pt x="31" y="72"/>
                                <a:pt x="34" y="73"/>
                                <a:pt x="39" y="72"/>
                              </a:cubicBezTo>
                              <a:cubicBezTo>
                                <a:pt x="39" y="75"/>
                                <a:pt x="39" y="75"/>
                                <a:pt x="39" y="75"/>
                              </a:cubicBezTo>
                              <a:cubicBezTo>
                                <a:pt x="0" y="75"/>
                                <a:pt x="0" y="75"/>
                                <a:pt x="0" y="75"/>
                              </a:cubicBezTo>
                              <a:lnTo>
                                <a:pt x="0" y="72"/>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72" name="Freeform 61"/>
                      <wps:cNvSpPr>
                        <a:spLocks/>
                      </wps:cNvSpPr>
                      <wps:spPr bwMode="auto">
                        <a:xfrm>
                          <a:off x="874" y="275"/>
                          <a:ext cx="293" cy="178"/>
                        </a:xfrm>
                        <a:custGeom>
                          <a:avLst/>
                          <a:gdLst>
                            <a:gd name="T0" fmla="*/ 0 w 124"/>
                            <a:gd name="T1" fmla="*/ 73 h 75"/>
                            <a:gd name="T2" fmla="*/ 9 w 124"/>
                            <a:gd name="T3" fmla="*/ 71 h 75"/>
                            <a:gd name="T4" fmla="*/ 12 w 124"/>
                            <a:gd name="T5" fmla="*/ 62 h 75"/>
                            <a:gd name="T6" fmla="*/ 12 w 124"/>
                            <a:gd name="T7" fmla="*/ 21 h 75"/>
                            <a:gd name="T8" fmla="*/ 10 w 124"/>
                            <a:gd name="T9" fmla="*/ 13 h 75"/>
                            <a:gd name="T10" fmla="*/ 5 w 124"/>
                            <a:gd name="T11" fmla="*/ 11 h 75"/>
                            <a:gd name="T12" fmla="*/ 3 w 124"/>
                            <a:gd name="T13" fmla="*/ 11 h 75"/>
                            <a:gd name="T14" fmla="*/ 1 w 124"/>
                            <a:gd name="T15" fmla="*/ 12 h 75"/>
                            <a:gd name="T16" fmla="*/ 1 w 124"/>
                            <a:gd name="T17" fmla="*/ 9 h 75"/>
                            <a:gd name="T18" fmla="*/ 6 w 124"/>
                            <a:gd name="T19" fmla="*/ 7 h 75"/>
                            <a:gd name="T20" fmla="*/ 17 w 124"/>
                            <a:gd name="T21" fmla="*/ 3 h 75"/>
                            <a:gd name="T22" fmla="*/ 24 w 124"/>
                            <a:gd name="T23" fmla="*/ 0 h 75"/>
                            <a:gd name="T24" fmla="*/ 25 w 124"/>
                            <a:gd name="T25" fmla="*/ 1 h 75"/>
                            <a:gd name="T26" fmla="*/ 25 w 124"/>
                            <a:gd name="T27" fmla="*/ 2 h 75"/>
                            <a:gd name="T28" fmla="*/ 25 w 124"/>
                            <a:gd name="T29" fmla="*/ 13 h 75"/>
                            <a:gd name="T30" fmla="*/ 38 w 124"/>
                            <a:gd name="T31" fmla="*/ 3 h 75"/>
                            <a:gd name="T32" fmla="*/ 50 w 124"/>
                            <a:gd name="T33" fmla="*/ 0 h 75"/>
                            <a:gd name="T34" fmla="*/ 63 w 124"/>
                            <a:gd name="T35" fmla="*/ 6 h 75"/>
                            <a:gd name="T36" fmla="*/ 67 w 124"/>
                            <a:gd name="T37" fmla="*/ 14 h 75"/>
                            <a:gd name="T38" fmla="*/ 78 w 124"/>
                            <a:gd name="T39" fmla="*/ 5 h 75"/>
                            <a:gd name="T40" fmla="*/ 93 w 124"/>
                            <a:gd name="T41" fmla="*/ 0 h 75"/>
                            <a:gd name="T42" fmla="*/ 110 w 124"/>
                            <a:gd name="T43" fmla="*/ 11 h 75"/>
                            <a:gd name="T44" fmla="*/ 113 w 124"/>
                            <a:gd name="T45" fmla="*/ 30 h 75"/>
                            <a:gd name="T46" fmla="*/ 113 w 124"/>
                            <a:gd name="T47" fmla="*/ 63 h 75"/>
                            <a:gd name="T48" fmla="*/ 115 w 124"/>
                            <a:gd name="T49" fmla="*/ 70 h 75"/>
                            <a:gd name="T50" fmla="*/ 124 w 124"/>
                            <a:gd name="T51" fmla="*/ 73 h 75"/>
                            <a:gd name="T52" fmla="*/ 124 w 124"/>
                            <a:gd name="T53" fmla="*/ 75 h 75"/>
                            <a:gd name="T54" fmla="*/ 88 w 124"/>
                            <a:gd name="T55" fmla="*/ 75 h 75"/>
                            <a:gd name="T56" fmla="*/ 88 w 124"/>
                            <a:gd name="T57" fmla="*/ 73 h 75"/>
                            <a:gd name="T58" fmla="*/ 97 w 124"/>
                            <a:gd name="T59" fmla="*/ 70 h 75"/>
                            <a:gd name="T60" fmla="*/ 100 w 124"/>
                            <a:gd name="T61" fmla="*/ 61 h 75"/>
                            <a:gd name="T62" fmla="*/ 100 w 124"/>
                            <a:gd name="T63" fmla="*/ 27 h 75"/>
                            <a:gd name="T64" fmla="*/ 98 w 124"/>
                            <a:gd name="T65" fmla="*/ 16 h 75"/>
                            <a:gd name="T66" fmla="*/ 86 w 124"/>
                            <a:gd name="T67" fmla="*/ 9 h 75"/>
                            <a:gd name="T68" fmla="*/ 76 w 124"/>
                            <a:gd name="T69" fmla="*/ 12 h 75"/>
                            <a:gd name="T70" fmla="*/ 69 w 124"/>
                            <a:gd name="T71" fmla="*/ 19 h 75"/>
                            <a:gd name="T72" fmla="*/ 69 w 124"/>
                            <a:gd name="T73" fmla="*/ 60 h 75"/>
                            <a:gd name="T74" fmla="*/ 71 w 124"/>
                            <a:gd name="T75" fmla="*/ 69 h 75"/>
                            <a:gd name="T76" fmla="*/ 81 w 124"/>
                            <a:gd name="T77" fmla="*/ 73 h 75"/>
                            <a:gd name="T78" fmla="*/ 81 w 124"/>
                            <a:gd name="T79" fmla="*/ 75 h 75"/>
                            <a:gd name="T80" fmla="*/ 44 w 124"/>
                            <a:gd name="T81" fmla="*/ 75 h 75"/>
                            <a:gd name="T82" fmla="*/ 44 w 124"/>
                            <a:gd name="T83" fmla="*/ 73 h 75"/>
                            <a:gd name="T84" fmla="*/ 54 w 124"/>
                            <a:gd name="T85" fmla="*/ 69 h 75"/>
                            <a:gd name="T86" fmla="*/ 56 w 124"/>
                            <a:gd name="T87" fmla="*/ 56 h 75"/>
                            <a:gd name="T88" fmla="*/ 56 w 124"/>
                            <a:gd name="T89" fmla="*/ 34 h 75"/>
                            <a:gd name="T90" fmla="*/ 54 w 124"/>
                            <a:gd name="T91" fmla="*/ 17 h 75"/>
                            <a:gd name="T92" fmla="*/ 43 w 124"/>
                            <a:gd name="T93" fmla="*/ 9 h 75"/>
                            <a:gd name="T94" fmla="*/ 34 w 124"/>
                            <a:gd name="T95" fmla="*/ 12 h 75"/>
                            <a:gd name="T96" fmla="*/ 25 w 124"/>
                            <a:gd name="T97" fmla="*/ 19 h 75"/>
                            <a:gd name="T98" fmla="*/ 25 w 124"/>
                            <a:gd name="T99" fmla="*/ 62 h 75"/>
                            <a:gd name="T100" fmla="*/ 27 w 124"/>
                            <a:gd name="T101" fmla="*/ 71 h 75"/>
                            <a:gd name="T102" fmla="*/ 37 w 124"/>
                            <a:gd name="T103" fmla="*/ 73 h 75"/>
                            <a:gd name="T104" fmla="*/ 37 w 124"/>
                            <a:gd name="T105" fmla="*/ 75 h 75"/>
                            <a:gd name="T106" fmla="*/ 0 w 124"/>
                            <a:gd name="T107" fmla="*/ 75 h 75"/>
                            <a:gd name="T108" fmla="*/ 0 w 124"/>
                            <a:gd name="T109" fmla="*/ 7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4" h="75">
                              <a:moveTo>
                                <a:pt x="0" y="73"/>
                              </a:moveTo>
                              <a:cubicBezTo>
                                <a:pt x="4" y="73"/>
                                <a:pt x="7" y="72"/>
                                <a:pt x="9" y="71"/>
                              </a:cubicBezTo>
                              <a:cubicBezTo>
                                <a:pt x="11" y="69"/>
                                <a:pt x="12" y="66"/>
                                <a:pt x="12" y="62"/>
                              </a:cubicBezTo>
                              <a:cubicBezTo>
                                <a:pt x="12" y="21"/>
                                <a:pt x="12" y="21"/>
                                <a:pt x="12" y="21"/>
                              </a:cubicBezTo>
                              <a:cubicBezTo>
                                <a:pt x="12" y="17"/>
                                <a:pt x="11" y="14"/>
                                <a:pt x="10" y="13"/>
                              </a:cubicBezTo>
                              <a:cubicBezTo>
                                <a:pt x="9" y="12"/>
                                <a:pt x="7" y="11"/>
                                <a:pt x="5" y="11"/>
                              </a:cubicBezTo>
                              <a:cubicBezTo>
                                <a:pt x="4" y="11"/>
                                <a:pt x="3" y="11"/>
                                <a:pt x="3" y="11"/>
                              </a:cubicBezTo>
                              <a:cubicBezTo>
                                <a:pt x="2" y="11"/>
                                <a:pt x="1" y="11"/>
                                <a:pt x="1" y="12"/>
                              </a:cubicBezTo>
                              <a:cubicBezTo>
                                <a:pt x="1" y="9"/>
                                <a:pt x="1" y="9"/>
                                <a:pt x="1" y="9"/>
                              </a:cubicBezTo>
                              <a:cubicBezTo>
                                <a:pt x="6" y="7"/>
                                <a:pt x="6" y="7"/>
                                <a:pt x="6" y="7"/>
                              </a:cubicBezTo>
                              <a:cubicBezTo>
                                <a:pt x="8" y="6"/>
                                <a:pt x="12" y="5"/>
                                <a:pt x="17" y="3"/>
                              </a:cubicBezTo>
                              <a:cubicBezTo>
                                <a:pt x="21" y="1"/>
                                <a:pt x="24" y="0"/>
                                <a:pt x="24" y="0"/>
                              </a:cubicBezTo>
                              <a:cubicBezTo>
                                <a:pt x="24" y="0"/>
                                <a:pt x="24" y="1"/>
                                <a:pt x="25" y="1"/>
                              </a:cubicBezTo>
                              <a:cubicBezTo>
                                <a:pt x="25" y="1"/>
                                <a:pt x="25" y="2"/>
                                <a:pt x="25" y="2"/>
                              </a:cubicBezTo>
                              <a:cubicBezTo>
                                <a:pt x="25" y="13"/>
                                <a:pt x="25" y="13"/>
                                <a:pt x="25" y="13"/>
                              </a:cubicBezTo>
                              <a:cubicBezTo>
                                <a:pt x="30" y="8"/>
                                <a:pt x="34" y="5"/>
                                <a:pt x="38" y="3"/>
                              </a:cubicBezTo>
                              <a:cubicBezTo>
                                <a:pt x="42" y="1"/>
                                <a:pt x="46" y="0"/>
                                <a:pt x="50" y="0"/>
                              </a:cubicBezTo>
                              <a:cubicBezTo>
                                <a:pt x="56" y="0"/>
                                <a:pt x="60" y="2"/>
                                <a:pt x="63" y="6"/>
                              </a:cubicBezTo>
                              <a:cubicBezTo>
                                <a:pt x="65" y="8"/>
                                <a:pt x="66" y="11"/>
                                <a:pt x="67" y="14"/>
                              </a:cubicBezTo>
                              <a:cubicBezTo>
                                <a:pt x="71" y="10"/>
                                <a:pt x="75" y="7"/>
                                <a:pt x="78" y="5"/>
                              </a:cubicBezTo>
                              <a:cubicBezTo>
                                <a:pt x="83" y="2"/>
                                <a:pt x="88" y="0"/>
                                <a:pt x="93" y="0"/>
                              </a:cubicBezTo>
                              <a:cubicBezTo>
                                <a:pt x="102" y="0"/>
                                <a:pt x="107" y="4"/>
                                <a:pt x="110" y="11"/>
                              </a:cubicBezTo>
                              <a:cubicBezTo>
                                <a:pt x="112" y="15"/>
                                <a:pt x="113" y="21"/>
                                <a:pt x="113" y="30"/>
                              </a:cubicBezTo>
                              <a:cubicBezTo>
                                <a:pt x="113" y="63"/>
                                <a:pt x="113" y="63"/>
                                <a:pt x="113" y="63"/>
                              </a:cubicBezTo>
                              <a:cubicBezTo>
                                <a:pt x="113" y="66"/>
                                <a:pt x="114" y="69"/>
                                <a:pt x="115" y="70"/>
                              </a:cubicBezTo>
                              <a:cubicBezTo>
                                <a:pt x="117" y="72"/>
                                <a:pt x="120" y="73"/>
                                <a:pt x="124" y="73"/>
                              </a:cubicBezTo>
                              <a:cubicBezTo>
                                <a:pt x="124" y="75"/>
                                <a:pt x="124" y="75"/>
                                <a:pt x="124" y="75"/>
                              </a:cubicBezTo>
                              <a:cubicBezTo>
                                <a:pt x="88" y="75"/>
                                <a:pt x="88" y="75"/>
                                <a:pt x="88" y="75"/>
                              </a:cubicBezTo>
                              <a:cubicBezTo>
                                <a:pt x="88" y="73"/>
                                <a:pt x="88" y="73"/>
                                <a:pt x="88" y="73"/>
                              </a:cubicBezTo>
                              <a:cubicBezTo>
                                <a:pt x="93" y="72"/>
                                <a:pt x="96" y="72"/>
                                <a:pt x="97" y="70"/>
                              </a:cubicBezTo>
                              <a:cubicBezTo>
                                <a:pt x="99" y="69"/>
                                <a:pt x="100" y="66"/>
                                <a:pt x="100" y="61"/>
                              </a:cubicBezTo>
                              <a:cubicBezTo>
                                <a:pt x="100" y="27"/>
                                <a:pt x="100" y="27"/>
                                <a:pt x="100" y="27"/>
                              </a:cubicBezTo>
                              <a:cubicBezTo>
                                <a:pt x="100" y="22"/>
                                <a:pt x="99" y="18"/>
                                <a:pt x="98" y="16"/>
                              </a:cubicBezTo>
                              <a:cubicBezTo>
                                <a:pt x="96" y="11"/>
                                <a:pt x="92" y="9"/>
                                <a:pt x="86" y="9"/>
                              </a:cubicBezTo>
                              <a:cubicBezTo>
                                <a:pt x="83" y="9"/>
                                <a:pt x="80" y="10"/>
                                <a:pt x="76" y="12"/>
                              </a:cubicBezTo>
                              <a:cubicBezTo>
                                <a:pt x="74" y="14"/>
                                <a:pt x="72" y="16"/>
                                <a:pt x="69" y="19"/>
                              </a:cubicBezTo>
                              <a:cubicBezTo>
                                <a:pt x="69" y="60"/>
                                <a:pt x="69" y="60"/>
                                <a:pt x="69" y="60"/>
                              </a:cubicBezTo>
                              <a:cubicBezTo>
                                <a:pt x="69" y="64"/>
                                <a:pt x="70" y="67"/>
                                <a:pt x="71" y="69"/>
                              </a:cubicBezTo>
                              <a:cubicBezTo>
                                <a:pt x="73" y="72"/>
                                <a:pt x="76" y="73"/>
                                <a:pt x="81" y="73"/>
                              </a:cubicBezTo>
                              <a:cubicBezTo>
                                <a:pt x="81" y="75"/>
                                <a:pt x="81" y="75"/>
                                <a:pt x="81" y="75"/>
                              </a:cubicBezTo>
                              <a:cubicBezTo>
                                <a:pt x="44" y="75"/>
                                <a:pt x="44" y="75"/>
                                <a:pt x="44" y="75"/>
                              </a:cubicBezTo>
                              <a:cubicBezTo>
                                <a:pt x="44" y="73"/>
                                <a:pt x="44" y="73"/>
                                <a:pt x="44" y="73"/>
                              </a:cubicBezTo>
                              <a:cubicBezTo>
                                <a:pt x="49" y="72"/>
                                <a:pt x="52" y="71"/>
                                <a:pt x="54" y="69"/>
                              </a:cubicBezTo>
                              <a:cubicBezTo>
                                <a:pt x="55" y="68"/>
                                <a:pt x="56" y="63"/>
                                <a:pt x="56" y="56"/>
                              </a:cubicBezTo>
                              <a:cubicBezTo>
                                <a:pt x="56" y="34"/>
                                <a:pt x="56" y="34"/>
                                <a:pt x="56" y="34"/>
                              </a:cubicBezTo>
                              <a:cubicBezTo>
                                <a:pt x="56" y="26"/>
                                <a:pt x="55" y="20"/>
                                <a:pt x="54" y="17"/>
                              </a:cubicBezTo>
                              <a:cubicBezTo>
                                <a:pt x="53" y="12"/>
                                <a:pt x="49" y="9"/>
                                <a:pt x="43" y="9"/>
                              </a:cubicBezTo>
                              <a:cubicBezTo>
                                <a:pt x="40" y="9"/>
                                <a:pt x="37" y="10"/>
                                <a:pt x="34" y="12"/>
                              </a:cubicBezTo>
                              <a:cubicBezTo>
                                <a:pt x="30" y="13"/>
                                <a:pt x="28" y="16"/>
                                <a:pt x="25" y="19"/>
                              </a:cubicBezTo>
                              <a:cubicBezTo>
                                <a:pt x="25" y="62"/>
                                <a:pt x="25" y="62"/>
                                <a:pt x="25" y="62"/>
                              </a:cubicBezTo>
                              <a:cubicBezTo>
                                <a:pt x="25" y="66"/>
                                <a:pt x="26" y="69"/>
                                <a:pt x="27" y="71"/>
                              </a:cubicBezTo>
                              <a:cubicBezTo>
                                <a:pt x="29" y="72"/>
                                <a:pt x="32" y="73"/>
                                <a:pt x="37" y="73"/>
                              </a:cubicBezTo>
                              <a:cubicBezTo>
                                <a:pt x="37" y="75"/>
                                <a:pt x="37" y="75"/>
                                <a:pt x="37" y="75"/>
                              </a:cubicBezTo>
                              <a:cubicBezTo>
                                <a:pt x="0" y="75"/>
                                <a:pt x="0" y="75"/>
                                <a:pt x="0" y="75"/>
                              </a:cubicBezTo>
                              <a:lnTo>
                                <a:pt x="0" y="73"/>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73" name="Freeform 62"/>
                      <wps:cNvSpPr>
                        <a:spLocks/>
                      </wps:cNvSpPr>
                      <wps:spPr bwMode="auto">
                        <a:xfrm>
                          <a:off x="1212" y="192"/>
                          <a:ext cx="234" cy="268"/>
                        </a:xfrm>
                        <a:custGeom>
                          <a:avLst/>
                          <a:gdLst>
                            <a:gd name="T0" fmla="*/ 74 w 99"/>
                            <a:gd name="T1" fmla="*/ 3 h 113"/>
                            <a:gd name="T2" fmla="*/ 85 w 99"/>
                            <a:gd name="T3" fmla="*/ 5 h 113"/>
                            <a:gd name="T4" fmla="*/ 89 w 99"/>
                            <a:gd name="T5" fmla="*/ 4 h 113"/>
                            <a:gd name="T6" fmla="*/ 92 w 99"/>
                            <a:gd name="T7" fmla="*/ 0 h 113"/>
                            <a:gd name="T8" fmla="*/ 95 w 99"/>
                            <a:gd name="T9" fmla="*/ 0 h 113"/>
                            <a:gd name="T10" fmla="*/ 97 w 99"/>
                            <a:gd name="T11" fmla="*/ 37 h 113"/>
                            <a:gd name="T12" fmla="*/ 93 w 99"/>
                            <a:gd name="T13" fmla="*/ 37 h 113"/>
                            <a:gd name="T14" fmla="*/ 85 w 99"/>
                            <a:gd name="T15" fmla="*/ 19 h 113"/>
                            <a:gd name="T16" fmla="*/ 58 w 99"/>
                            <a:gd name="T17" fmla="*/ 7 h 113"/>
                            <a:gd name="T18" fmla="*/ 30 w 99"/>
                            <a:gd name="T19" fmla="*/ 20 h 113"/>
                            <a:gd name="T20" fmla="*/ 19 w 99"/>
                            <a:gd name="T21" fmla="*/ 57 h 113"/>
                            <a:gd name="T22" fmla="*/ 30 w 99"/>
                            <a:gd name="T23" fmla="*/ 92 h 113"/>
                            <a:gd name="T24" fmla="*/ 59 w 99"/>
                            <a:gd name="T25" fmla="*/ 105 h 113"/>
                            <a:gd name="T26" fmla="*/ 83 w 99"/>
                            <a:gd name="T27" fmla="*/ 99 h 113"/>
                            <a:gd name="T28" fmla="*/ 96 w 99"/>
                            <a:gd name="T29" fmla="*/ 89 h 113"/>
                            <a:gd name="T30" fmla="*/ 99 w 99"/>
                            <a:gd name="T31" fmla="*/ 92 h 113"/>
                            <a:gd name="T32" fmla="*/ 86 w 99"/>
                            <a:gd name="T33" fmla="*/ 104 h 113"/>
                            <a:gd name="T34" fmla="*/ 56 w 99"/>
                            <a:gd name="T35" fmla="*/ 113 h 113"/>
                            <a:gd name="T36" fmla="*/ 14 w 99"/>
                            <a:gd name="T37" fmla="*/ 96 h 113"/>
                            <a:gd name="T38" fmla="*/ 0 w 99"/>
                            <a:gd name="T39" fmla="*/ 57 h 113"/>
                            <a:gd name="T40" fmla="*/ 15 w 99"/>
                            <a:gd name="T41" fmla="*/ 17 h 113"/>
                            <a:gd name="T42" fmla="*/ 56 w 99"/>
                            <a:gd name="T43" fmla="*/ 0 h 113"/>
                            <a:gd name="T44" fmla="*/ 74 w 99"/>
                            <a:gd name="T45" fmla="*/ 3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9" h="113">
                              <a:moveTo>
                                <a:pt x="74" y="3"/>
                              </a:moveTo>
                              <a:cubicBezTo>
                                <a:pt x="81" y="5"/>
                                <a:pt x="84" y="5"/>
                                <a:pt x="85" y="5"/>
                              </a:cubicBezTo>
                              <a:cubicBezTo>
                                <a:pt x="86" y="5"/>
                                <a:pt x="88" y="5"/>
                                <a:pt x="89" y="4"/>
                              </a:cubicBezTo>
                              <a:cubicBezTo>
                                <a:pt x="91" y="3"/>
                                <a:pt x="92" y="2"/>
                                <a:pt x="92" y="0"/>
                              </a:cubicBezTo>
                              <a:cubicBezTo>
                                <a:pt x="95" y="0"/>
                                <a:pt x="95" y="0"/>
                                <a:pt x="95" y="0"/>
                              </a:cubicBezTo>
                              <a:cubicBezTo>
                                <a:pt x="97" y="37"/>
                                <a:pt x="97" y="37"/>
                                <a:pt x="97" y="37"/>
                              </a:cubicBezTo>
                              <a:cubicBezTo>
                                <a:pt x="93" y="37"/>
                                <a:pt x="93" y="37"/>
                                <a:pt x="93" y="37"/>
                              </a:cubicBezTo>
                              <a:cubicBezTo>
                                <a:pt x="91" y="30"/>
                                <a:pt x="88" y="24"/>
                                <a:pt x="85" y="19"/>
                              </a:cubicBezTo>
                              <a:cubicBezTo>
                                <a:pt x="78" y="11"/>
                                <a:pt x="69" y="7"/>
                                <a:pt x="58" y="7"/>
                              </a:cubicBezTo>
                              <a:cubicBezTo>
                                <a:pt x="46" y="7"/>
                                <a:pt x="37" y="11"/>
                                <a:pt x="30" y="20"/>
                              </a:cubicBezTo>
                              <a:cubicBezTo>
                                <a:pt x="22" y="29"/>
                                <a:pt x="19" y="42"/>
                                <a:pt x="19" y="57"/>
                              </a:cubicBezTo>
                              <a:cubicBezTo>
                                <a:pt x="19" y="72"/>
                                <a:pt x="23" y="84"/>
                                <a:pt x="30" y="92"/>
                              </a:cubicBezTo>
                              <a:cubicBezTo>
                                <a:pt x="38" y="101"/>
                                <a:pt x="48" y="105"/>
                                <a:pt x="59" y="105"/>
                              </a:cubicBezTo>
                              <a:cubicBezTo>
                                <a:pt x="68" y="105"/>
                                <a:pt x="75" y="103"/>
                                <a:pt x="83" y="99"/>
                              </a:cubicBezTo>
                              <a:cubicBezTo>
                                <a:pt x="87" y="97"/>
                                <a:pt x="91" y="94"/>
                                <a:pt x="96" y="89"/>
                              </a:cubicBezTo>
                              <a:cubicBezTo>
                                <a:pt x="99" y="92"/>
                                <a:pt x="99" y="92"/>
                                <a:pt x="99" y="92"/>
                              </a:cubicBezTo>
                              <a:cubicBezTo>
                                <a:pt x="95" y="97"/>
                                <a:pt x="91" y="101"/>
                                <a:pt x="86" y="104"/>
                              </a:cubicBezTo>
                              <a:cubicBezTo>
                                <a:pt x="76" y="110"/>
                                <a:pt x="67" y="113"/>
                                <a:pt x="56" y="113"/>
                              </a:cubicBezTo>
                              <a:cubicBezTo>
                                <a:pt x="38" y="113"/>
                                <a:pt x="24" y="107"/>
                                <a:pt x="14" y="96"/>
                              </a:cubicBezTo>
                              <a:cubicBezTo>
                                <a:pt x="5" y="86"/>
                                <a:pt x="0" y="73"/>
                                <a:pt x="0" y="57"/>
                              </a:cubicBezTo>
                              <a:cubicBezTo>
                                <a:pt x="0" y="41"/>
                                <a:pt x="5" y="28"/>
                                <a:pt x="15" y="17"/>
                              </a:cubicBezTo>
                              <a:cubicBezTo>
                                <a:pt x="25" y="6"/>
                                <a:pt x="39" y="0"/>
                                <a:pt x="56" y="0"/>
                              </a:cubicBezTo>
                              <a:cubicBezTo>
                                <a:pt x="62" y="0"/>
                                <a:pt x="68" y="1"/>
                                <a:pt x="74" y="3"/>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74" name="Freeform 63"/>
                      <wps:cNvSpPr>
                        <a:spLocks noEditPoints="1"/>
                      </wps:cNvSpPr>
                      <wps:spPr bwMode="auto">
                        <a:xfrm>
                          <a:off x="1458" y="275"/>
                          <a:ext cx="170" cy="185"/>
                        </a:xfrm>
                        <a:custGeom>
                          <a:avLst/>
                          <a:gdLst>
                            <a:gd name="T0" fmla="*/ 10 w 72"/>
                            <a:gd name="T1" fmla="*/ 11 h 78"/>
                            <a:gd name="T2" fmla="*/ 36 w 72"/>
                            <a:gd name="T3" fmla="*/ 0 h 78"/>
                            <a:gd name="T4" fmla="*/ 62 w 72"/>
                            <a:gd name="T5" fmla="*/ 11 h 78"/>
                            <a:gd name="T6" fmla="*/ 72 w 72"/>
                            <a:gd name="T7" fmla="*/ 38 h 78"/>
                            <a:gd name="T8" fmla="*/ 62 w 72"/>
                            <a:gd name="T9" fmla="*/ 66 h 78"/>
                            <a:gd name="T10" fmla="*/ 36 w 72"/>
                            <a:gd name="T11" fmla="*/ 78 h 78"/>
                            <a:gd name="T12" fmla="*/ 10 w 72"/>
                            <a:gd name="T13" fmla="*/ 66 h 78"/>
                            <a:gd name="T14" fmla="*/ 0 w 72"/>
                            <a:gd name="T15" fmla="*/ 38 h 78"/>
                            <a:gd name="T16" fmla="*/ 10 w 72"/>
                            <a:gd name="T17" fmla="*/ 11 h 78"/>
                            <a:gd name="T18" fmla="*/ 23 w 72"/>
                            <a:gd name="T19" fmla="*/ 9 h 78"/>
                            <a:gd name="T20" fmla="*/ 15 w 72"/>
                            <a:gd name="T21" fmla="*/ 34 h 78"/>
                            <a:gd name="T22" fmla="*/ 21 w 72"/>
                            <a:gd name="T23" fmla="*/ 61 h 78"/>
                            <a:gd name="T24" fmla="*/ 39 w 72"/>
                            <a:gd name="T25" fmla="*/ 73 h 78"/>
                            <a:gd name="T26" fmla="*/ 53 w 72"/>
                            <a:gd name="T27" fmla="*/ 65 h 78"/>
                            <a:gd name="T28" fmla="*/ 58 w 72"/>
                            <a:gd name="T29" fmla="*/ 43 h 78"/>
                            <a:gd name="T30" fmla="*/ 51 w 72"/>
                            <a:gd name="T31" fmla="*/ 17 h 78"/>
                            <a:gd name="T32" fmla="*/ 34 w 72"/>
                            <a:gd name="T33" fmla="*/ 5 h 78"/>
                            <a:gd name="T34" fmla="*/ 23 w 72"/>
                            <a:gd name="T35"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2" h="78">
                              <a:moveTo>
                                <a:pt x="10" y="11"/>
                              </a:moveTo>
                              <a:cubicBezTo>
                                <a:pt x="17" y="4"/>
                                <a:pt x="25" y="0"/>
                                <a:pt x="36" y="0"/>
                              </a:cubicBezTo>
                              <a:cubicBezTo>
                                <a:pt x="46" y="0"/>
                                <a:pt x="55" y="4"/>
                                <a:pt x="62" y="11"/>
                              </a:cubicBezTo>
                              <a:cubicBezTo>
                                <a:pt x="69" y="18"/>
                                <a:pt x="72" y="27"/>
                                <a:pt x="72" y="38"/>
                              </a:cubicBezTo>
                              <a:cubicBezTo>
                                <a:pt x="72" y="49"/>
                                <a:pt x="69" y="58"/>
                                <a:pt x="62" y="66"/>
                              </a:cubicBezTo>
                              <a:cubicBezTo>
                                <a:pt x="56" y="74"/>
                                <a:pt x="47" y="78"/>
                                <a:pt x="36" y="78"/>
                              </a:cubicBezTo>
                              <a:cubicBezTo>
                                <a:pt x="26" y="78"/>
                                <a:pt x="17" y="74"/>
                                <a:pt x="10" y="66"/>
                              </a:cubicBezTo>
                              <a:cubicBezTo>
                                <a:pt x="3" y="59"/>
                                <a:pt x="0" y="49"/>
                                <a:pt x="0" y="38"/>
                              </a:cubicBezTo>
                              <a:cubicBezTo>
                                <a:pt x="0" y="28"/>
                                <a:pt x="3" y="19"/>
                                <a:pt x="10" y="11"/>
                              </a:cubicBezTo>
                              <a:close/>
                              <a:moveTo>
                                <a:pt x="23" y="9"/>
                              </a:moveTo>
                              <a:cubicBezTo>
                                <a:pt x="17" y="14"/>
                                <a:pt x="15" y="22"/>
                                <a:pt x="15" y="34"/>
                              </a:cubicBezTo>
                              <a:cubicBezTo>
                                <a:pt x="15" y="44"/>
                                <a:pt x="17" y="53"/>
                                <a:pt x="21" y="61"/>
                              </a:cubicBezTo>
                              <a:cubicBezTo>
                                <a:pt x="25" y="69"/>
                                <a:pt x="31" y="73"/>
                                <a:pt x="39" y="73"/>
                              </a:cubicBezTo>
                              <a:cubicBezTo>
                                <a:pt x="45" y="73"/>
                                <a:pt x="49" y="70"/>
                                <a:pt x="53" y="65"/>
                              </a:cubicBezTo>
                              <a:cubicBezTo>
                                <a:pt x="56" y="59"/>
                                <a:pt x="58" y="52"/>
                                <a:pt x="58" y="43"/>
                              </a:cubicBezTo>
                              <a:cubicBezTo>
                                <a:pt x="58" y="34"/>
                                <a:pt x="55" y="25"/>
                                <a:pt x="51" y="17"/>
                              </a:cubicBezTo>
                              <a:cubicBezTo>
                                <a:pt x="47" y="9"/>
                                <a:pt x="41" y="5"/>
                                <a:pt x="34" y="5"/>
                              </a:cubicBezTo>
                              <a:cubicBezTo>
                                <a:pt x="29" y="5"/>
                                <a:pt x="26" y="7"/>
                                <a:pt x="23" y="9"/>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75" name="Freeform 64"/>
                      <wps:cNvSpPr>
                        <a:spLocks/>
                      </wps:cNvSpPr>
                      <wps:spPr bwMode="auto">
                        <a:xfrm>
                          <a:off x="1625" y="277"/>
                          <a:ext cx="182" cy="180"/>
                        </a:xfrm>
                        <a:custGeom>
                          <a:avLst/>
                          <a:gdLst>
                            <a:gd name="T0" fmla="*/ 24 w 77"/>
                            <a:gd name="T1" fmla="*/ 0 h 76"/>
                            <a:gd name="T2" fmla="*/ 24 w 77"/>
                            <a:gd name="T3" fmla="*/ 51 h 76"/>
                            <a:gd name="T4" fmla="*/ 25 w 77"/>
                            <a:gd name="T5" fmla="*/ 60 h 76"/>
                            <a:gd name="T6" fmla="*/ 36 w 77"/>
                            <a:gd name="T7" fmla="*/ 66 h 76"/>
                            <a:gd name="T8" fmla="*/ 47 w 77"/>
                            <a:gd name="T9" fmla="*/ 62 h 76"/>
                            <a:gd name="T10" fmla="*/ 53 w 77"/>
                            <a:gd name="T11" fmla="*/ 57 h 76"/>
                            <a:gd name="T12" fmla="*/ 53 w 77"/>
                            <a:gd name="T13" fmla="*/ 13 h 76"/>
                            <a:gd name="T14" fmla="*/ 50 w 77"/>
                            <a:gd name="T15" fmla="*/ 5 h 76"/>
                            <a:gd name="T16" fmla="*/ 41 w 77"/>
                            <a:gd name="T17" fmla="*/ 3 h 76"/>
                            <a:gd name="T18" fmla="*/ 41 w 77"/>
                            <a:gd name="T19" fmla="*/ 0 h 76"/>
                            <a:gd name="T20" fmla="*/ 66 w 77"/>
                            <a:gd name="T21" fmla="*/ 0 h 76"/>
                            <a:gd name="T22" fmla="*/ 66 w 77"/>
                            <a:gd name="T23" fmla="*/ 56 h 76"/>
                            <a:gd name="T24" fmla="*/ 68 w 77"/>
                            <a:gd name="T25" fmla="*/ 64 h 76"/>
                            <a:gd name="T26" fmla="*/ 77 w 77"/>
                            <a:gd name="T27" fmla="*/ 66 h 76"/>
                            <a:gd name="T28" fmla="*/ 77 w 77"/>
                            <a:gd name="T29" fmla="*/ 68 h 76"/>
                            <a:gd name="T30" fmla="*/ 70 w 77"/>
                            <a:gd name="T31" fmla="*/ 70 h 76"/>
                            <a:gd name="T32" fmla="*/ 63 w 77"/>
                            <a:gd name="T33" fmla="*/ 72 h 76"/>
                            <a:gd name="T34" fmla="*/ 54 w 77"/>
                            <a:gd name="T35" fmla="*/ 75 h 76"/>
                            <a:gd name="T36" fmla="*/ 54 w 77"/>
                            <a:gd name="T37" fmla="*/ 75 h 76"/>
                            <a:gd name="T38" fmla="*/ 54 w 77"/>
                            <a:gd name="T39" fmla="*/ 74 h 76"/>
                            <a:gd name="T40" fmla="*/ 54 w 77"/>
                            <a:gd name="T41" fmla="*/ 61 h 76"/>
                            <a:gd name="T42" fmla="*/ 44 w 77"/>
                            <a:gd name="T43" fmla="*/ 71 h 76"/>
                            <a:gd name="T44" fmla="*/ 29 w 77"/>
                            <a:gd name="T45" fmla="*/ 76 h 76"/>
                            <a:gd name="T46" fmla="*/ 16 w 77"/>
                            <a:gd name="T47" fmla="*/ 71 h 76"/>
                            <a:gd name="T48" fmla="*/ 10 w 77"/>
                            <a:gd name="T49" fmla="*/ 54 h 76"/>
                            <a:gd name="T50" fmla="*/ 10 w 77"/>
                            <a:gd name="T51" fmla="*/ 13 h 76"/>
                            <a:gd name="T52" fmla="*/ 7 w 77"/>
                            <a:gd name="T53" fmla="*/ 4 h 76"/>
                            <a:gd name="T54" fmla="*/ 0 w 77"/>
                            <a:gd name="T55" fmla="*/ 3 h 76"/>
                            <a:gd name="T56" fmla="*/ 0 w 77"/>
                            <a:gd name="T57" fmla="*/ 0 h 76"/>
                            <a:gd name="T58" fmla="*/ 24 w 77"/>
                            <a:gd name="T5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7" h="76">
                              <a:moveTo>
                                <a:pt x="24" y="0"/>
                              </a:moveTo>
                              <a:cubicBezTo>
                                <a:pt x="24" y="51"/>
                                <a:pt x="24" y="51"/>
                                <a:pt x="24" y="51"/>
                              </a:cubicBezTo>
                              <a:cubicBezTo>
                                <a:pt x="24" y="55"/>
                                <a:pt x="24" y="58"/>
                                <a:pt x="25" y="60"/>
                              </a:cubicBezTo>
                              <a:cubicBezTo>
                                <a:pt x="27" y="64"/>
                                <a:pt x="31" y="66"/>
                                <a:pt x="36" y="66"/>
                              </a:cubicBezTo>
                              <a:cubicBezTo>
                                <a:pt x="40" y="66"/>
                                <a:pt x="43" y="65"/>
                                <a:pt x="47" y="62"/>
                              </a:cubicBezTo>
                              <a:cubicBezTo>
                                <a:pt x="49" y="61"/>
                                <a:pt x="51" y="59"/>
                                <a:pt x="53" y="57"/>
                              </a:cubicBezTo>
                              <a:cubicBezTo>
                                <a:pt x="53" y="13"/>
                                <a:pt x="53" y="13"/>
                                <a:pt x="53" y="13"/>
                              </a:cubicBezTo>
                              <a:cubicBezTo>
                                <a:pt x="53" y="9"/>
                                <a:pt x="52" y="7"/>
                                <a:pt x="50" y="5"/>
                              </a:cubicBezTo>
                              <a:cubicBezTo>
                                <a:pt x="49" y="4"/>
                                <a:pt x="45" y="3"/>
                                <a:pt x="41" y="3"/>
                              </a:cubicBezTo>
                              <a:cubicBezTo>
                                <a:pt x="41" y="0"/>
                                <a:pt x="41" y="0"/>
                                <a:pt x="41" y="0"/>
                              </a:cubicBezTo>
                              <a:cubicBezTo>
                                <a:pt x="66" y="0"/>
                                <a:pt x="66" y="0"/>
                                <a:pt x="66" y="0"/>
                              </a:cubicBezTo>
                              <a:cubicBezTo>
                                <a:pt x="66" y="56"/>
                                <a:pt x="66" y="56"/>
                                <a:pt x="66" y="56"/>
                              </a:cubicBezTo>
                              <a:cubicBezTo>
                                <a:pt x="66" y="60"/>
                                <a:pt x="67" y="63"/>
                                <a:pt x="68" y="64"/>
                              </a:cubicBezTo>
                              <a:cubicBezTo>
                                <a:pt x="70" y="65"/>
                                <a:pt x="72" y="66"/>
                                <a:pt x="77" y="66"/>
                              </a:cubicBezTo>
                              <a:cubicBezTo>
                                <a:pt x="77" y="68"/>
                                <a:pt x="77" y="68"/>
                                <a:pt x="77" y="68"/>
                              </a:cubicBezTo>
                              <a:cubicBezTo>
                                <a:pt x="74" y="69"/>
                                <a:pt x="72" y="69"/>
                                <a:pt x="70" y="70"/>
                              </a:cubicBezTo>
                              <a:cubicBezTo>
                                <a:pt x="69" y="70"/>
                                <a:pt x="66" y="71"/>
                                <a:pt x="63" y="72"/>
                              </a:cubicBezTo>
                              <a:cubicBezTo>
                                <a:pt x="62" y="72"/>
                                <a:pt x="59" y="73"/>
                                <a:pt x="54" y="75"/>
                              </a:cubicBezTo>
                              <a:cubicBezTo>
                                <a:pt x="54" y="75"/>
                                <a:pt x="54" y="75"/>
                                <a:pt x="54" y="75"/>
                              </a:cubicBezTo>
                              <a:cubicBezTo>
                                <a:pt x="54" y="75"/>
                                <a:pt x="54" y="74"/>
                                <a:pt x="54" y="74"/>
                              </a:cubicBezTo>
                              <a:cubicBezTo>
                                <a:pt x="54" y="61"/>
                                <a:pt x="54" y="61"/>
                                <a:pt x="54" y="61"/>
                              </a:cubicBezTo>
                              <a:cubicBezTo>
                                <a:pt x="50" y="66"/>
                                <a:pt x="47" y="69"/>
                                <a:pt x="44" y="71"/>
                              </a:cubicBezTo>
                              <a:cubicBezTo>
                                <a:pt x="39" y="74"/>
                                <a:pt x="34" y="76"/>
                                <a:pt x="29" y="76"/>
                              </a:cubicBezTo>
                              <a:cubicBezTo>
                                <a:pt x="25" y="76"/>
                                <a:pt x="20" y="74"/>
                                <a:pt x="16" y="71"/>
                              </a:cubicBezTo>
                              <a:cubicBezTo>
                                <a:pt x="12" y="67"/>
                                <a:pt x="10" y="62"/>
                                <a:pt x="10" y="54"/>
                              </a:cubicBezTo>
                              <a:cubicBezTo>
                                <a:pt x="10" y="13"/>
                                <a:pt x="10" y="13"/>
                                <a:pt x="10" y="13"/>
                              </a:cubicBezTo>
                              <a:cubicBezTo>
                                <a:pt x="10" y="9"/>
                                <a:pt x="9" y="6"/>
                                <a:pt x="7" y="4"/>
                              </a:cubicBezTo>
                              <a:cubicBezTo>
                                <a:pt x="6" y="4"/>
                                <a:pt x="4" y="3"/>
                                <a:pt x="0" y="3"/>
                              </a:cubicBezTo>
                              <a:cubicBezTo>
                                <a:pt x="0" y="0"/>
                                <a:pt x="0" y="0"/>
                                <a:pt x="0" y="0"/>
                              </a:cubicBezTo>
                              <a:lnTo>
                                <a:pt x="24" y="0"/>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76" name="Freeform 65"/>
                      <wps:cNvSpPr>
                        <a:spLocks/>
                      </wps:cNvSpPr>
                      <wps:spPr bwMode="auto">
                        <a:xfrm>
                          <a:off x="1807" y="275"/>
                          <a:ext cx="182" cy="178"/>
                        </a:xfrm>
                        <a:custGeom>
                          <a:avLst/>
                          <a:gdLst>
                            <a:gd name="T0" fmla="*/ 1 w 77"/>
                            <a:gd name="T1" fmla="*/ 73 h 75"/>
                            <a:gd name="T2" fmla="*/ 8 w 77"/>
                            <a:gd name="T3" fmla="*/ 70 h 75"/>
                            <a:gd name="T4" fmla="*/ 11 w 77"/>
                            <a:gd name="T5" fmla="*/ 61 h 75"/>
                            <a:gd name="T6" fmla="*/ 11 w 77"/>
                            <a:gd name="T7" fmla="*/ 20 h 75"/>
                            <a:gd name="T8" fmla="*/ 10 w 77"/>
                            <a:gd name="T9" fmla="*/ 13 h 75"/>
                            <a:gd name="T10" fmla="*/ 4 w 77"/>
                            <a:gd name="T11" fmla="*/ 10 h 75"/>
                            <a:gd name="T12" fmla="*/ 2 w 77"/>
                            <a:gd name="T13" fmla="*/ 10 h 75"/>
                            <a:gd name="T14" fmla="*/ 0 w 77"/>
                            <a:gd name="T15" fmla="*/ 10 h 75"/>
                            <a:gd name="T16" fmla="*/ 0 w 77"/>
                            <a:gd name="T17" fmla="*/ 8 h 75"/>
                            <a:gd name="T18" fmla="*/ 16 w 77"/>
                            <a:gd name="T19" fmla="*/ 3 h 75"/>
                            <a:gd name="T20" fmla="*/ 23 w 77"/>
                            <a:gd name="T21" fmla="*/ 0 h 75"/>
                            <a:gd name="T22" fmla="*/ 24 w 77"/>
                            <a:gd name="T23" fmla="*/ 0 h 75"/>
                            <a:gd name="T24" fmla="*/ 24 w 77"/>
                            <a:gd name="T25" fmla="*/ 2 h 75"/>
                            <a:gd name="T26" fmla="*/ 24 w 77"/>
                            <a:gd name="T27" fmla="*/ 13 h 75"/>
                            <a:gd name="T28" fmla="*/ 35 w 77"/>
                            <a:gd name="T29" fmla="*/ 4 h 75"/>
                            <a:gd name="T30" fmla="*/ 48 w 77"/>
                            <a:gd name="T31" fmla="*/ 0 h 75"/>
                            <a:gd name="T32" fmla="*/ 58 w 77"/>
                            <a:gd name="T33" fmla="*/ 3 h 75"/>
                            <a:gd name="T34" fmla="*/ 67 w 77"/>
                            <a:gd name="T35" fmla="*/ 25 h 75"/>
                            <a:gd name="T36" fmla="*/ 67 w 77"/>
                            <a:gd name="T37" fmla="*/ 62 h 75"/>
                            <a:gd name="T38" fmla="*/ 69 w 77"/>
                            <a:gd name="T39" fmla="*/ 70 h 75"/>
                            <a:gd name="T40" fmla="*/ 77 w 77"/>
                            <a:gd name="T41" fmla="*/ 73 h 75"/>
                            <a:gd name="T42" fmla="*/ 77 w 77"/>
                            <a:gd name="T43" fmla="*/ 75 h 75"/>
                            <a:gd name="T44" fmla="*/ 43 w 77"/>
                            <a:gd name="T45" fmla="*/ 75 h 75"/>
                            <a:gd name="T46" fmla="*/ 43 w 77"/>
                            <a:gd name="T47" fmla="*/ 73 h 75"/>
                            <a:gd name="T48" fmla="*/ 51 w 77"/>
                            <a:gd name="T49" fmla="*/ 70 h 75"/>
                            <a:gd name="T50" fmla="*/ 53 w 77"/>
                            <a:gd name="T51" fmla="*/ 59 h 75"/>
                            <a:gd name="T52" fmla="*/ 53 w 77"/>
                            <a:gd name="T53" fmla="*/ 25 h 75"/>
                            <a:gd name="T54" fmla="*/ 51 w 77"/>
                            <a:gd name="T55" fmla="*/ 14 h 75"/>
                            <a:gd name="T56" fmla="*/ 41 w 77"/>
                            <a:gd name="T57" fmla="*/ 9 h 75"/>
                            <a:gd name="T58" fmla="*/ 32 w 77"/>
                            <a:gd name="T59" fmla="*/ 12 h 75"/>
                            <a:gd name="T60" fmla="*/ 25 w 77"/>
                            <a:gd name="T61" fmla="*/ 18 h 75"/>
                            <a:gd name="T62" fmla="*/ 25 w 77"/>
                            <a:gd name="T63" fmla="*/ 63 h 75"/>
                            <a:gd name="T64" fmla="*/ 27 w 77"/>
                            <a:gd name="T65" fmla="*/ 71 h 75"/>
                            <a:gd name="T66" fmla="*/ 35 w 77"/>
                            <a:gd name="T67" fmla="*/ 73 h 75"/>
                            <a:gd name="T68" fmla="*/ 35 w 77"/>
                            <a:gd name="T69" fmla="*/ 75 h 75"/>
                            <a:gd name="T70" fmla="*/ 1 w 77"/>
                            <a:gd name="T71" fmla="*/ 75 h 75"/>
                            <a:gd name="T72" fmla="*/ 1 w 77"/>
                            <a:gd name="T73" fmla="*/ 7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7" h="75">
                              <a:moveTo>
                                <a:pt x="1" y="73"/>
                              </a:moveTo>
                              <a:cubicBezTo>
                                <a:pt x="4" y="72"/>
                                <a:pt x="7" y="71"/>
                                <a:pt x="8" y="70"/>
                              </a:cubicBezTo>
                              <a:cubicBezTo>
                                <a:pt x="10" y="69"/>
                                <a:pt x="11" y="65"/>
                                <a:pt x="11" y="61"/>
                              </a:cubicBezTo>
                              <a:cubicBezTo>
                                <a:pt x="11" y="20"/>
                                <a:pt x="11" y="20"/>
                                <a:pt x="11" y="20"/>
                              </a:cubicBezTo>
                              <a:cubicBezTo>
                                <a:pt x="11" y="17"/>
                                <a:pt x="10" y="14"/>
                                <a:pt x="10" y="13"/>
                              </a:cubicBezTo>
                              <a:cubicBezTo>
                                <a:pt x="9" y="11"/>
                                <a:pt x="7" y="10"/>
                                <a:pt x="4" y="10"/>
                              </a:cubicBezTo>
                              <a:cubicBezTo>
                                <a:pt x="3" y="10"/>
                                <a:pt x="3" y="10"/>
                                <a:pt x="2" y="10"/>
                              </a:cubicBezTo>
                              <a:cubicBezTo>
                                <a:pt x="2" y="10"/>
                                <a:pt x="1" y="10"/>
                                <a:pt x="0" y="10"/>
                              </a:cubicBezTo>
                              <a:cubicBezTo>
                                <a:pt x="0" y="8"/>
                                <a:pt x="0" y="8"/>
                                <a:pt x="0" y="8"/>
                              </a:cubicBezTo>
                              <a:cubicBezTo>
                                <a:pt x="2" y="7"/>
                                <a:pt x="8" y="5"/>
                                <a:pt x="16" y="3"/>
                              </a:cubicBezTo>
                              <a:cubicBezTo>
                                <a:pt x="23" y="0"/>
                                <a:pt x="23" y="0"/>
                                <a:pt x="23" y="0"/>
                              </a:cubicBezTo>
                              <a:cubicBezTo>
                                <a:pt x="24" y="0"/>
                                <a:pt x="24" y="0"/>
                                <a:pt x="24" y="0"/>
                              </a:cubicBezTo>
                              <a:cubicBezTo>
                                <a:pt x="24" y="1"/>
                                <a:pt x="24" y="1"/>
                                <a:pt x="24" y="2"/>
                              </a:cubicBezTo>
                              <a:cubicBezTo>
                                <a:pt x="24" y="13"/>
                                <a:pt x="24" y="13"/>
                                <a:pt x="24" y="13"/>
                              </a:cubicBezTo>
                              <a:cubicBezTo>
                                <a:pt x="29" y="9"/>
                                <a:pt x="33" y="6"/>
                                <a:pt x="35" y="4"/>
                              </a:cubicBezTo>
                              <a:cubicBezTo>
                                <a:pt x="40" y="1"/>
                                <a:pt x="44" y="0"/>
                                <a:pt x="48" y="0"/>
                              </a:cubicBezTo>
                              <a:cubicBezTo>
                                <a:pt x="52" y="0"/>
                                <a:pt x="55" y="1"/>
                                <a:pt x="58" y="3"/>
                              </a:cubicBezTo>
                              <a:cubicBezTo>
                                <a:pt x="64" y="7"/>
                                <a:pt x="67" y="14"/>
                                <a:pt x="67" y="25"/>
                              </a:cubicBezTo>
                              <a:cubicBezTo>
                                <a:pt x="67" y="62"/>
                                <a:pt x="67" y="62"/>
                                <a:pt x="67" y="62"/>
                              </a:cubicBezTo>
                              <a:cubicBezTo>
                                <a:pt x="67" y="66"/>
                                <a:pt x="68" y="69"/>
                                <a:pt x="69" y="70"/>
                              </a:cubicBezTo>
                              <a:cubicBezTo>
                                <a:pt x="71" y="72"/>
                                <a:pt x="73" y="73"/>
                                <a:pt x="77" y="73"/>
                              </a:cubicBezTo>
                              <a:cubicBezTo>
                                <a:pt x="77" y="75"/>
                                <a:pt x="77" y="75"/>
                                <a:pt x="77" y="75"/>
                              </a:cubicBezTo>
                              <a:cubicBezTo>
                                <a:pt x="43" y="75"/>
                                <a:pt x="43" y="75"/>
                                <a:pt x="43" y="75"/>
                              </a:cubicBezTo>
                              <a:cubicBezTo>
                                <a:pt x="43" y="73"/>
                                <a:pt x="43" y="73"/>
                                <a:pt x="43" y="73"/>
                              </a:cubicBezTo>
                              <a:cubicBezTo>
                                <a:pt x="47" y="72"/>
                                <a:pt x="49" y="71"/>
                                <a:pt x="51" y="70"/>
                              </a:cubicBezTo>
                              <a:cubicBezTo>
                                <a:pt x="52" y="68"/>
                                <a:pt x="53" y="65"/>
                                <a:pt x="53" y="59"/>
                              </a:cubicBezTo>
                              <a:cubicBezTo>
                                <a:pt x="53" y="25"/>
                                <a:pt x="53" y="25"/>
                                <a:pt x="53" y="25"/>
                              </a:cubicBezTo>
                              <a:cubicBezTo>
                                <a:pt x="53" y="20"/>
                                <a:pt x="52" y="17"/>
                                <a:pt x="51" y="14"/>
                              </a:cubicBezTo>
                              <a:cubicBezTo>
                                <a:pt x="49" y="11"/>
                                <a:pt x="46" y="9"/>
                                <a:pt x="41" y="9"/>
                              </a:cubicBezTo>
                              <a:cubicBezTo>
                                <a:pt x="38" y="9"/>
                                <a:pt x="35" y="10"/>
                                <a:pt x="32" y="12"/>
                              </a:cubicBezTo>
                              <a:cubicBezTo>
                                <a:pt x="30" y="14"/>
                                <a:pt x="28" y="16"/>
                                <a:pt x="25" y="18"/>
                              </a:cubicBezTo>
                              <a:cubicBezTo>
                                <a:pt x="25" y="63"/>
                                <a:pt x="25" y="63"/>
                                <a:pt x="25" y="63"/>
                              </a:cubicBezTo>
                              <a:cubicBezTo>
                                <a:pt x="25" y="67"/>
                                <a:pt x="26" y="69"/>
                                <a:pt x="27" y="71"/>
                              </a:cubicBezTo>
                              <a:cubicBezTo>
                                <a:pt x="29" y="72"/>
                                <a:pt x="32" y="73"/>
                                <a:pt x="35" y="73"/>
                              </a:cubicBezTo>
                              <a:cubicBezTo>
                                <a:pt x="35" y="75"/>
                                <a:pt x="35" y="75"/>
                                <a:pt x="35" y="75"/>
                              </a:cubicBezTo>
                              <a:cubicBezTo>
                                <a:pt x="1" y="75"/>
                                <a:pt x="1" y="75"/>
                                <a:pt x="1" y="75"/>
                              </a:cubicBezTo>
                              <a:lnTo>
                                <a:pt x="1" y="73"/>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77" name="Freeform 66"/>
                      <wps:cNvSpPr>
                        <a:spLocks/>
                      </wps:cNvSpPr>
                      <wps:spPr bwMode="auto">
                        <a:xfrm>
                          <a:off x="1980" y="275"/>
                          <a:ext cx="149" cy="182"/>
                        </a:xfrm>
                        <a:custGeom>
                          <a:avLst/>
                          <a:gdLst>
                            <a:gd name="T0" fmla="*/ 54 w 63"/>
                            <a:gd name="T1" fmla="*/ 5 h 77"/>
                            <a:gd name="T2" fmla="*/ 61 w 63"/>
                            <a:gd name="T3" fmla="*/ 16 h 77"/>
                            <a:gd name="T4" fmla="*/ 59 w 63"/>
                            <a:gd name="T5" fmla="*/ 21 h 77"/>
                            <a:gd name="T6" fmla="*/ 53 w 63"/>
                            <a:gd name="T7" fmla="*/ 23 h 77"/>
                            <a:gd name="T8" fmla="*/ 48 w 63"/>
                            <a:gd name="T9" fmla="*/ 22 h 77"/>
                            <a:gd name="T10" fmla="*/ 45 w 63"/>
                            <a:gd name="T11" fmla="*/ 16 h 77"/>
                            <a:gd name="T12" fmla="*/ 44 w 63"/>
                            <a:gd name="T13" fmla="*/ 12 h 77"/>
                            <a:gd name="T14" fmla="*/ 41 w 63"/>
                            <a:gd name="T15" fmla="*/ 6 h 77"/>
                            <a:gd name="T16" fmla="*/ 34 w 63"/>
                            <a:gd name="T17" fmla="*/ 4 h 77"/>
                            <a:gd name="T18" fmla="*/ 19 w 63"/>
                            <a:gd name="T19" fmla="*/ 12 h 77"/>
                            <a:gd name="T20" fmla="*/ 12 w 63"/>
                            <a:gd name="T21" fmla="*/ 34 h 77"/>
                            <a:gd name="T22" fmla="*/ 19 w 63"/>
                            <a:gd name="T23" fmla="*/ 55 h 77"/>
                            <a:gd name="T24" fmla="*/ 38 w 63"/>
                            <a:gd name="T25" fmla="*/ 65 h 77"/>
                            <a:gd name="T26" fmla="*/ 53 w 63"/>
                            <a:gd name="T27" fmla="*/ 59 h 77"/>
                            <a:gd name="T28" fmla="*/ 61 w 63"/>
                            <a:gd name="T29" fmla="*/ 49 h 77"/>
                            <a:gd name="T30" fmla="*/ 63 w 63"/>
                            <a:gd name="T31" fmla="*/ 51 h 77"/>
                            <a:gd name="T32" fmla="*/ 53 w 63"/>
                            <a:gd name="T33" fmla="*/ 66 h 77"/>
                            <a:gd name="T34" fmla="*/ 31 w 63"/>
                            <a:gd name="T35" fmla="*/ 77 h 77"/>
                            <a:gd name="T36" fmla="*/ 9 w 63"/>
                            <a:gd name="T37" fmla="*/ 67 h 77"/>
                            <a:gd name="T38" fmla="*/ 0 w 63"/>
                            <a:gd name="T39" fmla="*/ 40 h 77"/>
                            <a:gd name="T40" fmla="*/ 10 w 63"/>
                            <a:gd name="T41" fmla="*/ 12 h 77"/>
                            <a:gd name="T42" fmla="*/ 36 w 63"/>
                            <a:gd name="T43" fmla="*/ 0 h 77"/>
                            <a:gd name="T44" fmla="*/ 54 w 63"/>
                            <a:gd name="T45" fmla="*/ 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3" h="77">
                              <a:moveTo>
                                <a:pt x="54" y="5"/>
                              </a:moveTo>
                              <a:cubicBezTo>
                                <a:pt x="58" y="8"/>
                                <a:pt x="61" y="12"/>
                                <a:pt x="61" y="16"/>
                              </a:cubicBezTo>
                              <a:cubicBezTo>
                                <a:pt x="61" y="18"/>
                                <a:pt x="60" y="20"/>
                                <a:pt x="59" y="21"/>
                              </a:cubicBezTo>
                              <a:cubicBezTo>
                                <a:pt x="58" y="23"/>
                                <a:pt x="56" y="23"/>
                                <a:pt x="53" y="23"/>
                              </a:cubicBezTo>
                              <a:cubicBezTo>
                                <a:pt x="51" y="23"/>
                                <a:pt x="50" y="23"/>
                                <a:pt x="48" y="22"/>
                              </a:cubicBezTo>
                              <a:cubicBezTo>
                                <a:pt x="47" y="20"/>
                                <a:pt x="46" y="18"/>
                                <a:pt x="45" y="16"/>
                              </a:cubicBezTo>
                              <a:cubicBezTo>
                                <a:pt x="44" y="12"/>
                                <a:pt x="44" y="12"/>
                                <a:pt x="44" y="12"/>
                              </a:cubicBezTo>
                              <a:cubicBezTo>
                                <a:pt x="44" y="9"/>
                                <a:pt x="42" y="7"/>
                                <a:pt x="41" y="6"/>
                              </a:cubicBezTo>
                              <a:cubicBezTo>
                                <a:pt x="39" y="5"/>
                                <a:pt x="37" y="4"/>
                                <a:pt x="34" y="4"/>
                              </a:cubicBezTo>
                              <a:cubicBezTo>
                                <a:pt x="28" y="4"/>
                                <a:pt x="23" y="7"/>
                                <a:pt x="19" y="12"/>
                              </a:cubicBezTo>
                              <a:cubicBezTo>
                                <a:pt x="14" y="18"/>
                                <a:pt x="12" y="25"/>
                                <a:pt x="12" y="34"/>
                              </a:cubicBezTo>
                              <a:cubicBezTo>
                                <a:pt x="12" y="42"/>
                                <a:pt x="15" y="49"/>
                                <a:pt x="19" y="55"/>
                              </a:cubicBezTo>
                              <a:cubicBezTo>
                                <a:pt x="24" y="62"/>
                                <a:pt x="30" y="65"/>
                                <a:pt x="38" y="65"/>
                              </a:cubicBezTo>
                              <a:cubicBezTo>
                                <a:pt x="43" y="65"/>
                                <a:pt x="48" y="63"/>
                                <a:pt x="53" y="59"/>
                              </a:cubicBezTo>
                              <a:cubicBezTo>
                                <a:pt x="55" y="57"/>
                                <a:pt x="58" y="54"/>
                                <a:pt x="61" y="49"/>
                              </a:cubicBezTo>
                              <a:cubicBezTo>
                                <a:pt x="63" y="51"/>
                                <a:pt x="63" y="51"/>
                                <a:pt x="63" y="51"/>
                              </a:cubicBezTo>
                              <a:cubicBezTo>
                                <a:pt x="60" y="57"/>
                                <a:pt x="57" y="62"/>
                                <a:pt x="53" y="66"/>
                              </a:cubicBezTo>
                              <a:cubicBezTo>
                                <a:pt x="47" y="73"/>
                                <a:pt x="40" y="77"/>
                                <a:pt x="31" y="77"/>
                              </a:cubicBezTo>
                              <a:cubicBezTo>
                                <a:pt x="23" y="77"/>
                                <a:pt x="16" y="73"/>
                                <a:pt x="9" y="67"/>
                              </a:cubicBezTo>
                              <a:cubicBezTo>
                                <a:pt x="3" y="60"/>
                                <a:pt x="0" y="51"/>
                                <a:pt x="0" y="40"/>
                              </a:cubicBezTo>
                              <a:cubicBezTo>
                                <a:pt x="0" y="29"/>
                                <a:pt x="3" y="20"/>
                                <a:pt x="10" y="12"/>
                              </a:cubicBezTo>
                              <a:cubicBezTo>
                                <a:pt x="17" y="4"/>
                                <a:pt x="26" y="0"/>
                                <a:pt x="36" y="0"/>
                              </a:cubicBezTo>
                              <a:cubicBezTo>
                                <a:pt x="43" y="0"/>
                                <a:pt x="49" y="2"/>
                                <a:pt x="54" y="5"/>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78" name="Freeform 67"/>
                      <wps:cNvSpPr>
                        <a:spLocks/>
                      </wps:cNvSpPr>
                      <wps:spPr bwMode="auto">
                        <a:xfrm>
                          <a:off x="2202" y="187"/>
                          <a:ext cx="92" cy="266"/>
                        </a:xfrm>
                        <a:custGeom>
                          <a:avLst/>
                          <a:gdLst>
                            <a:gd name="T0" fmla="*/ 1 w 39"/>
                            <a:gd name="T1" fmla="*/ 110 h 112"/>
                            <a:gd name="T2" fmla="*/ 11 w 39"/>
                            <a:gd name="T3" fmla="*/ 107 h 112"/>
                            <a:gd name="T4" fmla="*/ 13 w 39"/>
                            <a:gd name="T5" fmla="*/ 98 h 112"/>
                            <a:gd name="T6" fmla="*/ 13 w 39"/>
                            <a:gd name="T7" fmla="*/ 20 h 112"/>
                            <a:gd name="T8" fmla="*/ 12 w 39"/>
                            <a:gd name="T9" fmla="*/ 13 h 112"/>
                            <a:gd name="T10" fmla="*/ 6 w 39"/>
                            <a:gd name="T11" fmla="*/ 10 h 112"/>
                            <a:gd name="T12" fmla="*/ 4 w 39"/>
                            <a:gd name="T13" fmla="*/ 10 h 112"/>
                            <a:gd name="T14" fmla="*/ 0 w 39"/>
                            <a:gd name="T15" fmla="*/ 10 h 112"/>
                            <a:gd name="T16" fmla="*/ 0 w 39"/>
                            <a:gd name="T17" fmla="*/ 8 h 112"/>
                            <a:gd name="T18" fmla="*/ 26 w 39"/>
                            <a:gd name="T19" fmla="*/ 0 h 112"/>
                            <a:gd name="T20" fmla="*/ 27 w 39"/>
                            <a:gd name="T21" fmla="*/ 1 h 112"/>
                            <a:gd name="T22" fmla="*/ 27 w 39"/>
                            <a:gd name="T23" fmla="*/ 3 h 112"/>
                            <a:gd name="T24" fmla="*/ 27 w 39"/>
                            <a:gd name="T25" fmla="*/ 98 h 112"/>
                            <a:gd name="T26" fmla="*/ 29 w 39"/>
                            <a:gd name="T27" fmla="*/ 107 h 112"/>
                            <a:gd name="T28" fmla="*/ 39 w 39"/>
                            <a:gd name="T29" fmla="*/ 110 h 112"/>
                            <a:gd name="T30" fmla="*/ 39 w 39"/>
                            <a:gd name="T31" fmla="*/ 112 h 112"/>
                            <a:gd name="T32" fmla="*/ 1 w 39"/>
                            <a:gd name="T33" fmla="*/ 112 h 112"/>
                            <a:gd name="T34" fmla="*/ 1 w 39"/>
                            <a:gd name="T35" fmla="*/ 11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112">
                              <a:moveTo>
                                <a:pt x="1" y="110"/>
                              </a:moveTo>
                              <a:cubicBezTo>
                                <a:pt x="6" y="109"/>
                                <a:pt x="9" y="108"/>
                                <a:pt x="11" y="107"/>
                              </a:cubicBezTo>
                              <a:cubicBezTo>
                                <a:pt x="12" y="105"/>
                                <a:pt x="13" y="102"/>
                                <a:pt x="13" y="98"/>
                              </a:cubicBezTo>
                              <a:cubicBezTo>
                                <a:pt x="13" y="20"/>
                                <a:pt x="13" y="20"/>
                                <a:pt x="13" y="20"/>
                              </a:cubicBezTo>
                              <a:cubicBezTo>
                                <a:pt x="13" y="17"/>
                                <a:pt x="13" y="14"/>
                                <a:pt x="12" y="13"/>
                              </a:cubicBezTo>
                              <a:cubicBezTo>
                                <a:pt x="11" y="11"/>
                                <a:pt x="9" y="10"/>
                                <a:pt x="6" y="10"/>
                              </a:cubicBezTo>
                              <a:cubicBezTo>
                                <a:pt x="5" y="10"/>
                                <a:pt x="4" y="10"/>
                                <a:pt x="4" y="10"/>
                              </a:cubicBezTo>
                              <a:cubicBezTo>
                                <a:pt x="3" y="10"/>
                                <a:pt x="2" y="10"/>
                                <a:pt x="0" y="10"/>
                              </a:cubicBezTo>
                              <a:cubicBezTo>
                                <a:pt x="0" y="8"/>
                                <a:pt x="0" y="8"/>
                                <a:pt x="0" y="8"/>
                              </a:cubicBezTo>
                              <a:cubicBezTo>
                                <a:pt x="7" y="6"/>
                                <a:pt x="16" y="3"/>
                                <a:pt x="26" y="0"/>
                              </a:cubicBezTo>
                              <a:cubicBezTo>
                                <a:pt x="26" y="0"/>
                                <a:pt x="27" y="0"/>
                                <a:pt x="27" y="1"/>
                              </a:cubicBezTo>
                              <a:cubicBezTo>
                                <a:pt x="27" y="1"/>
                                <a:pt x="27" y="2"/>
                                <a:pt x="27" y="3"/>
                              </a:cubicBezTo>
                              <a:cubicBezTo>
                                <a:pt x="27" y="98"/>
                                <a:pt x="27" y="98"/>
                                <a:pt x="27" y="98"/>
                              </a:cubicBezTo>
                              <a:cubicBezTo>
                                <a:pt x="27" y="103"/>
                                <a:pt x="28" y="106"/>
                                <a:pt x="29" y="107"/>
                              </a:cubicBezTo>
                              <a:cubicBezTo>
                                <a:pt x="31" y="109"/>
                                <a:pt x="34" y="110"/>
                                <a:pt x="39" y="110"/>
                              </a:cubicBezTo>
                              <a:cubicBezTo>
                                <a:pt x="39" y="112"/>
                                <a:pt x="39" y="112"/>
                                <a:pt x="39" y="112"/>
                              </a:cubicBezTo>
                              <a:cubicBezTo>
                                <a:pt x="1" y="112"/>
                                <a:pt x="1" y="112"/>
                                <a:pt x="1" y="112"/>
                              </a:cubicBezTo>
                              <a:lnTo>
                                <a:pt x="1" y="110"/>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79" name="Freeform 68"/>
                      <wps:cNvSpPr>
                        <a:spLocks noEditPoints="1"/>
                      </wps:cNvSpPr>
                      <wps:spPr bwMode="auto">
                        <a:xfrm>
                          <a:off x="2112" y="190"/>
                          <a:ext cx="92" cy="263"/>
                        </a:xfrm>
                        <a:custGeom>
                          <a:avLst/>
                          <a:gdLst>
                            <a:gd name="T0" fmla="*/ 19 w 39"/>
                            <a:gd name="T1" fmla="*/ 16 h 111"/>
                            <a:gd name="T2" fmla="*/ 13 w 39"/>
                            <a:gd name="T3" fmla="*/ 14 h 111"/>
                            <a:gd name="T4" fmla="*/ 11 w 39"/>
                            <a:gd name="T5" fmla="*/ 8 h 111"/>
                            <a:gd name="T6" fmla="*/ 13 w 39"/>
                            <a:gd name="T7" fmla="*/ 2 h 111"/>
                            <a:gd name="T8" fmla="*/ 19 w 39"/>
                            <a:gd name="T9" fmla="*/ 0 h 111"/>
                            <a:gd name="T10" fmla="*/ 25 w 39"/>
                            <a:gd name="T11" fmla="*/ 2 h 111"/>
                            <a:gd name="T12" fmla="*/ 27 w 39"/>
                            <a:gd name="T13" fmla="*/ 8 h 111"/>
                            <a:gd name="T14" fmla="*/ 25 w 39"/>
                            <a:gd name="T15" fmla="*/ 14 h 111"/>
                            <a:gd name="T16" fmla="*/ 19 w 39"/>
                            <a:gd name="T17" fmla="*/ 16 h 111"/>
                            <a:gd name="T18" fmla="*/ 11 w 39"/>
                            <a:gd name="T19" fmla="*/ 106 h 111"/>
                            <a:gd name="T20" fmla="*/ 13 w 39"/>
                            <a:gd name="T21" fmla="*/ 95 h 111"/>
                            <a:gd name="T22" fmla="*/ 13 w 39"/>
                            <a:gd name="T23" fmla="*/ 57 h 111"/>
                            <a:gd name="T24" fmla="*/ 13 w 39"/>
                            <a:gd name="T25" fmla="*/ 56 h 111"/>
                            <a:gd name="T26" fmla="*/ 13 w 39"/>
                            <a:gd name="T27" fmla="*/ 41 h 111"/>
                            <a:gd name="T28" fmla="*/ 24 w 39"/>
                            <a:gd name="T29" fmla="*/ 37 h 111"/>
                            <a:gd name="T30" fmla="*/ 27 w 39"/>
                            <a:gd name="T31" fmla="*/ 36 h 111"/>
                            <a:gd name="T32" fmla="*/ 27 w 39"/>
                            <a:gd name="T33" fmla="*/ 37 h 111"/>
                            <a:gd name="T34" fmla="*/ 27 w 39"/>
                            <a:gd name="T35" fmla="*/ 95 h 111"/>
                            <a:gd name="T36" fmla="*/ 29 w 39"/>
                            <a:gd name="T37" fmla="*/ 106 h 111"/>
                            <a:gd name="T38" fmla="*/ 39 w 39"/>
                            <a:gd name="T39" fmla="*/ 109 h 111"/>
                            <a:gd name="T40" fmla="*/ 39 w 39"/>
                            <a:gd name="T41" fmla="*/ 111 h 111"/>
                            <a:gd name="T42" fmla="*/ 0 w 39"/>
                            <a:gd name="T43" fmla="*/ 111 h 111"/>
                            <a:gd name="T44" fmla="*/ 0 w 39"/>
                            <a:gd name="T45" fmla="*/ 109 h 111"/>
                            <a:gd name="T46" fmla="*/ 11 w 39"/>
                            <a:gd name="T47" fmla="*/ 106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111">
                              <a:moveTo>
                                <a:pt x="19" y="16"/>
                              </a:moveTo>
                              <a:cubicBezTo>
                                <a:pt x="17" y="16"/>
                                <a:pt x="15" y="16"/>
                                <a:pt x="13" y="14"/>
                              </a:cubicBezTo>
                              <a:cubicBezTo>
                                <a:pt x="11" y="12"/>
                                <a:pt x="11" y="10"/>
                                <a:pt x="11" y="8"/>
                              </a:cubicBezTo>
                              <a:cubicBezTo>
                                <a:pt x="11" y="6"/>
                                <a:pt x="11" y="4"/>
                                <a:pt x="13" y="2"/>
                              </a:cubicBezTo>
                              <a:cubicBezTo>
                                <a:pt x="15" y="1"/>
                                <a:pt x="17" y="0"/>
                                <a:pt x="19" y="0"/>
                              </a:cubicBezTo>
                              <a:cubicBezTo>
                                <a:pt x="21" y="0"/>
                                <a:pt x="23" y="1"/>
                                <a:pt x="25" y="2"/>
                              </a:cubicBezTo>
                              <a:cubicBezTo>
                                <a:pt x="26" y="4"/>
                                <a:pt x="27" y="6"/>
                                <a:pt x="27" y="8"/>
                              </a:cubicBezTo>
                              <a:cubicBezTo>
                                <a:pt x="27" y="10"/>
                                <a:pt x="26" y="12"/>
                                <a:pt x="25" y="14"/>
                              </a:cubicBezTo>
                              <a:cubicBezTo>
                                <a:pt x="23" y="16"/>
                                <a:pt x="21" y="16"/>
                                <a:pt x="19" y="16"/>
                              </a:cubicBezTo>
                              <a:close/>
                              <a:moveTo>
                                <a:pt x="11" y="106"/>
                              </a:moveTo>
                              <a:cubicBezTo>
                                <a:pt x="13" y="105"/>
                                <a:pt x="13" y="101"/>
                                <a:pt x="13" y="95"/>
                              </a:cubicBezTo>
                              <a:cubicBezTo>
                                <a:pt x="13" y="57"/>
                                <a:pt x="13" y="57"/>
                                <a:pt x="13" y="57"/>
                              </a:cubicBezTo>
                              <a:cubicBezTo>
                                <a:pt x="13" y="56"/>
                                <a:pt x="13" y="56"/>
                                <a:pt x="13" y="56"/>
                              </a:cubicBezTo>
                              <a:cubicBezTo>
                                <a:pt x="13" y="41"/>
                                <a:pt x="13" y="41"/>
                                <a:pt x="13" y="41"/>
                              </a:cubicBezTo>
                              <a:cubicBezTo>
                                <a:pt x="18" y="39"/>
                                <a:pt x="22" y="38"/>
                                <a:pt x="24" y="37"/>
                              </a:cubicBezTo>
                              <a:cubicBezTo>
                                <a:pt x="25" y="36"/>
                                <a:pt x="26" y="36"/>
                                <a:pt x="27" y="36"/>
                              </a:cubicBezTo>
                              <a:cubicBezTo>
                                <a:pt x="27" y="36"/>
                                <a:pt x="27" y="37"/>
                                <a:pt x="27" y="37"/>
                              </a:cubicBezTo>
                              <a:cubicBezTo>
                                <a:pt x="27" y="95"/>
                                <a:pt x="27" y="95"/>
                                <a:pt x="27" y="95"/>
                              </a:cubicBezTo>
                              <a:cubicBezTo>
                                <a:pt x="27" y="101"/>
                                <a:pt x="28" y="104"/>
                                <a:pt x="29" y="106"/>
                              </a:cubicBezTo>
                              <a:cubicBezTo>
                                <a:pt x="31" y="107"/>
                                <a:pt x="34" y="108"/>
                                <a:pt x="39" y="109"/>
                              </a:cubicBezTo>
                              <a:cubicBezTo>
                                <a:pt x="39" y="111"/>
                                <a:pt x="39" y="111"/>
                                <a:pt x="39" y="111"/>
                              </a:cubicBezTo>
                              <a:cubicBezTo>
                                <a:pt x="0" y="111"/>
                                <a:pt x="0" y="111"/>
                                <a:pt x="0" y="111"/>
                              </a:cubicBezTo>
                              <a:cubicBezTo>
                                <a:pt x="0" y="109"/>
                                <a:pt x="0" y="109"/>
                                <a:pt x="0" y="109"/>
                              </a:cubicBezTo>
                              <a:cubicBezTo>
                                <a:pt x="6" y="108"/>
                                <a:pt x="10" y="107"/>
                                <a:pt x="11" y="106"/>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80" name="Freeform 69"/>
                      <wps:cNvSpPr>
                        <a:spLocks/>
                      </wps:cNvSpPr>
                      <wps:spPr bwMode="auto">
                        <a:xfrm>
                          <a:off x="324" y="3"/>
                          <a:ext cx="184" cy="194"/>
                        </a:xfrm>
                        <a:custGeom>
                          <a:avLst/>
                          <a:gdLst>
                            <a:gd name="T0" fmla="*/ 69 w 78"/>
                            <a:gd name="T1" fmla="*/ 22 h 82"/>
                            <a:gd name="T2" fmla="*/ 42 w 78"/>
                            <a:gd name="T3" fmla="*/ 8 h 82"/>
                            <a:gd name="T4" fmla="*/ 8 w 78"/>
                            <a:gd name="T5" fmla="*/ 41 h 82"/>
                            <a:gd name="T6" fmla="*/ 42 w 78"/>
                            <a:gd name="T7" fmla="*/ 75 h 82"/>
                            <a:gd name="T8" fmla="*/ 70 w 78"/>
                            <a:gd name="T9" fmla="*/ 60 h 82"/>
                            <a:gd name="T10" fmla="*/ 78 w 78"/>
                            <a:gd name="T11" fmla="*/ 60 h 82"/>
                            <a:gd name="T12" fmla="*/ 42 w 78"/>
                            <a:gd name="T13" fmla="*/ 82 h 82"/>
                            <a:gd name="T14" fmla="*/ 0 w 78"/>
                            <a:gd name="T15" fmla="*/ 41 h 82"/>
                            <a:gd name="T16" fmla="*/ 41 w 78"/>
                            <a:gd name="T17" fmla="*/ 0 h 82"/>
                            <a:gd name="T18" fmla="*/ 64 w 78"/>
                            <a:gd name="T19" fmla="*/ 7 h 82"/>
                            <a:gd name="T20" fmla="*/ 78 w 78"/>
                            <a:gd name="T21" fmla="*/ 22 h 82"/>
                            <a:gd name="T22" fmla="*/ 69 w 78"/>
                            <a:gd name="T23" fmla="*/ 2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2">
                              <a:moveTo>
                                <a:pt x="69" y="22"/>
                              </a:moveTo>
                              <a:cubicBezTo>
                                <a:pt x="63" y="13"/>
                                <a:pt x="52" y="8"/>
                                <a:pt x="42" y="8"/>
                              </a:cubicBezTo>
                              <a:cubicBezTo>
                                <a:pt x="24" y="8"/>
                                <a:pt x="8" y="23"/>
                                <a:pt x="8" y="41"/>
                              </a:cubicBezTo>
                              <a:cubicBezTo>
                                <a:pt x="8" y="59"/>
                                <a:pt x="24" y="75"/>
                                <a:pt x="42" y="75"/>
                              </a:cubicBezTo>
                              <a:cubicBezTo>
                                <a:pt x="53" y="75"/>
                                <a:pt x="63" y="69"/>
                                <a:pt x="70" y="60"/>
                              </a:cubicBezTo>
                              <a:cubicBezTo>
                                <a:pt x="78" y="60"/>
                                <a:pt x="78" y="60"/>
                                <a:pt x="78" y="60"/>
                              </a:cubicBezTo>
                              <a:cubicBezTo>
                                <a:pt x="72" y="73"/>
                                <a:pt x="57" y="82"/>
                                <a:pt x="42" y="82"/>
                              </a:cubicBezTo>
                              <a:cubicBezTo>
                                <a:pt x="19" y="82"/>
                                <a:pt x="0" y="64"/>
                                <a:pt x="0" y="41"/>
                              </a:cubicBezTo>
                              <a:cubicBezTo>
                                <a:pt x="0" y="18"/>
                                <a:pt x="19" y="0"/>
                                <a:pt x="41" y="0"/>
                              </a:cubicBezTo>
                              <a:cubicBezTo>
                                <a:pt x="50" y="0"/>
                                <a:pt x="58" y="2"/>
                                <a:pt x="64" y="7"/>
                              </a:cubicBezTo>
                              <a:cubicBezTo>
                                <a:pt x="69" y="10"/>
                                <a:pt x="76" y="16"/>
                                <a:pt x="78" y="22"/>
                              </a:cubicBezTo>
                              <a:lnTo>
                                <a:pt x="69" y="22"/>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81" name="Freeform 70"/>
                      <wps:cNvSpPr>
                        <a:spLocks noEditPoints="1"/>
                      </wps:cNvSpPr>
                      <wps:spPr bwMode="auto">
                        <a:xfrm>
                          <a:off x="517" y="3"/>
                          <a:ext cx="199" cy="194"/>
                        </a:xfrm>
                        <a:custGeom>
                          <a:avLst/>
                          <a:gdLst>
                            <a:gd name="T0" fmla="*/ 84 w 84"/>
                            <a:gd name="T1" fmla="*/ 41 h 82"/>
                            <a:gd name="T2" fmla="*/ 42 w 84"/>
                            <a:gd name="T3" fmla="*/ 82 h 82"/>
                            <a:gd name="T4" fmla="*/ 0 w 84"/>
                            <a:gd name="T5" fmla="*/ 41 h 82"/>
                            <a:gd name="T6" fmla="*/ 42 w 84"/>
                            <a:gd name="T7" fmla="*/ 0 h 82"/>
                            <a:gd name="T8" fmla="*/ 84 w 84"/>
                            <a:gd name="T9" fmla="*/ 41 h 82"/>
                            <a:gd name="T10" fmla="*/ 76 w 84"/>
                            <a:gd name="T11" fmla="*/ 41 h 82"/>
                            <a:gd name="T12" fmla="*/ 42 w 84"/>
                            <a:gd name="T13" fmla="*/ 8 h 82"/>
                            <a:gd name="T14" fmla="*/ 8 w 84"/>
                            <a:gd name="T15" fmla="*/ 41 h 82"/>
                            <a:gd name="T16" fmla="*/ 42 w 84"/>
                            <a:gd name="T17" fmla="*/ 75 h 82"/>
                            <a:gd name="T18" fmla="*/ 76 w 84"/>
                            <a:gd name="T19" fmla="*/ 41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82">
                              <a:moveTo>
                                <a:pt x="84" y="41"/>
                              </a:moveTo>
                              <a:cubicBezTo>
                                <a:pt x="84" y="64"/>
                                <a:pt x="65" y="82"/>
                                <a:pt x="42" y="82"/>
                              </a:cubicBezTo>
                              <a:cubicBezTo>
                                <a:pt x="20" y="82"/>
                                <a:pt x="0" y="64"/>
                                <a:pt x="0" y="41"/>
                              </a:cubicBezTo>
                              <a:cubicBezTo>
                                <a:pt x="0" y="18"/>
                                <a:pt x="19" y="0"/>
                                <a:pt x="42" y="0"/>
                              </a:cubicBezTo>
                              <a:cubicBezTo>
                                <a:pt x="65" y="0"/>
                                <a:pt x="84" y="18"/>
                                <a:pt x="84" y="41"/>
                              </a:cubicBezTo>
                              <a:close/>
                              <a:moveTo>
                                <a:pt x="76" y="41"/>
                              </a:moveTo>
                              <a:cubicBezTo>
                                <a:pt x="76" y="22"/>
                                <a:pt x="61" y="8"/>
                                <a:pt x="42" y="8"/>
                              </a:cubicBezTo>
                              <a:cubicBezTo>
                                <a:pt x="24" y="8"/>
                                <a:pt x="8" y="23"/>
                                <a:pt x="8" y="41"/>
                              </a:cubicBezTo>
                              <a:cubicBezTo>
                                <a:pt x="8" y="60"/>
                                <a:pt x="24" y="75"/>
                                <a:pt x="42" y="75"/>
                              </a:cubicBezTo>
                              <a:cubicBezTo>
                                <a:pt x="61" y="75"/>
                                <a:pt x="76" y="60"/>
                                <a:pt x="76" y="41"/>
                              </a:cubicBez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82" name="Freeform 71"/>
                      <wps:cNvSpPr>
                        <a:spLocks noEditPoints="1"/>
                      </wps:cNvSpPr>
                      <wps:spPr bwMode="auto">
                        <a:xfrm>
                          <a:off x="718" y="5"/>
                          <a:ext cx="182" cy="189"/>
                        </a:xfrm>
                        <a:custGeom>
                          <a:avLst/>
                          <a:gdLst>
                            <a:gd name="T0" fmla="*/ 81 w 182"/>
                            <a:gd name="T1" fmla="*/ 0 h 189"/>
                            <a:gd name="T2" fmla="*/ 102 w 182"/>
                            <a:gd name="T3" fmla="*/ 0 h 189"/>
                            <a:gd name="T4" fmla="*/ 182 w 182"/>
                            <a:gd name="T5" fmla="*/ 189 h 189"/>
                            <a:gd name="T6" fmla="*/ 163 w 182"/>
                            <a:gd name="T7" fmla="*/ 189 h 189"/>
                            <a:gd name="T8" fmla="*/ 135 w 182"/>
                            <a:gd name="T9" fmla="*/ 125 h 189"/>
                            <a:gd name="T10" fmla="*/ 47 w 182"/>
                            <a:gd name="T11" fmla="*/ 125 h 189"/>
                            <a:gd name="T12" fmla="*/ 21 w 182"/>
                            <a:gd name="T13" fmla="*/ 189 h 189"/>
                            <a:gd name="T14" fmla="*/ 0 w 182"/>
                            <a:gd name="T15" fmla="*/ 189 h 189"/>
                            <a:gd name="T16" fmla="*/ 81 w 182"/>
                            <a:gd name="T17" fmla="*/ 0 h 189"/>
                            <a:gd name="T18" fmla="*/ 128 w 182"/>
                            <a:gd name="T19" fmla="*/ 109 h 189"/>
                            <a:gd name="T20" fmla="*/ 92 w 182"/>
                            <a:gd name="T21" fmla="*/ 21 h 189"/>
                            <a:gd name="T22" fmla="*/ 55 w 182"/>
                            <a:gd name="T23" fmla="*/ 109 h 189"/>
                            <a:gd name="T24" fmla="*/ 128 w 182"/>
                            <a:gd name="T25" fmla="*/ 10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189">
                              <a:moveTo>
                                <a:pt x="81" y="0"/>
                              </a:moveTo>
                              <a:lnTo>
                                <a:pt x="102" y="0"/>
                              </a:lnTo>
                              <a:lnTo>
                                <a:pt x="182" y="189"/>
                              </a:lnTo>
                              <a:lnTo>
                                <a:pt x="163" y="189"/>
                              </a:lnTo>
                              <a:lnTo>
                                <a:pt x="135" y="125"/>
                              </a:lnTo>
                              <a:lnTo>
                                <a:pt x="47" y="125"/>
                              </a:lnTo>
                              <a:lnTo>
                                <a:pt x="21" y="189"/>
                              </a:lnTo>
                              <a:lnTo>
                                <a:pt x="0" y="189"/>
                              </a:lnTo>
                              <a:lnTo>
                                <a:pt x="81" y="0"/>
                              </a:lnTo>
                              <a:close/>
                              <a:moveTo>
                                <a:pt x="128" y="109"/>
                              </a:moveTo>
                              <a:lnTo>
                                <a:pt x="92" y="21"/>
                              </a:lnTo>
                              <a:lnTo>
                                <a:pt x="55" y="109"/>
                              </a:lnTo>
                              <a:lnTo>
                                <a:pt x="128" y="109"/>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83" name="Freeform 72"/>
                      <wps:cNvSpPr>
                        <a:spLocks/>
                      </wps:cNvSpPr>
                      <wps:spPr bwMode="auto">
                        <a:xfrm>
                          <a:off x="903" y="3"/>
                          <a:ext cx="198" cy="194"/>
                        </a:xfrm>
                        <a:custGeom>
                          <a:avLst/>
                          <a:gdLst>
                            <a:gd name="T0" fmla="*/ 84 w 84"/>
                            <a:gd name="T1" fmla="*/ 44 h 82"/>
                            <a:gd name="T2" fmla="*/ 42 w 84"/>
                            <a:gd name="T3" fmla="*/ 82 h 82"/>
                            <a:gd name="T4" fmla="*/ 0 w 84"/>
                            <a:gd name="T5" fmla="*/ 41 h 82"/>
                            <a:gd name="T6" fmla="*/ 12 w 84"/>
                            <a:gd name="T7" fmla="*/ 12 h 82"/>
                            <a:gd name="T8" fmla="*/ 42 w 84"/>
                            <a:gd name="T9" fmla="*/ 0 h 82"/>
                            <a:gd name="T10" fmla="*/ 66 w 84"/>
                            <a:gd name="T11" fmla="*/ 7 h 82"/>
                            <a:gd name="T12" fmla="*/ 79 w 84"/>
                            <a:gd name="T13" fmla="*/ 22 h 82"/>
                            <a:gd name="T14" fmla="*/ 70 w 84"/>
                            <a:gd name="T15" fmla="*/ 22 h 82"/>
                            <a:gd name="T16" fmla="*/ 42 w 84"/>
                            <a:gd name="T17" fmla="*/ 8 h 82"/>
                            <a:gd name="T18" fmla="*/ 19 w 84"/>
                            <a:gd name="T19" fmla="*/ 17 h 82"/>
                            <a:gd name="T20" fmla="*/ 8 w 84"/>
                            <a:gd name="T21" fmla="*/ 41 h 82"/>
                            <a:gd name="T22" fmla="*/ 43 w 84"/>
                            <a:gd name="T23" fmla="*/ 75 h 82"/>
                            <a:gd name="T24" fmla="*/ 75 w 84"/>
                            <a:gd name="T25" fmla="*/ 51 h 82"/>
                            <a:gd name="T26" fmla="*/ 30 w 84"/>
                            <a:gd name="T27" fmla="*/ 51 h 82"/>
                            <a:gd name="T28" fmla="*/ 30 w 84"/>
                            <a:gd name="T29" fmla="*/ 44 h 82"/>
                            <a:gd name="T30" fmla="*/ 84 w 84"/>
                            <a:gd name="T31" fmla="*/ 4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82">
                              <a:moveTo>
                                <a:pt x="84" y="44"/>
                              </a:moveTo>
                              <a:cubicBezTo>
                                <a:pt x="83" y="66"/>
                                <a:pt x="64" y="82"/>
                                <a:pt x="42" y="82"/>
                              </a:cubicBezTo>
                              <a:cubicBezTo>
                                <a:pt x="19" y="82"/>
                                <a:pt x="0" y="64"/>
                                <a:pt x="0" y="41"/>
                              </a:cubicBezTo>
                              <a:cubicBezTo>
                                <a:pt x="0" y="30"/>
                                <a:pt x="5" y="19"/>
                                <a:pt x="12" y="12"/>
                              </a:cubicBezTo>
                              <a:cubicBezTo>
                                <a:pt x="20" y="4"/>
                                <a:pt x="31" y="0"/>
                                <a:pt x="42" y="0"/>
                              </a:cubicBezTo>
                              <a:cubicBezTo>
                                <a:pt x="51" y="0"/>
                                <a:pt x="59" y="2"/>
                                <a:pt x="66" y="7"/>
                              </a:cubicBezTo>
                              <a:cubicBezTo>
                                <a:pt x="71" y="10"/>
                                <a:pt x="77" y="16"/>
                                <a:pt x="79" y="22"/>
                              </a:cubicBezTo>
                              <a:cubicBezTo>
                                <a:pt x="70" y="22"/>
                                <a:pt x="70" y="22"/>
                                <a:pt x="70" y="22"/>
                              </a:cubicBezTo>
                              <a:cubicBezTo>
                                <a:pt x="65" y="13"/>
                                <a:pt x="53" y="8"/>
                                <a:pt x="42" y="8"/>
                              </a:cubicBezTo>
                              <a:cubicBezTo>
                                <a:pt x="34" y="8"/>
                                <a:pt x="25" y="11"/>
                                <a:pt x="19" y="17"/>
                              </a:cubicBezTo>
                              <a:cubicBezTo>
                                <a:pt x="12" y="23"/>
                                <a:pt x="8" y="32"/>
                                <a:pt x="8" y="41"/>
                              </a:cubicBezTo>
                              <a:cubicBezTo>
                                <a:pt x="8" y="60"/>
                                <a:pt x="24" y="75"/>
                                <a:pt x="43" y="75"/>
                              </a:cubicBezTo>
                              <a:cubicBezTo>
                                <a:pt x="57" y="75"/>
                                <a:pt x="71" y="65"/>
                                <a:pt x="75" y="51"/>
                              </a:cubicBezTo>
                              <a:cubicBezTo>
                                <a:pt x="30" y="51"/>
                                <a:pt x="30" y="51"/>
                                <a:pt x="30" y="51"/>
                              </a:cubicBezTo>
                              <a:cubicBezTo>
                                <a:pt x="30" y="44"/>
                                <a:pt x="30" y="44"/>
                                <a:pt x="30" y="44"/>
                              </a:cubicBezTo>
                              <a:lnTo>
                                <a:pt x="84" y="44"/>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84" name="Freeform 73"/>
                      <wps:cNvSpPr>
                        <a:spLocks/>
                      </wps:cNvSpPr>
                      <wps:spPr bwMode="auto">
                        <a:xfrm>
                          <a:off x="525" y="481"/>
                          <a:ext cx="1830" cy="12"/>
                        </a:xfrm>
                        <a:custGeom>
                          <a:avLst/>
                          <a:gdLst>
                            <a:gd name="T0" fmla="*/ 0 w 1830"/>
                            <a:gd name="T1" fmla="*/ 12 h 12"/>
                            <a:gd name="T2" fmla="*/ 0 w 1830"/>
                            <a:gd name="T3" fmla="*/ 0 h 12"/>
                            <a:gd name="T4" fmla="*/ 1830 w 1830"/>
                            <a:gd name="T5" fmla="*/ 0 h 12"/>
                            <a:gd name="T6" fmla="*/ 1830 w 1830"/>
                            <a:gd name="T7" fmla="*/ 12 h 12"/>
                            <a:gd name="T8" fmla="*/ 7 w 1830"/>
                            <a:gd name="T9" fmla="*/ 12 h 12"/>
                            <a:gd name="T10" fmla="*/ 0 w 1830"/>
                            <a:gd name="T11" fmla="*/ 12 h 12"/>
                          </a:gdLst>
                          <a:ahLst/>
                          <a:cxnLst>
                            <a:cxn ang="0">
                              <a:pos x="T0" y="T1"/>
                            </a:cxn>
                            <a:cxn ang="0">
                              <a:pos x="T2" y="T3"/>
                            </a:cxn>
                            <a:cxn ang="0">
                              <a:pos x="T4" y="T5"/>
                            </a:cxn>
                            <a:cxn ang="0">
                              <a:pos x="T6" y="T7"/>
                            </a:cxn>
                            <a:cxn ang="0">
                              <a:pos x="T8" y="T9"/>
                            </a:cxn>
                            <a:cxn ang="0">
                              <a:pos x="T10" y="T11"/>
                            </a:cxn>
                          </a:cxnLst>
                          <a:rect l="0" t="0" r="r" b="b"/>
                          <a:pathLst>
                            <a:path w="1830" h="12">
                              <a:moveTo>
                                <a:pt x="0" y="12"/>
                              </a:moveTo>
                              <a:lnTo>
                                <a:pt x="0" y="0"/>
                              </a:lnTo>
                              <a:lnTo>
                                <a:pt x="1830" y="0"/>
                              </a:lnTo>
                              <a:lnTo>
                                <a:pt x="1830" y="12"/>
                              </a:lnTo>
                              <a:lnTo>
                                <a:pt x="7" y="12"/>
                              </a:lnTo>
                              <a:lnTo>
                                <a:pt x="0" y="12"/>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86" name="Freeform 74"/>
                      <wps:cNvSpPr>
                        <a:spLocks/>
                      </wps:cNvSpPr>
                      <wps:spPr bwMode="auto">
                        <a:xfrm>
                          <a:off x="-2" y="481"/>
                          <a:ext cx="439" cy="12"/>
                        </a:xfrm>
                        <a:custGeom>
                          <a:avLst/>
                          <a:gdLst>
                            <a:gd name="T0" fmla="*/ 0 w 439"/>
                            <a:gd name="T1" fmla="*/ 12 h 12"/>
                            <a:gd name="T2" fmla="*/ 0 w 439"/>
                            <a:gd name="T3" fmla="*/ 0 h 12"/>
                            <a:gd name="T4" fmla="*/ 439 w 439"/>
                            <a:gd name="T5" fmla="*/ 0 h 12"/>
                            <a:gd name="T6" fmla="*/ 439 w 439"/>
                            <a:gd name="T7" fmla="*/ 12 h 12"/>
                            <a:gd name="T8" fmla="*/ 0 w 439"/>
                            <a:gd name="T9" fmla="*/ 12 h 12"/>
                            <a:gd name="T10" fmla="*/ 0 w 439"/>
                            <a:gd name="T11" fmla="*/ 12 h 12"/>
                          </a:gdLst>
                          <a:ahLst/>
                          <a:cxnLst>
                            <a:cxn ang="0">
                              <a:pos x="T0" y="T1"/>
                            </a:cxn>
                            <a:cxn ang="0">
                              <a:pos x="T2" y="T3"/>
                            </a:cxn>
                            <a:cxn ang="0">
                              <a:pos x="T4" y="T5"/>
                            </a:cxn>
                            <a:cxn ang="0">
                              <a:pos x="T6" y="T7"/>
                            </a:cxn>
                            <a:cxn ang="0">
                              <a:pos x="T8" y="T9"/>
                            </a:cxn>
                            <a:cxn ang="0">
                              <a:pos x="T10" y="T11"/>
                            </a:cxn>
                          </a:cxnLst>
                          <a:rect l="0" t="0" r="r" b="b"/>
                          <a:pathLst>
                            <a:path w="439" h="12">
                              <a:moveTo>
                                <a:pt x="0" y="12"/>
                              </a:moveTo>
                              <a:lnTo>
                                <a:pt x="0" y="0"/>
                              </a:lnTo>
                              <a:lnTo>
                                <a:pt x="439" y="0"/>
                              </a:lnTo>
                              <a:lnTo>
                                <a:pt x="439" y="12"/>
                              </a:lnTo>
                              <a:lnTo>
                                <a:pt x="0" y="12"/>
                              </a:lnTo>
                              <a:lnTo>
                                <a:pt x="0" y="12"/>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_x0000_s1166" style="position:absolute;margin-left:-23.7pt;margin-top:-30.2pt;width:93.85pt;height:21.55pt;z-index:251677696" coordorigin="-2" coordsize="235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">
              <v:rect id="AutoShape 4" o:spid="_x0000_s1167" style="position:absolute;width:2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CYcUA&#10;AADbAAAADwAAAGRycy9kb3ducmV2LnhtbESPQWvCQBSE7wX/w/KEXkrdWEQ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YJhxQAAANsAAAAPAAAAAAAAAAAAAAAAAJgCAABkcnMv&#10;ZG93bnJldi54bWxQSwUGAAAAAAQABAD1AAAAigMAAAAA&#10;" filled="f" stroked="f">
                <o:lock v:ext="edit" aspectratio="t" text="t"/>
                <v:textbox>
                  <w:txbxContent>
                    <w:p w:rsidR="000D4B50" w:rsidRDefault="000D4B50"/>
                  </w:txbxContent>
                </v:textbox>
              </v:rect>
              <v:shape id="Freeform 56" o:spid="_x0000_s1168" style="position:absolute;left:61;top:197;width:249;height:256;visibility:visible;mso-wrap-style:square;v-text-anchor:top" coordsize="105,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4kcQA&#10;AADbAAAADwAAAGRycy9kb3ducmV2LnhtbESPS2sCQRCE7wH/w9BCbnHWEB+sjiKCkEMOuppDbs1O&#10;7wN3epadjq759RlB8FhU1VfUct27Rl2oC7VnA+NRAoo497bm0sDpuHubgwqCbLHxTAZuFGC9Grws&#10;MbX+yge6ZFKqCOGQooFKpE21DnlFDsPIt8TRK3znUKLsSm07vEa4a/R7kky1w5rjQoUtbSvKz9mv&#10;MzArkNvJz072fx/bzJ9v8v1VWGNeh/1mAUqol2f40f60BqYzuH+JP0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FeJHEAAAA2wAAAA8AAAAAAAAAAAAAAAAAmAIAAGRycy9k&#10;b3ducmV2LnhtbFBLBQYAAAAABAAEAPUAAACJAwAAAAA=&#10;" adj="-11796480,,5400" path="m,105v6,-1,10,-2,11,-4c13,100,14,95,14,88v,-70,,-70,,-70c14,12,13,8,11,7,9,5,6,4,,3,,,,,,,45,,45,,45,v9,,17,1,23,4c80,8,86,16,86,29v,8,-2,14,-8,18c73,52,66,55,57,56,90,97,90,97,90,97v2,3,4,5,7,6c99,104,101,105,105,105v,3,,3,,3c78,108,78,108,78,108,37,58,37,58,37,58v-7,,-7,,-7,c30,90,30,90,30,90v,6,1,10,3,12c35,103,39,105,45,105v,3,,3,,3c,108,,108,,108r,-3xm55,48c64,45,68,38,68,28,68,19,65,13,57,9,53,7,47,6,40,6v-4,,-7,1,-8,1c31,8,30,10,30,12v,40,,40,,40c42,52,50,51,55,48xe" fillcolor="#013a81" stroked="f">
                <v:stroke joinstyle="round"/>
                <v:formulas/>
                <v:path arrowok="t" o:connecttype="custom" o:connectlocs="0,249;26,239;33,209;33,43;26,17;0,7;0,0;107,0;161,9;204,69;185,111;135,133;213,230;230,244;249,249;249,256;185,256;88,137;71,137;71,213;78,242;107,249;107,256;0,256;0,249;130,114;161,66;135,21;95,14;76,17;71,28;71,123;130,114" o:connectangles="0,0,0,0,0,0,0,0,0,0,0,0,0,0,0,0,0,0,0,0,0,0,0,0,0,0,0,0,0,0,0,0,0" textboxrect="0,0,105,108"/>
                <o:lock v:ext="edit" verticies="t"/>
                <v:textbox>
                  <w:txbxContent>
                    <w:p w:rsidR="000D4B50" w:rsidRDefault="000D4B50" w:rsidP="00224DBF"/>
                  </w:txbxContent>
                </v:textbox>
              </v:shape>
              <v:shape id="Freeform 57" o:spid="_x0000_s1169" style="position:absolute;left:295;top:275;width:154;height:182;visibility:visible;mso-wrap-style:square;v-text-anchor:top" coordsize="65,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k+8MA&#10;AADbAAAADwAAAGRycy9kb3ducmV2LnhtbERPz2vCMBS+D/wfwhO8DJvqoYzOKEMU1MOGOgbeXpvX&#10;pqx5KU3Uur9+OQx2/Ph+L1aDbcWNet84VjBLUhDEpdMN1wo+z9vpCwgfkDW2jknBgzyslqOnBeba&#10;3flIt1OoRQxhn6MCE0KXS+lLQxZ94jriyFWutxgi7Gupe7zHcNvKeZpm0mLDscFgR2tD5ffpahWc&#10;34+PTWuqL10U+4+fyh6eLzpTajIe3l5BBBrCv/jPvdMKsjg2fo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Jk+8MAAADbAAAADwAAAAAAAAAAAAAAAACYAgAAZHJzL2Rv&#10;d25yZXYueG1sUEsFBgAAAAAEAAQA9QAAAIgDAAAAAA==&#10;" adj="-11796480,,5400" path="m53,8v6,5,9,13,9,22c11,30,11,30,11,30v1,12,4,21,9,27c25,63,31,65,38,65v5,,10,-1,14,-4c55,58,59,54,62,49v3,1,3,1,3,1c63,56,59,63,53,68v-6,6,-13,9,-22,9c21,77,13,73,8,66,2,58,,49,,40,,29,3,20,9,12,15,4,24,,34,v7,,14,3,19,8xm15,14v-1,3,-3,7,-3,11c45,25,45,25,45,25v,-5,-1,-9,-3,-12c40,8,35,6,29,6,23,6,18,9,15,14xe" fillcolor="#013a81" stroked="f">
                <v:stroke joinstyle="round"/>
                <v:formulas/>
                <v:path arrowok="t" o:connecttype="custom" o:connectlocs="126,19;147,71;26,71;47,135;90,154;123,144;147,116;154,118;126,161;73,182;19,156;0,95;21,28;81,0;126,19;36,33;28,59;107,59;100,31;69,14;36,33" o:connectangles="0,0,0,0,0,0,0,0,0,0,0,0,0,0,0,0,0,0,0,0,0" textboxrect="0,0,65,77"/>
                <o:lock v:ext="edit" verticies="t"/>
                <v:textbox>
                  <w:txbxContent>
                    <w:p w:rsidR="000D4B50" w:rsidRDefault="000D4B50" w:rsidP="00224DBF"/>
                  </w:txbxContent>
                </v:textbox>
              </v:shape>
              <v:shape id="Freeform 58" o:spid="_x0000_s1170" style="position:absolute;left:432;top:275;width:140;height:265;visibility:visible;mso-wrap-style:square;v-text-anchor:top" coordsize="59,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M0cMA&#10;AADbAAAADwAAAGRycy9kb3ducmV2LnhtbESPzWrDMBCE74W+g9hCb43cHILjRjFtINBLY/JDz4u1&#10;tY2tlSPJjvv2USCQ4zAz3zCrfDKdGMn5xrKC91kCgri0uuFKwem4fUtB+ICssbNMCv7JQ75+flph&#10;pu2F9zQeQiUihH2GCuoQ+kxKX9Zk0M9sTxy9P+sMhihdJbXDS4SbTs6TZCENNhwXauxpU1PZHgaj&#10;YCjR7X3a/ux+w3krLRVfuCmUen2ZPj9ABJrCI3xvf2sFiyXcvsQ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3M0cMAAADbAAAADwAAAAAAAAAAAAAAAACYAgAAZHJzL2Rv&#10;d25yZXYueG1sUEsFBgAAAAAEAAQA9QAAAIgDAAAAAA==&#10;" adj="-11796480,,5400" path="m54,3c50,1,46,,41,,30,,22,6,17,17v-2,6,-3,13,-3,21c14,95,14,95,14,95v,6,-1,10,-3,11c9,108,6,109,,110v,2,,2,,2c42,112,42,112,42,112v,-2,,-2,,-2c36,109,31,108,30,106v-2,-1,-3,-5,-3,-11c27,30,27,30,27,30v20,,20,,20,c47,25,47,25,47,25v-20,,-20,,-20,c27,19,27,19,27,19v,-3,1,-6,2,-8c30,7,33,5,37,5v2,,3,,4,1c42,7,43,8,44,9v1,2,1,2,1,2c46,13,48,15,49,16v1,1,2,1,4,1c55,17,56,17,57,15v2,-1,2,-3,2,-4c59,7,57,5,54,3xe" fillcolor="#013a81" stroked="f">
                <v:stroke joinstyle="round"/>
                <v:formulas/>
                <v:path arrowok="t" o:connecttype="custom" o:connectlocs="128,7;97,0;40,40;33,90;33,225;26,251;0,260;0,265;100,265;100,260;71,251;64,225;64,71;112,71;112,59;64,59;64,45;69,26;88,12;97,14;104,21;107,26;116,38;126,40;135,35;140,26;128,7" o:connectangles="0,0,0,0,0,0,0,0,0,0,0,0,0,0,0,0,0,0,0,0,0,0,0,0,0,0,0" textboxrect="0,0,59,112"/>
                <v:textbox>
                  <w:txbxContent>
                    <w:p w:rsidR="000D4B50" w:rsidRDefault="000D4B50" w:rsidP="00224DBF"/>
                  </w:txbxContent>
                </v:textbox>
              </v:shape>
              <v:shape id="Freeform 59" o:spid="_x0000_s1171" style="position:absolute;left:567;top:275;width:172;height:185;visibility:visible;mso-wrap-style:square;v-text-anchor:top" coordsize="73,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VsAA&#10;AADbAAAADwAAAGRycy9kb3ducmV2LnhtbERPy4rCMBTdD/gP4QruxlRBZ6iNoqKiq2GqLtxdmtsH&#10;NjeliVr/3iwEl4fzThadqcWdWldZVjAaRiCIM6srLhScjtvvXxDOI2usLZOCJzlYzHtfCcbaPvif&#10;7qkvRAhhF6OC0vsmltJlJRl0Q9sQBy63rUEfYFtI3eIjhJtajqNoKg1WHBpKbGhdUnZNb0bB5rL6&#10;u63SfNccD88uOk0qe16mSg363XIGwlPnP+K3e68V/IT14Uv4A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zVsAAAADbAAAADwAAAAAAAAAAAAAAAACYAgAAZHJzL2Rvd25y&#10;ZXYueG1sUEsFBgAAAAAEAAQA9QAAAIUDAAAAAA==&#10;" adj="-11796480,,5400" path="m10,11c17,4,26,,36,,47,,56,4,63,11v6,7,10,16,10,27c73,49,70,58,63,66,56,74,47,78,37,78,27,78,18,74,11,66,4,59,,49,,38,,28,4,19,10,11xm23,9v-5,5,-8,13,-8,25c15,44,17,53,22,61v4,8,10,12,17,12c45,73,50,70,53,65v3,-6,5,-13,5,-22c58,34,56,25,52,17,48,9,42,5,34,5,30,5,26,7,23,9xe" fillcolor="#013a81" stroked="f">
                <v:stroke joinstyle="round"/>
                <v:formulas/>
                <v:path arrowok="t" o:connecttype="custom" o:connectlocs="24,26;85,0;148,26;172,90;148,157;87,185;26,157;0,90;24,26;54,21;35,81;52,145;92,173;125,154;137,102;123,40;80,12;54,21" o:connectangles="0,0,0,0,0,0,0,0,0,0,0,0,0,0,0,0,0,0" textboxrect="0,0,73,78"/>
                <o:lock v:ext="edit" verticies="t"/>
                <v:textbox>
                  <w:txbxContent>
                    <w:p w:rsidR="000D4B50" w:rsidRDefault="000D4B50" w:rsidP="00224DBF"/>
                  </w:txbxContent>
                </v:textbox>
              </v:shape>
              <v:shape id="Freeform 60" o:spid="_x0000_s1172" style="position:absolute;left:737;top:275;width:128;height:178;visibility:visible;mso-wrap-style:square;v-text-anchor:top" coordsize="5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OocQA&#10;AADbAAAADwAAAGRycy9kb3ducmV2LnhtbESP3WrCQBSE7wu+w3IE7+pGEavRVcSiFiqIP5DbQ/aY&#10;BLNn0+wa49t3CwUvh5n5hpkvW1OKhmpXWFYw6EcgiFOrC84UXM6b9wkI55E1lpZJwZMcLBedtznG&#10;2j74SM3JZyJA2MWoIPe+iqV0aU4GXd9WxMG72tqgD7LOpK7xEeCmlMMoGkuDBYeFHCta55TeTnej&#10;oBn5wycfntP9/Wd7G34nyY5lolSv265mIDy1/hX+b39pBR8D+Ps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8DqHEAAAA2wAAAA8AAAAAAAAAAAAAAAAAmAIAAGRycy9k&#10;b3ducmV2LnhtbFBLBQYAAAAABAAEAPUAAACJAwAAAAA=&#10;" adj="-11796480,,5400" path="m,72v5,,8,-1,10,-2c11,69,12,66,12,62v,-36,,-36,,-36c12,20,12,17,11,14,10,12,8,11,5,11v,,-1,,-2,c2,11,1,11,1,12,1,9,1,9,1,9,4,8,7,7,10,6,13,5,15,4,16,3,19,2,22,1,25,v,,,,,c25,1,25,1,25,2v,13,,13,,13c29,10,32,7,35,4,38,1,42,,45,v3,,5,1,7,2c53,4,54,6,54,9v,2,,4,-2,5c51,16,49,16,47,16v-2,,-4,-1,-6,-3c39,12,38,11,37,11v-2,,-5,1,-7,4c27,18,26,21,26,24v,36,,36,,36c26,65,27,68,29,70v2,2,5,3,10,2c39,75,39,75,39,75,,75,,75,,75l,72xe" fillcolor="#013a81" stroked="f">
                <v:stroke joinstyle="round"/>
                <v:formulas/>
                <v:path arrowok="t" o:connecttype="custom" o:connectlocs="0,171;24,166;28,147;28,62;26,33;12,26;7,26;2,28;2,21;24,14;38,7;59,0;59,0;59,5;59,36;83,9;107,0;123,5;128,21;123,33;111,38;97,31;88,26;71,36;62,57;62,142;69,166;92,171;92,178;0,178;0,171" o:connectangles="0,0,0,0,0,0,0,0,0,0,0,0,0,0,0,0,0,0,0,0,0,0,0,0,0,0,0,0,0,0,0" textboxrect="0,0,54,75"/>
                <v:textbox>
                  <w:txbxContent>
                    <w:p w:rsidR="000D4B50" w:rsidRDefault="000D4B50" w:rsidP="00224DBF"/>
                  </w:txbxContent>
                </v:textbox>
              </v:shape>
              <v:shape id="Freeform 61" o:spid="_x0000_s1173" style="position:absolute;left:874;top:275;width:293;height:178;visibility:visible;mso-wrap-style:square;v-text-anchor:top" coordsize="12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XWsUA&#10;AADbAAAADwAAAGRycy9kb3ducmV2LnhtbESPQWvCQBSE7wX/w/KEXkrdVKiW6CZYqdBLDzG2enxk&#10;n0kw+zZmV03+vVso9DjMzDfMMu1NI67UudqygpdJBIK4sLrmUsEu3zy/gXAeWWNjmRQM5CBNRg9L&#10;jLW9cUbXrS9FgLCLUUHlfRtL6YqKDLqJbYmDd7SdQR9kV0rd4S3ATSOnUTSTBmsOCxW2tK6oOG0v&#10;RsFXdrD89Hr+3vc/Rf6eZ8NHjoNSj+N+tQDhqff/4b/2p1Ywn8Lvl/ADZH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BdaxQAAANsAAAAPAAAAAAAAAAAAAAAAAJgCAABkcnMv&#10;ZG93bnJldi54bWxQSwUGAAAAAAQABAD1AAAAigMAAAAA&#10;" adj="-11796480,,5400" path="m,73v4,,7,-1,9,-2c11,69,12,66,12,62v,-41,,-41,,-41c12,17,11,14,10,13,9,12,7,11,5,11v-1,,-2,,-2,c2,11,1,11,1,12,1,9,1,9,1,9,6,7,6,7,6,7,8,6,12,5,17,3,21,1,24,,24,v,,,1,1,1c25,1,25,2,25,2v,11,,11,,11c30,8,34,5,38,3,42,1,46,,50,v6,,10,2,13,6c65,8,66,11,67,14,71,10,75,7,78,5,83,2,88,,93,v9,,14,4,17,11c112,15,113,21,113,30v,33,,33,,33c113,66,114,69,115,70v2,2,5,3,9,3c124,75,124,75,124,75v-36,,-36,,-36,c88,73,88,73,88,73v5,-1,8,-1,9,-3c99,69,100,66,100,61v,-34,,-34,,-34c100,22,99,18,98,16,96,11,92,9,86,9v-3,,-6,1,-10,3c74,14,72,16,69,19v,41,,41,,41c69,64,70,67,71,69v2,3,5,4,10,4c81,75,81,75,81,75v-37,,-37,,-37,c44,73,44,73,44,73v5,-1,8,-2,10,-4c55,68,56,63,56,56v,-22,,-22,,-22c56,26,55,20,54,17,53,12,49,9,43,9v-3,,-6,1,-9,3c30,13,28,16,25,19v,43,,43,,43c25,66,26,69,27,71v2,1,5,2,10,2c37,75,37,75,37,75,,75,,75,,75l,73xe" fillcolor="#013a81" stroked="f">
                <v:stroke joinstyle="round"/>
                <v:formulas/>
                <v:path arrowok="t" o:connecttype="custom" o:connectlocs="0,173;21,169;28,147;28,50;24,31;12,26;7,26;2,28;2,21;14,17;40,7;57,0;59,2;59,5;59,31;90,7;118,0;149,14;158,33;184,12;220,0;260,26;267,71;267,150;272,166;293,173;293,178;208,178;208,173;229,166;236,145;236,64;232,38;203,21;180,28;163,45;163,142;168,164;191,173;191,178;104,178;104,173;128,164;132,133;132,81;128,40;102,21;80,28;59,45;59,147;64,169;87,173;87,178;0,178;0,173" o:connectangles="0,0,0,0,0,0,0,0,0,0,0,0,0,0,0,0,0,0,0,0,0,0,0,0,0,0,0,0,0,0,0,0,0,0,0,0,0,0,0,0,0,0,0,0,0,0,0,0,0,0,0,0,0,0,0" textboxrect="0,0,124,75"/>
                <v:textbox>
                  <w:txbxContent>
                    <w:p w:rsidR="000D4B50" w:rsidRDefault="000D4B50" w:rsidP="00224DBF"/>
                  </w:txbxContent>
                </v:textbox>
              </v:shape>
              <v:shape id="Freeform 62" o:spid="_x0000_s1174" style="position:absolute;left:1212;top:192;width:234;height:268;visibility:visible;mso-wrap-style:square;v-text-anchor:top" coordsize="99,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XMMYA&#10;AADbAAAADwAAAGRycy9kb3ducmV2LnhtbESPT2vCQBTE74V+h+UVeqsbFWyJboJV/HOoEGPAHh/Z&#10;1yQ0+zZktxq/fbcg9DjMzG+YRTqYVlyod41lBeNRBIK4tLrhSkFx2ry8gXAeWWNrmRTcyEGaPD4s&#10;MNb2yke65L4SAcIuRgW1910spStrMuhGtiMO3pftDfog+0rqHq8Bblo5iaKZNNhwWKixo1VN5Xf+&#10;YxTkUXH4yLZZcWjX2ef7RO92vjkr9fw0LOcgPA3+P3xv77WC1yn8fQk/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XMMYAAADbAAAADwAAAAAAAAAAAAAAAACYAgAAZHJz&#10;L2Rvd25yZXYueG1sUEsFBgAAAAAEAAQA9QAAAIsDAAAAAA==&#10;" adj="-11796480,,5400" path="m74,3v7,2,10,2,11,2c86,5,88,5,89,4,91,3,92,2,92,v3,,3,,3,c97,37,97,37,97,37v-4,,-4,,-4,c91,30,88,24,85,19,78,11,69,7,58,7,46,7,37,11,30,20,22,29,19,42,19,57v,15,4,27,11,35c38,101,48,105,59,105v9,,16,-2,24,-6c87,97,91,94,96,89v3,3,3,3,3,3c95,97,91,101,86,104v-10,6,-19,9,-30,9c38,113,24,107,14,96,5,86,,73,,57,,41,5,28,15,17,25,6,39,,56,v6,,12,1,18,3xe" fillcolor="#013a81" stroked="f">
                <v:stroke joinstyle="round"/>
                <v:formulas/>
                <v:path arrowok="t" o:connecttype="custom" o:connectlocs="175,7;201,12;210,9;217,0;225,0;229,88;220,88;201,45;137,17;71,47;45,135;71,218;139,249;196,235;227,211;234,218;203,247;132,268;33,228;0,135;35,40;132,0;175,7" o:connectangles="0,0,0,0,0,0,0,0,0,0,0,0,0,0,0,0,0,0,0,0,0,0,0" textboxrect="0,0,99,113"/>
                <v:textbox>
                  <w:txbxContent>
                    <w:p w:rsidR="000D4B50" w:rsidRDefault="000D4B50" w:rsidP="00224DBF"/>
                  </w:txbxContent>
                </v:textbox>
              </v:shape>
              <v:shape id="Freeform 63" o:spid="_x0000_s1175" style="position:absolute;left:1458;top:275;width:170;height:185;visibility:visible;mso-wrap-style:square;v-text-anchor:top" coordsize="72,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BxsQA&#10;AADbAAAADwAAAGRycy9kb3ducmV2LnhtbESPT2vCQBTE74V+h+UVetNdRbRGVxFLIUebetDbI/vy&#10;p82+DdltkvbTdwWhx2FmfsNs96NtRE+drx1rmE0VCOLcmZpLDeePt8kLCB+QDTaOScMPedjvHh+2&#10;mBg38Dv1WShFhLBPUEMVQptI6fOKLPqpa4mjV7jOYoiyK6XpcIhw28i5Uktpsea4UGFLx4ryr+zb&#10;alh/FoFP6ex1kV+bi1K/8tieC62fn8bDBkSgMfyH7+3UaFgt4PYl/gC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rQcbEAAAA2wAAAA8AAAAAAAAAAAAAAAAAmAIAAGRycy9k&#10;b3ducmV2LnhtbFBLBQYAAAAABAAEAPUAAACJAwAAAAA=&#10;" adj="-11796480,,5400" path="m10,11c17,4,25,,36,,46,,55,4,62,11v7,7,10,16,10,27c72,49,69,58,62,66,56,74,47,78,36,78,26,78,17,74,10,66,3,59,,49,,38,,28,3,19,10,11xm23,9v-6,5,-8,13,-8,25c15,44,17,53,21,61v4,8,10,12,18,12c45,73,49,70,53,65v3,-6,5,-13,5,-22c58,34,55,25,51,17,47,9,41,5,34,5,29,5,26,7,23,9xe" fillcolor="#013a81" stroked="f">
                <v:stroke joinstyle="round"/>
                <v:formulas/>
                <v:path arrowok="t" o:connecttype="custom" o:connectlocs="24,26;85,0;146,26;170,90;146,157;85,185;24,157;0,90;24,26;54,21;35,81;50,145;92,173;125,154;137,102;120,40;80,12;54,21" o:connectangles="0,0,0,0,0,0,0,0,0,0,0,0,0,0,0,0,0,0" textboxrect="0,0,72,78"/>
                <o:lock v:ext="edit" verticies="t"/>
                <v:textbox>
                  <w:txbxContent>
                    <w:p w:rsidR="000D4B50" w:rsidRDefault="000D4B50" w:rsidP="00224DBF"/>
                  </w:txbxContent>
                </v:textbox>
              </v:shape>
              <v:shape id="Freeform 64" o:spid="_x0000_s1176" style="position:absolute;left:1625;top:277;width:182;height:180;visibility:visible;mso-wrap-style:square;v-text-anchor:top" coordsize="77,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YJ8QA&#10;AADbAAAADwAAAGRycy9kb3ducmV2LnhtbESPT4vCMBTE74LfITzBi6yp4j+6RlmEBVEPVpdlj4/m&#10;2ZZtXkoTbf32RhA8DjPzG2a5bk0pblS7wrKC0TACQZxaXXCm4Of8/bEA4TyyxtIyKbiTg/Wq21li&#10;rG3DCd1OPhMBwi5GBbn3VSylS3My6Ia2Ig7exdYGfZB1JnWNTYCbUo6jaCYNFhwWcqxok1P6f7oa&#10;BYfjbjay+Lfdm0vzO0kGh122WSjV77VfnyA8tf4dfrW3WsF8Cs8v4Q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lWCfEAAAA2wAAAA8AAAAAAAAAAAAAAAAAmAIAAGRycy9k&#10;b3ducmV2LnhtbFBLBQYAAAAABAAEAPUAAACJAwAAAAA=&#10;" adj="-11796480,,5400" path="m24,v,51,,51,,51c24,55,24,58,25,60v2,4,6,6,11,6c40,66,43,65,47,62v2,-1,4,-3,6,-5c53,13,53,13,53,13,53,9,52,7,50,5,49,4,45,3,41,3,41,,41,,41,,66,,66,,66,v,56,,56,,56c66,60,67,63,68,64v2,1,4,2,9,2c77,68,77,68,77,68v-3,1,-5,1,-7,2c69,70,66,71,63,72v-1,,-4,1,-9,3c54,75,54,75,54,75v,,,-1,,-1c54,61,54,61,54,61v-4,5,-7,8,-10,10c39,74,34,76,29,76v-4,,-9,-2,-13,-5c12,67,10,62,10,54v,-41,,-41,,-41c10,9,9,6,7,4,6,4,4,3,,3,,,,,,l24,xe" fillcolor="#013a81" stroked="f">
                <v:stroke joinstyle="round"/>
                <v:formulas/>
                <v:path arrowok="t" o:connecttype="custom" o:connectlocs="57,0;57,121;59,142;85,156;111,147;125,135;125,31;118,12;97,7;97,0;156,0;156,133;161,152;182,156;182,161;165,166;149,171;128,178;128,178;128,175;128,144;104,168;69,180;38,168;24,128;24,31;17,9;0,7;0,0;57,0" o:connectangles="0,0,0,0,0,0,0,0,0,0,0,0,0,0,0,0,0,0,0,0,0,0,0,0,0,0,0,0,0,0" textboxrect="0,0,77,76"/>
                <v:textbox>
                  <w:txbxContent>
                    <w:p w:rsidR="000D4B50" w:rsidRDefault="000D4B50" w:rsidP="00224DBF"/>
                  </w:txbxContent>
                </v:textbox>
              </v:shape>
              <v:shape id="Freeform 65" o:spid="_x0000_s1177" style="position:absolute;left:1807;top:275;width:182;height:178;visibility:visible;mso-wrap-style:square;v-text-anchor:top" coordsize="7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2Vsr8A&#10;AADbAAAADwAAAGRycy9kb3ducmV2LnhtbESPzQrCMBCE74LvEFbwIprqQaUaRcSKV3/wvDZrW2w2&#10;pYlafXojCB6HmfmGmS8bU4oH1a6wrGA4iEAQp1YXnCk4HZP+FITzyBpLy6TgRQ6Wi3ZrjrG2T97T&#10;4+AzESDsYlSQe1/FUro0J4NuYCvi4F1tbdAHWWdS1/gMcFPKURSNpcGCw0KOFa1zSm+Hu1Ew4p7l&#10;5N3ct5dztr1Ex5tPko1S3U6zmoHw1Ph/+NfeaQWTMXy/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DZWyvwAAANsAAAAPAAAAAAAAAAAAAAAAAJgCAABkcnMvZG93bnJl&#10;di54bWxQSwUGAAAAAAQABAD1AAAAhAMAAAAA&#10;" adj="-11796480,,5400" path="m1,73c4,72,7,71,8,70v2,-1,3,-5,3,-9c11,20,11,20,11,20v,-3,-1,-6,-1,-7c9,11,7,10,4,10v-1,,-1,,-2,c2,10,1,10,,10,,8,,8,,8,2,7,8,5,16,3,23,,23,,23,v1,,1,,1,c24,1,24,1,24,2v,11,,11,,11c29,9,33,6,35,4,40,1,44,,48,v4,,7,1,10,3c64,7,67,14,67,25v,37,,37,,37c67,66,68,69,69,70v2,2,4,3,8,3c77,75,77,75,77,75v-34,,-34,,-34,c43,73,43,73,43,73v4,-1,6,-2,8,-3c52,68,53,65,53,59v,-34,,-34,,-34c53,20,52,17,51,14,49,11,46,9,41,9v-3,,-6,1,-9,3c30,14,28,16,25,18v,45,,45,,45c25,67,26,69,27,71v2,1,5,2,8,2c35,75,35,75,35,75,1,75,1,75,1,75r,-2xe" fillcolor="#013a81" stroked="f">
                <v:stroke joinstyle="round"/>
                <v:formulas/>
                <v:path arrowok="t" o:connecttype="custom" o:connectlocs="2,173;19,166;26,145;26,47;24,31;9,24;5,24;0,24;0,19;38,7;54,0;57,0;57,5;57,31;83,9;113,0;137,7;158,59;158,147;163,166;182,173;182,178;102,178;102,173;121,166;125,140;125,59;121,33;97,21;76,28;59,43;59,150;64,169;83,173;83,178;2,178;2,173" o:connectangles="0,0,0,0,0,0,0,0,0,0,0,0,0,0,0,0,0,0,0,0,0,0,0,0,0,0,0,0,0,0,0,0,0,0,0,0,0" textboxrect="0,0,77,75"/>
                <v:textbox>
                  <w:txbxContent>
                    <w:p w:rsidR="000D4B50" w:rsidRDefault="000D4B50" w:rsidP="00224DBF"/>
                  </w:txbxContent>
                </v:textbox>
              </v:shape>
              <v:shape id="Freeform 66" o:spid="_x0000_s1178" style="position:absolute;left:1980;top:275;width:149;height:182;visibility:visible;mso-wrap-style:square;v-text-anchor:top" coordsize="63,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9DhcQA&#10;AADbAAAADwAAAGRycy9kb3ducmV2LnhtbESPzWrDMBCE74G8g9hAb4ncHJrgRg6hkBByaKnbB1hb&#10;W8s/WhlLid0+fVUo5DjMzDfMbj/ZTtxo8LVjBY+rBARx6XTNlYLPj+NyC8IHZI2dY1LwTR722Xy2&#10;w1S7kd/plodKRAj7FBWYEPpUSl8asuhXrieO3pcbLIYoh0rqAccIt51cJ8mTtFhzXDDY04uhss2v&#10;VkHx+pOb87XxI7+1l/rUFgffFEo9LKbDM4hAU7iH/9tnrWCzgb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Q4XEAAAA2wAAAA8AAAAAAAAAAAAAAAAAmAIAAGRycy9k&#10;b3ducmV2LnhtbFBLBQYAAAAABAAEAPUAAACJAwAAAAA=&#10;" adj="-11796480,,5400" path="m54,5v4,3,7,7,7,11c61,18,60,20,59,21v-1,2,-3,2,-6,2c51,23,50,23,48,22,47,20,46,18,45,16,44,12,44,12,44,12,44,9,42,7,41,6,39,5,37,4,34,4,28,4,23,7,19,12v-5,6,-7,13,-7,22c12,42,15,49,19,55v5,7,11,10,19,10c43,65,48,63,53,59v2,-2,5,-5,8,-10c63,51,63,51,63,51,60,57,57,62,53,66,47,73,40,77,31,77,23,77,16,73,9,67,3,60,,51,,40,,29,3,20,10,12,17,4,26,,36,v7,,13,2,18,5xe" fillcolor="#013a81" stroked="f">
                <v:stroke joinstyle="round"/>
                <v:formulas/>
                <v:path arrowok="t" o:connecttype="custom" o:connectlocs="128,12;144,38;140,50;125,54;114,52;106,38;104,28;97,14;80,9;45,28;28,80;45,130;90,154;125,139;144,116;149,121;125,156;73,182;21,158;0,95;24,28;85,0;128,12" o:connectangles="0,0,0,0,0,0,0,0,0,0,0,0,0,0,0,0,0,0,0,0,0,0,0" textboxrect="0,0,63,77"/>
                <v:textbox>
                  <w:txbxContent>
                    <w:p w:rsidR="000D4B50" w:rsidRDefault="000D4B50" w:rsidP="00224DBF"/>
                  </w:txbxContent>
                </v:textbox>
              </v:shape>
              <v:shape id="Freeform 67" o:spid="_x0000_s1179" style="position:absolute;left:2202;top:187;width:92;height:266;visibility:visible;mso-wrap-style:square;v-text-anchor:top" coordsize="39,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CDzsEA&#10;AADbAAAADwAAAGRycy9kb3ducmV2LnhtbERPz2vCMBS+C/sfwhN201QHKtW0OMdgbHqwbvdn8tZ2&#10;Ni+lyWr33y8HwePH93uTD7YRPXW+dqxgNk1AEGtnai4VfJ5eJysQPiAbbByTgj/ykGcPow2mxl35&#10;SH0RShFD2KeooAqhTaX0uiKLfupa4sh9u85iiLArpenwGsNtI+dJspAWa44NFba0q0hfil+rQO/9&#10;z9PlS5I7PGO/mL2cWb9/KPU4HrZrEIGGcBff3G9GwTKOjV/iD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gg87BAAAA2wAAAA8AAAAAAAAAAAAAAAAAmAIAAGRycy9kb3du&#10;cmV2LnhtbFBLBQYAAAAABAAEAPUAAACGAwAAAAA=&#10;" adj="-11796480,,5400" path="m1,110v5,-1,8,-2,10,-3c12,105,13,102,13,98v,-78,,-78,,-78c13,17,13,14,12,13,11,11,9,10,6,10v-1,,-2,,-2,c3,10,2,10,,10,,8,,8,,8,7,6,16,3,26,v,,1,,1,1c27,1,27,2,27,3v,95,,95,,95c27,103,28,106,29,107v2,2,5,3,10,3c39,112,39,112,39,112v-38,,-38,,-38,l1,110xe" fillcolor="#013a81" stroked="f">
                <v:stroke joinstyle="round"/>
                <v:formulas/>
                <v:path arrowok="t" o:connecttype="custom" o:connectlocs="2,261;26,254;31,233;31,48;28,31;14,24;9,24;0,24;0,19;61,0;64,2;64,7;64,233;68,254;92,261;92,266;2,266;2,261" o:connectangles="0,0,0,0,0,0,0,0,0,0,0,0,0,0,0,0,0,0" textboxrect="0,0,39,112"/>
                <v:textbox>
                  <w:txbxContent>
                    <w:p w:rsidR="000D4B50" w:rsidRDefault="000D4B50" w:rsidP="00224DBF"/>
                  </w:txbxContent>
                </v:textbox>
              </v:shape>
              <v:shape id="Freeform 68" o:spid="_x0000_s1180" style="position:absolute;left:2112;top:190;width:92;height:263;visibility:visible;mso-wrap-style:square;v-text-anchor:top" coordsize="39,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iGjcQA&#10;AADbAAAADwAAAGRycy9kb3ducmV2LnhtbESPQWvCQBSE7wX/w/KE3upGK02NrkFCC+aQQ21/wCP7&#10;TNJm34bsmsR/7wpCj8PMfMPs0sm0YqDeNZYVLBcRCOLS6oYrBT/fny/vIJxH1thaJgVXcpDuZ087&#10;TLQd+YuGk69EgLBLUEHtfZdI6cqaDLqF7YiDd7a9QR9kX0nd4xjgppWrKHqTBhsOCzV2lNVU/p0u&#10;RoEzv0V8Xusiz4eo+sji17wrWann+XTYgvA0+f/wo33UCuIN3L+EHy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ho3EAAAA2wAAAA8AAAAAAAAAAAAAAAAAmAIAAGRycy9k&#10;b3ducmV2LnhtbFBLBQYAAAAABAAEAPUAAACJAwAAAAA=&#10;" adj="-11796480,,5400" path="m19,16v-2,,-4,,-6,-2c11,12,11,10,11,8v,-2,,-4,2,-6c15,1,17,,19,v2,,4,1,6,2c26,4,27,6,27,8v,2,-1,4,-2,6c23,16,21,16,19,16xm11,106v2,-1,2,-5,2,-11c13,57,13,57,13,57v,-1,,-1,,-1c13,41,13,41,13,41v5,-2,9,-3,11,-4c25,36,26,36,27,36v,,,1,,1c27,95,27,95,27,95v,6,1,9,2,11c31,107,34,108,39,109v,2,,2,,2c,111,,111,,111v,-2,,-2,,-2c6,108,10,107,11,106xe" fillcolor="#013a81" stroked="f">
                <v:stroke joinstyle="round"/>
                <v:formulas/>
                <v:path arrowok="t" o:connecttype="custom" o:connectlocs="45,38;31,33;26,19;31,5;45,0;59,5;64,19;59,33;45,38;26,251;31,225;31,135;31,133;31,97;57,88;64,85;64,88;64,225;68,251;92,258;92,263;0,263;0,258;26,251" o:connectangles="0,0,0,0,0,0,0,0,0,0,0,0,0,0,0,0,0,0,0,0,0,0,0,0" textboxrect="0,0,39,111"/>
                <o:lock v:ext="edit" verticies="t"/>
                <v:textbox>
                  <w:txbxContent>
                    <w:p w:rsidR="000D4B50" w:rsidRDefault="000D4B50" w:rsidP="00224DBF"/>
                  </w:txbxContent>
                </v:textbox>
              </v:shape>
              <v:shape id="Freeform 69" o:spid="_x0000_s1181" style="position:absolute;left:324;top:3;width:184;height:194;visibility:visible;mso-wrap-style:square;v-text-anchor:top" coordsize="7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tjcIA&#10;AADbAAAADwAAAGRycy9kb3ducmV2LnhtbERPTWuDQBC9F/oflin01qwRkohxlbSQpKfSag49Du5E&#10;TdxZcTfR/vvuodDj431nxWx6cafRdZYVLBcRCOLa6o4bBadq/5KAcB5ZY2+ZFPyQgyJ/fMgw1Xbi&#10;L7qXvhEhhF2KClrvh1RKV7dk0C3sQBy4sx0N+gDHRuoRpxBuehlH0Voa7Dg0tDjQW0v1tbwZBeXr&#10;58fGbdbV8bRKjofpO7nEVa3U89O824LwNPt/8Z/7XStIwvrwJfwA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S2NwgAAANsAAAAPAAAAAAAAAAAAAAAAAJgCAABkcnMvZG93&#10;bnJldi54bWxQSwUGAAAAAAQABAD1AAAAhwMAAAAA&#10;" adj="-11796480,,5400" path="m69,22c63,13,52,8,42,8,24,8,8,23,8,41v,18,16,34,34,34c53,75,63,69,70,60v8,,8,,8,c72,73,57,82,42,82,19,82,,64,,41,,18,19,,41,v9,,17,2,23,7c69,10,76,16,78,22r-9,xe" fillcolor="#717074" stroked="f">
                <v:stroke joinstyle="round"/>
                <v:formulas/>
                <v:path arrowok="t" o:connecttype="custom" o:connectlocs="163,52;99,19;19,97;99,177;165,142;184,142;99,194;0,97;97,0;151,17;184,52;163,52" o:connectangles="0,0,0,0,0,0,0,0,0,0,0,0" textboxrect="0,0,78,82"/>
                <v:textbox>
                  <w:txbxContent>
                    <w:p w:rsidR="000D4B50" w:rsidRDefault="000D4B50" w:rsidP="00224DBF"/>
                  </w:txbxContent>
                </v:textbox>
              </v:shape>
              <v:shape id="Freeform 70" o:spid="_x0000_s1182" style="position:absolute;left:517;top:3;width:199;height:194;visibility:visible;mso-wrap-style:square;v-text-anchor:top" coordsize="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ViWcUA&#10;AADbAAAADwAAAGRycy9kb3ducmV2LnhtbESPQWvCQBSE7wX/w/KEXopuItSG6CoiFMT20qQXb4/s&#10;MxvNvg3ZbZL++26h0OMwM98w2/1kWzFQ7xvHCtJlAoK4crrhWsFn+brIQPiArLF1TAq+ycN+N3vY&#10;Yq7dyB80FKEWEcI+RwUmhC6X0leGLPql64ijd3W9xRBlX0vd4xjhtpWrJFlLiw3HBYMdHQ1V9+LL&#10;Krikb7pszi/m6f1mD/K5K9b3c6HU43w6bEAEmsJ/+K990gqyFH6/x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WJZxQAAANsAAAAPAAAAAAAAAAAAAAAAAJgCAABkcnMv&#10;ZG93bnJldi54bWxQSwUGAAAAAAQABAD1AAAAigMAAAAA&#10;" adj="-11796480,,5400" path="m84,41c84,64,65,82,42,82,20,82,,64,,41,,18,19,,42,,65,,84,18,84,41xm76,41c76,22,61,8,42,8,24,8,8,23,8,41v,19,16,34,34,34c61,75,76,60,76,41xe" fillcolor="#717074" stroked="f">
                <v:stroke joinstyle="round"/>
                <v:formulas/>
                <v:path arrowok="t" o:connecttype="custom" o:connectlocs="199,97;100,194;0,97;100,0;199,97;180,97;100,19;19,97;100,177;180,97" o:connectangles="0,0,0,0,0,0,0,0,0,0" textboxrect="0,0,84,82"/>
                <o:lock v:ext="edit" verticies="t"/>
                <v:textbox>
                  <w:txbxContent>
                    <w:p w:rsidR="000D4B50" w:rsidRDefault="000D4B50" w:rsidP="00224DBF"/>
                  </w:txbxContent>
                </v:textbox>
              </v:shape>
              <v:shape id="Freeform 71" o:spid="_x0000_s1183" style="position:absolute;left:718;top:5;width:182;height:189;visibility:visible;mso-wrap-style:square;v-text-anchor:top" coordsize="182,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VaMUA&#10;AADbAAAADwAAAGRycy9kb3ducmV2LnhtbESP3WrCQBSE74W+w3IK3ummXsQ0ukqpaIWqxZ8HOM2e&#10;JqHZsyG7TdI+fVcQvBxm5htmvuxNJVpqXGlZwdM4AkGcWV1yruByXo8SEM4ja6wsk4JfcrBcPAzm&#10;mGrb8ZHak89FgLBLUUHhfZ1K6bKCDLqxrYmD92Ubgz7IJpe6wS7ATSUnURRLgyWHhQJrei0o+z79&#10;mEDZPK8+aH/4zPktmr6v6vhvvUOlho/9ywyEp97fw7f2VitIJnD9En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tVoxQAAANsAAAAPAAAAAAAAAAAAAAAAAJgCAABkcnMv&#10;ZG93bnJldi54bWxQSwUGAAAAAAQABAD1AAAAigMAAAAA&#10;" adj="-11796480,,5400" path="m81,r21,l182,189r-19,l135,125r-88,l21,189,,189,81,xm128,109l92,21,55,109r73,xe" fillcolor="#717074" stroked="f">
                <v:stroke joinstyle="round"/>
                <v:formulas/>
                <v:path arrowok="t" o:connecttype="custom" o:connectlocs="81,0;102,0;182,189;163,189;135,125;47,125;21,189;0,189;81,0;128,109;92,21;55,109;128,109" o:connectangles="0,0,0,0,0,0,0,0,0,0,0,0,0" textboxrect="0,0,182,189"/>
                <o:lock v:ext="edit" verticies="t"/>
                <v:textbox>
                  <w:txbxContent>
                    <w:p w:rsidR="000D4B50" w:rsidRDefault="000D4B50" w:rsidP="00224DBF"/>
                  </w:txbxContent>
                </v:textbox>
              </v:shape>
              <v:shape id="Freeform 72" o:spid="_x0000_s1184" style="position:absolute;left:903;top:3;width:198;height:194;visibility:visible;mso-wrap-style:square;v-text-anchor:top" coordsize="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tcUA&#10;AADbAAAADwAAAGRycy9kb3ducmV2LnhtbESPQWvCQBSE70L/w/IKXqRuUtFK6ipSKEjqpbEXb4/s&#10;M5uafRuy2yT++26h4HGYmW+YzW60jeip87VjBek8AUFcOl1zpeDr9P60BuEDssbGMSm4kYfd9mGy&#10;wUy7gT+pL0IlIoR9hgpMCG0mpS8NWfRz1xJH7+I6iyHKrpK6wyHCbSOfk2QlLdYcFwy29GaovBY/&#10;VsE5/dCnOn8xs+O33ctlW6yueaHU9HHcv4IINIZ7+L990ArWC/j7En+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1m1xQAAANsAAAAPAAAAAAAAAAAAAAAAAJgCAABkcnMv&#10;ZG93bnJldi54bWxQSwUGAAAAAAQABAD1AAAAigMAAAAA&#10;" adj="-11796480,,5400" path="m84,44c83,66,64,82,42,82,19,82,,64,,41,,30,5,19,12,12,20,4,31,,42,v9,,17,2,24,7c71,10,77,16,79,22v-9,,-9,,-9,c65,13,53,8,42,8v-8,,-17,3,-23,9c12,23,8,32,8,41v,19,16,34,35,34c57,75,71,65,75,51v-45,,-45,,-45,c30,44,30,44,30,44r54,xe" fillcolor="#717074" stroked="f">
                <v:stroke joinstyle="round"/>
                <v:formulas/>
                <v:path arrowok="t" o:connecttype="custom" o:connectlocs="198,104;99,194;0,97;28,28;99,0;156,17;186,52;165,52;99,19;45,40;19,97;101,177;177,121;71,121;71,104;198,104" o:connectangles="0,0,0,0,0,0,0,0,0,0,0,0,0,0,0,0" textboxrect="0,0,84,82"/>
                <v:textbox>
                  <w:txbxContent>
                    <w:p w:rsidR="000D4B50" w:rsidRDefault="000D4B50" w:rsidP="00224DBF"/>
                  </w:txbxContent>
                </v:textbox>
              </v:shape>
              <v:shape id="Freeform 73" o:spid="_x0000_s1185" style="position:absolute;left:525;top:481;width:1830;height:12;visibility:visible;mso-wrap-style:square;v-text-anchor:top" coordsize="1830,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aYMIA&#10;AADbAAAADwAAAGRycy9kb3ducmV2LnhtbESP3YrCMBCF7wXfIczC3mm6Iipdo6ggLKgX1n2AoZn+&#10;aDMpSdT27c3CgpeH8/NxluvONOJBzteWFXyNExDEudU1lwp+L/vRAoQPyBoby6SgJw/r1XCwxFTb&#10;J5/pkYVSxBH2KSqoQmhTKX1ekUE/ti1x9ArrDIYoXSm1w2ccN42cJMlMGqw5EipsaVdRfsvuJkIu&#10;2W136Iur2/Z5MZFTfZwnJ6U+P7rNN4hAXXiH/9s/WsFiCn9f4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RpgwgAAANsAAAAPAAAAAAAAAAAAAAAAAJgCAABkcnMvZG93&#10;bnJldi54bWxQSwUGAAAAAAQABAD1AAAAhwMAAAAA&#10;" adj="-11796480,,5400" path="m,12l,,1830,r,12l7,12,,12xe" fillcolor="#717074" stroked="f">
                <v:stroke joinstyle="round"/>
                <v:formulas/>
                <v:path arrowok="t" o:connecttype="custom" o:connectlocs="0,12;0,0;1830,0;1830,12;7,12;0,12" o:connectangles="0,0,0,0,0,0" textboxrect="0,0,1830,12"/>
                <v:textbox>
                  <w:txbxContent>
                    <w:p w:rsidR="000D4B50" w:rsidRDefault="000D4B50" w:rsidP="00224DBF"/>
                  </w:txbxContent>
                </v:textbox>
              </v:shape>
              <v:shape id="Freeform 74" o:spid="_x0000_s1186" style="position:absolute;left:-2;top:481;width:439;height:12;visibility:visible;mso-wrap-style:square;v-text-anchor:top" coordsize="439,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8C5sMA&#10;AADbAAAADwAAAGRycy9kb3ducmV2LnhtbESPT4vCMBTE78J+h/AWvNl0exCtRhEXYRc8aBX0+Ghe&#10;/2DzUppY67ffLAgeh5n5DbNcD6YRPXWutqzgK4pBEOdW11wqOJ92kxkI55E1NpZJwZMcrFcfoyWm&#10;2j74SH3mSxEg7FJUUHnfplK6vCKDLrItcfAK2xn0QXal1B0+Atw0MonjqTRYc1iosKVtRfktuxsF&#10;l0w/DxuaH6702++TpCm+W1MoNf4cNgsQngb/Dr/aP1rBbAr/X8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8C5sMAAADbAAAADwAAAAAAAAAAAAAAAACYAgAAZHJzL2Rv&#10;d25yZXYueG1sUEsFBgAAAAAEAAQA9QAAAIgDAAAAAA==&#10;" adj="-11796480,,5400" path="m,12l,,439,r,12l,12r,xe" fillcolor="#717074" stroked="f">
                <v:stroke joinstyle="round"/>
                <v:formulas/>
                <v:path arrowok="t" o:connecttype="custom" o:connectlocs="0,12;0,0;439,0;439,12;0,12;0,12" o:connectangles="0,0,0,0,0,0" textboxrect="0,0,439,12"/>
                <v:textbox>
                  <w:txbxContent>
                    <w:p w:rsidR="000D4B50" w:rsidRDefault="000D4B50" w:rsidP="00224DBF"/>
                  </w:txbxContent>
                </v:textbox>
              </v:shap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B50" w:rsidRPr="008D33F7" w:rsidRDefault="00CC5244" w:rsidP="004525EE">
    <w:pPr>
      <w:pStyle w:val="Header"/>
      <w:tabs>
        <w:tab w:val="clear" w:pos="8505"/>
        <w:tab w:val="right" w:pos="8497"/>
      </w:tabs>
      <w:jc w:val="right"/>
    </w:pPr>
    <w:r>
      <w:rPr>
        <w:noProof/>
        <w:lang w:eastAsia="ja-JP"/>
      </w:rPr>
      <mc:AlternateContent>
        <mc:Choice Requires="wpg">
          <w:drawing>
            <wp:anchor distT="0" distB="0" distL="114300" distR="114300" simplePos="0" relativeHeight="251674624" behindDoc="0" locked="0" layoutInCell="1" allowOverlap="1">
              <wp:simplePos x="0" y="0"/>
              <wp:positionH relativeFrom="column">
                <wp:posOffset>4518025</wp:posOffset>
              </wp:positionH>
              <wp:positionV relativeFrom="paragraph">
                <wp:posOffset>-366395</wp:posOffset>
              </wp:positionV>
              <wp:extent cx="1191895" cy="273685"/>
              <wp:effectExtent l="0" t="0" r="0" b="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895" cy="273685"/>
                        <a:chOff x="-2" y="0"/>
                        <a:chExt cx="2357" cy="540"/>
                      </a:xfrm>
                    </wpg:grpSpPr>
                    <wps:wsp>
                      <wps:cNvPr id="17" name="AutoShape 4"/>
                      <wps:cNvSpPr>
                        <a:spLocks noChangeAspect="1" noChangeArrowheads="1" noTextEdit="1"/>
                      </wps:cNvSpPr>
                      <wps:spPr bwMode="auto">
                        <a:xfrm>
                          <a:off x="0" y="0"/>
                          <a:ext cx="235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B50" w:rsidRDefault="000D4B50"/>
                        </w:txbxContent>
                      </wps:txbx>
                      <wps:bodyPr vert="horz" wrap="square" lIns="91440" tIns="45720" rIns="91440" bIns="45720" numCol="1" anchor="t" anchorCtr="0" compatLnSpc="1">
                        <a:prstTxWarp prst="textNoShape">
                          <a:avLst/>
                        </a:prstTxWarp>
                      </wps:bodyPr>
                    </wps:wsp>
                    <wps:wsp>
                      <wps:cNvPr id="5" name="Freeform 25"/>
                      <wps:cNvSpPr>
                        <a:spLocks noEditPoints="1"/>
                      </wps:cNvSpPr>
                      <wps:spPr bwMode="auto">
                        <a:xfrm>
                          <a:off x="61" y="197"/>
                          <a:ext cx="249" cy="256"/>
                        </a:xfrm>
                        <a:custGeom>
                          <a:avLst/>
                          <a:gdLst>
                            <a:gd name="T0" fmla="*/ 0 w 105"/>
                            <a:gd name="T1" fmla="*/ 105 h 108"/>
                            <a:gd name="T2" fmla="*/ 11 w 105"/>
                            <a:gd name="T3" fmla="*/ 101 h 108"/>
                            <a:gd name="T4" fmla="*/ 14 w 105"/>
                            <a:gd name="T5" fmla="*/ 88 h 108"/>
                            <a:gd name="T6" fmla="*/ 14 w 105"/>
                            <a:gd name="T7" fmla="*/ 18 h 108"/>
                            <a:gd name="T8" fmla="*/ 11 w 105"/>
                            <a:gd name="T9" fmla="*/ 7 h 108"/>
                            <a:gd name="T10" fmla="*/ 0 w 105"/>
                            <a:gd name="T11" fmla="*/ 3 h 108"/>
                            <a:gd name="T12" fmla="*/ 0 w 105"/>
                            <a:gd name="T13" fmla="*/ 0 h 108"/>
                            <a:gd name="T14" fmla="*/ 45 w 105"/>
                            <a:gd name="T15" fmla="*/ 0 h 108"/>
                            <a:gd name="T16" fmla="*/ 68 w 105"/>
                            <a:gd name="T17" fmla="*/ 4 h 108"/>
                            <a:gd name="T18" fmla="*/ 86 w 105"/>
                            <a:gd name="T19" fmla="*/ 29 h 108"/>
                            <a:gd name="T20" fmla="*/ 78 w 105"/>
                            <a:gd name="T21" fmla="*/ 47 h 108"/>
                            <a:gd name="T22" fmla="*/ 57 w 105"/>
                            <a:gd name="T23" fmla="*/ 56 h 108"/>
                            <a:gd name="T24" fmla="*/ 90 w 105"/>
                            <a:gd name="T25" fmla="*/ 97 h 108"/>
                            <a:gd name="T26" fmla="*/ 97 w 105"/>
                            <a:gd name="T27" fmla="*/ 103 h 108"/>
                            <a:gd name="T28" fmla="*/ 105 w 105"/>
                            <a:gd name="T29" fmla="*/ 105 h 108"/>
                            <a:gd name="T30" fmla="*/ 105 w 105"/>
                            <a:gd name="T31" fmla="*/ 108 h 108"/>
                            <a:gd name="T32" fmla="*/ 78 w 105"/>
                            <a:gd name="T33" fmla="*/ 108 h 108"/>
                            <a:gd name="T34" fmla="*/ 37 w 105"/>
                            <a:gd name="T35" fmla="*/ 58 h 108"/>
                            <a:gd name="T36" fmla="*/ 30 w 105"/>
                            <a:gd name="T37" fmla="*/ 58 h 108"/>
                            <a:gd name="T38" fmla="*/ 30 w 105"/>
                            <a:gd name="T39" fmla="*/ 90 h 108"/>
                            <a:gd name="T40" fmla="*/ 33 w 105"/>
                            <a:gd name="T41" fmla="*/ 102 h 108"/>
                            <a:gd name="T42" fmla="*/ 45 w 105"/>
                            <a:gd name="T43" fmla="*/ 105 h 108"/>
                            <a:gd name="T44" fmla="*/ 45 w 105"/>
                            <a:gd name="T45" fmla="*/ 108 h 108"/>
                            <a:gd name="T46" fmla="*/ 0 w 105"/>
                            <a:gd name="T47" fmla="*/ 108 h 108"/>
                            <a:gd name="T48" fmla="*/ 0 w 105"/>
                            <a:gd name="T49" fmla="*/ 105 h 108"/>
                            <a:gd name="T50" fmla="*/ 55 w 105"/>
                            <a:gd name="T51" fmla="*/ 48 h 108"/>
                            <a:gd name="T52" fmla="*/ 68 w 105"/>
                            <a:gd name="T53" fmla="*/ 28 h 108"/>
                            <a:gd name="T54" fmla="*/ 57 w 105"/>
                            <a:gd name="T55" fmla="*/ 9 h 108"/>
                            <a:gd name="T56" fmla="*/ 40 w 105"/>
                            <a:gd name="T57" fmla="*/ 6 h 108"/>
                            <a:gd name="T58" fmla="*/ 32 w 105"/>
                            <a:gd name="T59" fmla="*/ 7 h 108"/>
                            <a:gd name="T60" fmla="*/ 30 w 105"/>
                            <a:gd name="T61" fmla="*/ 12 h 108"/>
                            <a:gd name="T62" fmla="*/ 30 w 105"/>
                            <a:gd name="T63" fmla="*/ 52 h 108"/>
                            <a:gd name="T64" fmla="*/ 55 w 105"/>
                            <a:gd name="T65" fmla="*/ 4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5" h="108">
                              <a:moveTo>
                                <a:pt x="0" y="105"/>
                              </a:moveTo>
                              <a:cubicBezTo>
                                <a:pt x="6" y="104"/>
                                <a:pt x="10" y="103"/>
                                <a:pt x="11" y="101"/>
                              </a:cubicBezTo>
                              <a:cubicBezTo>
                                <a:pt x="13" y="100"/>
                                <a:pt x="14" y="95"/>
                                <a:pt x="14" y="88"/>
                              </a:cubicBezTo>
                              <a:cubicBezTo>
                                <a:pt x="14" y="18"/>
                                <a:pt x="14" y="18"/>
                                <a:pt x="14" y="18"/>
                              </a:cubicBezTo>
                              <a:cubicBezTo>
                                <a:pt x="14" y="12"/>
                                <a:pt x="13" y="8"/>
                                <a:pt x="11" y="7"/>
                              </a:cubicBezTo>
                              <a:cubicBezTo>
                                <a:pt x="9" y="5"/>
                                <a:pt x="6" y="4"/>
                                <a:pt x="0" y="3"/>
                              </a:cubicBezTo>
                              <a:cubicBezTo>
                                <a:pt x="0" y="0"/>
                                <a:pt x="0" y="0"/>
                                <a:pt x="0" y="0"/>
                              </a:cubicBezTo>
                              <a:cubicBezTo>
                                <a:pt x="45" y="0"/>
                                <a:pt x="45" y="0"/>
                                <a:pt x="45" y="0"/>
                              </a:cubicBezTo>
                              <a:cubicBezTo>
                                <a:pt x="54" y="0"/>
                                <a:pt x="62" y="1"/>
                                <a:pt x="68" y="4"/>
                              </a:cubicBezTo>
                              <a:cubicBezTo>
                                <a:pt x="80" y="8"/>
                                <a:pt x="86" y="16"/>
                                <a:pt x="86" y="29"/>
                              </a:cubicBezTo>
                              <a:cubicBezTo>
                                <a:pt x="86" y="37"/>
                                <a:pt x="84" y="43"/>
                                <a:pt x="78" y="47"/>
                              </a:cubicBezTo>
                              <a:cubicBezTo>
                                <a:pt x="73" y="52"/>
                                <a:pt x="66" y="55"/>
                                <a:pt x="57" y="56"/>
                              </a:cubicBezTo>
                              <a:cubicBezTo>
                                <a:pt x="90" y="97"/>
                                <a:pt x="90" y="97"/>
                                <a:pt x="90" y="97"/>
                              </a:cubicBezTo>
                              <a:cubicBezTo>
                                <a:pt x="92" y="100"/>
                                <a:pt x="94" y="102"/>
                                <a:pt x="97" y="103"/>
                              </a:cubicBezTo>
                              <a:cubicBezTo>
                                <a:pt x="99" y="104"/>
                                <a:pt x="101" y="105"/>
                                <a:pt x="105" y="105"/>
                              </a:cubicBezTo>
                              <a:cubicBezTo>
                                <a:pt x="105" y="108"/>
                                <a:pt x="105" y="108"/>
                                <a:pt x="105" y="108"/>
                              </a:cubicBezTo>
                              <a:cubicBezTo>
                                <a:pt x="78" y="108"/>
                                <a:pt x="78" y="108"/>
                                <a:pt x="78" y="108"/>
                              </a:cubicBezTo>
                              <a:cubicBezTo>
                                <a:pt x="37" y="58"/>
                                <a:pt x="37" y="58"/>
                                <a:pt x="37" y="58"/>
                              </a:cubicBezTo>
                              <a:cubicBezTo>
                                <a:pt x="30" y="58"/>
                                <a:pt x="30" y="58"/>
                                <a:pt x="30" y="58"/>
                              </a:cubicBezTo>
                              <a:cubicBezTo>
                                <a:pt x="30" y="90"/>
                                <a:pt x="30" y="90"/>
                                <a:pt x="30" y="90"/>
                              </a:cubicBezTo>
                              <a:cubicBezTo>
                                <a:pt x="30" y="96"/>
                                <a:pt x="31" y="100"/>
                                <a:pt x="33" y="102"/>
                              </a:cubicBezTo>
                              <a:cubicBezTo>
                                <a:pt x="35" y="103"/>
                                <a:pt x="39" y="105"/>
                                <a:pt x="45" y="105"/>
                              </a:cubicBezTo>
                              <a:cubicBezTo>
                                <a:pt x="45" y="108"/>
                                <a:pt x="45" y="108"/>
                                <a:pt x="45" y="108"/>
                              </a:cubicBezTo>
                              <a:cubicBezTo>
                                <a:pt x="0" y="108"/>
                                <a:pt x="0" y="108"/>
                                <a:pt x="0" y="108"/>
                              </a:cubicBezTo>
                              <a:lnTo>
                                <a:pt x="0" y="105"/>
                              </a:lnTo>
                              <a:close/>
                              <a:moveTo>
                                <a:pt x="55" y="48"/>
                              </a:moveTo>
                              <a:cubicBezTo>
                                <a:pt x="64" y="45"/>
                                <a:pt x="68" y="38"/>
                                <a:pt x="68" y="28"/>
                              </a:cubicBezTo>
                              <a:cubicBezTo>
                                <a:pt x="68" y="19"/>
                                <a:pt x="65" y="13"/>
                                <a:pt x="57" y="9"/>
                              </a:cubicBezTo>
                              <a:cubicBezTo>
                                <a:pt x="53" y="7"/>
                                <a:pt x="47" y="6"/>
                                <a:pt x="40" y="6"/>
                              </a:cubicBezTo>
                              <a:cubicBezTo>
                                <a:pt x="36" y="6"/>
                                <a:pt x="33" y="7"/>
                                <a:pt x="32" y="7"/>
                              </a:cubicBezTo>
                              <a:cubicBezTo>
                                <a:pt x="31" y="8"/>
                                <a:pt x="30" y="10"/>
                                <a:pt x="30" y="12"/>
                              </a:cubicBezTo>
                              <a:cubicBezTo>
                                <a:pt x="30" y="52"/>
                                <a:pt x="30" y="52"/>
                                <a:pt x="30" y="52"/>
                              </a:cubicBezTo>
                              <a:cubicBezTo>
                                <a:pt x="42" y="52"/>
                                <a:pt x="50" y="51"/>
                                <a:pt x="55" y="48"/>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36" name="Freeform 36"/>
                      <wps:cNvSpPr>
                        <a:spLocks noEditPoints="1"/>
                      </wps:cNvSpPr>
                      <wps:spPr bwMode="auto">
                        <a:xfrm>
                          <a:off x="295" y="275"/>
                          <a:ext cx="154" cy="182"/>
                        </a:xfrm>
                        <a:custGeom>
                          <a:avLst/>
                          <a:gdLst>
                            <a:gd name="T0" fmla="*/ 53 w 65"/>
                            <a:gd name="T1" fmla="*/ 8 h 77"/>
                            <a:gd name="T2" fmla="*/ 62 w 65"/>
                            <a:gd name="T3" fmla="*/ 30 h 77"/>
                            <a:gd name="T4" fmla="*/ 11 w 65"/>
                            <a:gd name="T5" fmla="*/ 30 h 77"/>
                            <a:gd name="T6" fmla="*/ 20 w 65"/>
                            <a:gd name="T7" fmla="*/ 57 h 77"/>
                            <a:gd name="T8" fmla="*/ 38 w 65"/>
                            <a:gd name="T9" fmla="*/ 65 h 77"/>
                            <a:gd name="T10" fmla="*/ 52 w 65"/>
                            <a:gd name="T11" fmla="*/ 61 h 77"/>
                            <a:gd name="T12" fmla="*/ 62 w 65"/>
                            <a:gd name="T13" fmla="*/ 49 h 77"/>
                            <a:gd name="T14" fmla="*/ 65 w 65"/>
                            <a:gd name="T15" fmla="*/ 50 h 77"/>
                            <a:gd name="T16" fmla="*/ 53 w 65"/>
                            <a:gd name="T17" fmla="*/ 68 h 77"/>
                            <a:gd name="T18" fmla="*/ 31 w 65"/>
                            <a:gd name="T19" fmla="*/ 77 h 77"/>
                            <a:gd name="T20" fmla="*/ 8 w 65"/>
                            <a:gd name="T21" fmla="*/ 66 h 77"/>
                            <a:gd name="T22" fmla="*/ 0 w 65"/>
                            <a:gd name="T23" fmla="*/ 40 h 77"/>
                            <a:gd name="T24" fmla="*/ 9 w 65"/>
                            <a:gd name="T25" fmla="*/ 12 h 77"/>
                            <a:gd name="T26" fmla="*/ 34 w 65"/>
                            <a:gd name="T27" fmla="*/ 0 h 77"/>
                            <a:gd name="T28" fmla="*/ 53 w 65"/>
                            <a:gd name="T29" fmla="*/ 8 h 77"/>
                            <a:gd name="T30" fmla="*/ 15 w 65"/>
                            <a:gd name="T31" fmla="*/ 14 h 77"/>
                            <a:gd name="T32" fmla="*/ 12 w 65"/>
                            <a:gd name="T33" fmla="*/ 25 h 77"/>
                            <a:gd name="T34" fmla="*/ 45 w 65"/>
                            <a:gd name="T35" fmla="*/ 25 h 77"/>
                            <a:gd name="T36" fmla="*/ 42 w 65"/>
                            <a:gd name="T37" fmla="*/ 13 h 77"/>
                            <a:gd name="T38" fmla="*/ 29 w 65"/>
                            <a:gd name="T39" fmla="*/ 6 h 77"/>
                            <a:gd name="T40" fmla="*/ 15 w 65"/>
                            <a:gd name="T41" fmla="*/ 1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77">
                              <a:moveTo>
                                <a:pt x="53" y="8"/>
                              </a:moveTo>
                              <a:cubicBezTo>
                                <a:pt x="59" y="13"/>
                                <a:pt x="62" y="21"/>
                                <a:pt x="62" y="30"/>
                              </a:cubicBezTo>
                              <a:cubicBezTo>
                                <a:pt x="11" y="30"/>
                                <a:pt x="11" y="30"/>
                                <a:pt x="11" y="30"/>
                              </a:cubicBezTo>
                              <a:cubicBezTo>
                                <a:pt x="12" y="42"/>
                                <a:pt x="15" y="51"/>
                                <a:pt x="20" y="57"/>
                              </a:cubicBezTo>
                              <a:cubicBezTo>
                                <a:pt x="25" y="63"/>
                                <a:pt x="31" y="65"/>
                                <a:pt x="38" y="65"/>
                              </a:cubicBezTo>
                              <a:cubicBezTo>
                                <a:pt x="43" y="65"/>
                                <a:pt x="48" y="64"/>
                                <a:pt x="52" y="61"/>
                              </a:cubicBezTo>
                              <a:cubicBezTo>
                                <a:pt x="55" y="58"/>
                                <a:pt x="59" y="54"/>
                                <a:pt x="62" y="49"/>
                              </a:cubicBezTo>
                              <a:cubicBezTo>
                                <a:pt x="65" y="50"/>
                                <a:pt x="65" y="50"/>
                                <a:pt x="65" y="50"/>
                              </a:cubicBezTo>
                              <a:cubicBezTo>
                                <a:pt x="63" y="56"/>
                                <a:pt x="59" y="63"/>
                                <a:pt x="53" y="68"/>
                              </a:cubicBezTo>
                              <a:cubicBezTo>
                                <a:pt x="47" y="74"/>
                                <a:pt x="40" y="77"/>
                                <a:pt x="31" y="77"/>
                              </a:cubicBezTo>
                              <a:cubicBezTo>
                                <a:pt x="21" y="77"/>
                                <a:pt x="13" y="73"/>
                                <a:pt x="8" y="66"/>
                              </a:cubicBezTo>
                              <a:cubicBezTo>
                                <a:pt x="2" y="58"/>
                                <a:pt x="0" y="49"/>
                                <a:pt x="0" y="40"/>
                              </a:cubicBezTo>
                              <a:cubicBezTo>
                                <a:pt x="0" y="29"/>
                                <a:pt x="3" y="20"/>
                                <a:pt x="9" y="12"/>
                              </a:cubicBezTo>
                              <a:cubicBezTo>
                                <a:pt x="15" y="4"/>
                                <a:pt x="24" y="0"/>
                                <a:pt x="34" y="0"/>
                              </a:cubicBezTo>
                              <a:cubicBezTo>
                                <a:pt x="41" y="0"/>
                                <a:pt x="48" y="3"/>
                                <a:pt x="53" y="8"/>
                              </a:cubicBezTo>
                              <a:close/>
                              <a:moveTo>
                                <a:pt x="15" y="14"/>
                              </a:moveTo>
                              <a:cubicBezTo>
                                <a:pt x="14" y="17"/>
                                <a:pt x="12" y="21"/>
                                <a:pt x="12" y="25"/>
                              </a:cubicBezTo>
                              <a:cubicBezTo>
                                <a:pt x="45" y="25"/>
                                <a:pt x="45" y="25"/>
                                <a:pt x="45" y="25"/>
                              </a:cubicBezTo>
                              <a:cubicBezTo>
                                <a:pt x="45" y="20"/>
                                <a:pt x="44" y="16"/>
                                <a:pt x="42" y="13"/>
                              </a:cubicBezTo>
                              <a:cubicBezTo>
                                <a:pt x="40" y="8"/>
                                <a:pt x="35" y="6"/>
                                <a:pt x="29" y="6"/>
                              </a:cubicBezTo>
                              <a:cubicBezTo>
                                <a:pt x="23" y="6"/>
                                <a:pt x="18" y="9"/>
                                <a:pt x="15" y="14"/>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37" name="Freeform 37"/>
                      <wps:cNvSpPr>
                        <a:spLocks/>
                      </wps:cNvSpPr>
                      <wps:spPr bwMode="auto">
                        <a:xfrm>
                          <a:off x="432" y="275"/>
                          <a:ext cx="140" cy="265"/>
                        </a:xfrm>
                        <a:custGeom>
                          <a:avLst/>
                          <a:gdLst>
                            <a:gd name="T0" fmla="*/ 54 w 59"/>
                            <a:gd name="T1" fmla="*/ 3 h 112"/>
                            <a:gd name="T2" fmla="*/ 41 w 59"/>
                            <a:gd name="T3" fmla="*/ 0 h 112"/>
                            <a:gd name="T4" fmla="*/ 17 w 59"/>
                            <a:gd name="T5" fmla="*/ 17 h 112"/>
                            <a:gd name="T6" fmla="*/ 14 w 59"/>
                            <a:gd name="T7" fmla="*/ 38 h 112"/>
                            <a:gd name="T8" fmla="*/ 14 w 59"/>
                            <a:gd name="T9" fmla="*/ 95 h 112"/>
                            <a:gd name="T10" fmla="*/ 11 w 59"/>
                            <a:gd name="T11" fmla="*/ 106 h 112"/>
                            <a:gd name="T12" fmla="*/ 0 w 59"/>
                            <a:gd name="T13" fmla="*/ 110 h 112"/>
                            <a:gd name="T14" fmla="*/ 0 w 59"/>
                            <a:gd name="T15" fmla="*/ 112 h 112"/>
                            <a:gd name="T16" fmla="*/ 42 w 59"/>
                            <a:gd name="T17" fmla="*/ 112 h 112"/>
                            <a:gd name="T18" fmla="*/ 42 w 59"/>
                            <a:gd name="T19" fmla="*/ 110 h 112"/>
                            <a:gd name="T20" fmla="*/ 30 w 59"/>
                            <a:gd name="T21" fmla="*/ 106 h 112"/>
                            <a:gd name="T22" fmla="*/ 27 w 59"/>
                            <a:gd name="T23" fmla="*/ 95 h 112"/>
                            <a:gd name="T24" fmla="*/ 27 w 59"/>
                            <a:gd name="T25" fmla="*/ 30 h 112"/>
                            <a:gd name="T26" fmla="*/ 47 w 59"/>
                            <a:gd name="T27" fmla="*/ 30 h 112"/>
                            <a:gd name="T28" fmla="*/ 47 w 59"/>
                            <a:gd name="T29" fmla="*/ 25 h 112"/>
                            <a:gd name="T30" fmla="*/ 27 w 59"/>
                            <a:gd name="T31" fmla="*/ 25 h 112"/>
                            <a:gd name="T32" fmla="*/ 27 w 59"/>
                            <a:gd name="T33" fmla="*/ 19 h 112"/>
                            <a:gd name="T34" fmla="*/ 29 w 59"/>
                            <a:gd name="T35" fmla="*/ 11 h 112"/>
                            <a:gd name="T36" fmla="*/ 37 w 59"/>
                            <a:gd name="T37" fmla="*/ 5 h 112"/>
                            <a:gd name="T38" fmla="*/ 41 w 59"/>
                            <a:gd name="T39" fmla="*/ 6 h 112"/>
                            <a:gd name="T40" fmla="*/ 44 w 59"/>
                            <a:gd name="T41" fmla="*/ 9 h 112"/>
                            <a:gd name="T42" fmla="*/ 45 w 59"/>
                            <a:gd name="T43" fmla="*/ 11 h 112"/>
                            <a:gd name="T44" fmla="*/ 49 w 59"/>
                            <a:gd name="T45" fmla="*/ 16 h 112"/>
                            <a:gd name="T46" fmla="*/ 53 w 59"/>
                            <a:gd name="T47" fmla="*/ 17 h 112"/>
                            <a:gd name="T48" fmla="*/ 57 w 59"/>
                            <a:gd name="T49" fmla="*/ 15 h 112"/>
                            <a:gd name="T50" fmla="*/ 59 w 59"/>
                            <a:gd name="T51" fmla="*/ 11 h 112"/>
                            <a:gd name="T52" fmla="*/ 54 w 59"/>
                            <a:gd name="T53" fmla="*/ 3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9" h="112">
                              <a:moveTo>
                                <a:pt x="54" y="3"/>
                              </a:moveTo>
                              <a:cubicBezTo>
                                <a:pt x="50" y="1"/>
                                <a:pt x="46" y="0"/>
                                <a:pt x="41" y="0"/>
                              </a:cubicBezTo>
                              <a:cubicBezTo>
                                <a:pt x="30" y="0"/>
                                <a:pt x="22" y="6"/>
                                <a:pt x="17" y="17"/>
                              </a:cubicBezTo>
                              <a:cubicBezTo>
                                <a:pt x="15" y="23"/>
                                <a:pt x="14" y="30"/>
                                <a:pt x="14" y="38"/>
                              </a:cubicBezTo>
                              <a:cubicBezTo>
                                <a:pt x="14" y="95"/>
                                <a:pt x="14" y="95"/>
                                <a:pt x="14" y="95"/>
                              </a:cubicBezTo>
                              <a:cubicBezTo>
                                <a:pt x="14" y="101"/>
                                <a:pt x="13" y="105"/>
                                <a:pt x="11" y="106"/>
                              </a:cubicBezTo>
                              <a:cubicBezTo>
                                <a:pt x="9" y="108"/>
                                <a:pt x="6" y="109"/>
                                <a:pt x="0" y="110"/>
                              </a:cubicBezTo>
                              <a:cubicBezTo>
                                <a:pt x="0" y="112"/>
                                <a:pt x="0" y="112"/>
                                <a:pt x="0" y="112"/>
                              </a:cubicBezTo>
                              <a:cubicBezTo>
                                <a:pt x="42" y="112"/>
                                <a:pt x="42" y="112"/>
                                <a:pt x="42" y="112"/>
                              </a:cubicBezTo>
                              <a:cubicBezTo>
                                <a:pt x="42" y="110"/>
                                <a:pt x="42" y="110"/>
                                <a:pt x="42" y="110"/>
                              </a:cubicBezTo>
                              <a:cubicBezTo>
                                <a:pt x="36" y="109"/>
                                <a:pt x="31" y="108"/>
                                <a:pt x="30" y="106"/>
                              </a:cubicBezTo>
                              <a:cubicBezTo>
                                <a:pt x="28" y="105"/>
                                <a:pt x="27" y="101"/>
                                <a:pt x="27" y="95"/>
                              </a:cubicBezTo>
                              <a:cubicBezTo>
                                <a:pt x="27" y="30"/>
                                <a:pt x="27" y="30"/>
                                <a:pt x="27" y="30"/>
                              </a:cubicBezTo>
                              <a:cubicBezTo>
                                <a:pt x="47" y="30"/>
                                <a:pt x="47" y="30"/>
                                <a:pt x="47" y="30"/>
                              </a:cubicBezTo>
                              <a:cubicBezTo>
                                <a:pt x="47" y="25"/>
                                <a:pt x="47" y="25"/>
                                <a:pt x="47" y="25"/>
                              </a:cubicBezTo>
                              <a:cubicBezTo>
                                <a:pt x="27" y="25"/>
                                <a:pt x="27" y="25"/>
                                <a:pt x="27" y="25"/>
                              </a:cubicBezTo>
                              <a:cubicBezTo>
                                <a:pt x="27" y="19"/>
                                <a:pt x="27" y="19"/>
                                <a:pt x="27" y="19"/>
                              </a:cubicBezTo>
                              <a:cubicBezTo>
                                <a:pt x="27" y="16"/>
                                <a:pt x="28" y="13"/>
                                <a:pt x="29" y="11"/>
                              </a:cubicBezTo>
                              <a:cubicBezTo>
                                <a:pt x="30" y="7"/>
                                <a:pt x="33" y="5"/>
                                <a:pt x="37" y="5"/>
                              </a:cubicBezTo>
                              <a:cubicBezTo>
                                <a:pt x="39" y="5"/>
                                <a:pt x="40" y="5"/>
                                <a:pt x="41" y="6"/>
                              </a:cubicBezTo>
                              <a:cubicBezTo>
                                <a:pt x="42" y="7"/>
                                <a:pt x="43" y="8"/>
                                <a:pt x="44" y="9"/>
                              </a:cubicBezTo>
                              <a:cubicBezTo>
                                <a:pt x="45" y="11"/>
                                <a:pt x="45" y="11"/>
                                <a:pt x="45" y="11"/>
                              </a:cubicBezTo>
                              <a:cubicBezTo>
                                <a:pt x="46" y="13"/>
                                <a:pt x="48" y="15"/>
                                <a:pt x="49" y="16"/>
                              </a:cubicBezTo>
                              <a:cubicBezTo>
                                <a:pt x="50" y="17"/>
                                <a:pt x="51" y="17"/>
                                <a:pt x="53" y="17"/>
                              </a:cubicBezTo>
                              <a:cubicBezTo>
                                <a:pt x="55" y="17"/>
                                <a:pt x="56" y="17"/>
                                <a:pt x="57" y="15"/>
                              </a:cubicBezTo>
                              <a:cubicBezTo>
                                <a:pt x="59" y="14"/>
                                <a:pt x="59" y="12"/>
                                <a:pt x="59" y="11"/>
                              </a:cubicBezTo>
                              <a:cubicBezTo>
                                <a:pt x="59" y="7"/>
                                <a:pt x="57" y="5"/>
                                <a:pt x="54" y="3"/>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0" name="Freeform 38"/>
                      <wps:cNvSpPr>
                        <a:spLocks noEditPoints="1"/>
                      </wps:cNvSpPr>
                      <wps:spPr bwMode="auto">
                        <a:xfrm>
                          <a:off x="567" y="275"/>
                          <a:ext cx="172" cy="185"/>
                        </a:xfrm>
                        <a:custGeom>
                          <a:avLst/>
                          <a:gdLst>
                            <a:gd name="T0" fmla="*/ 10 w 73"/>
                            <a:gd name="T1" fmla="*/ 11 h 78"/>
                            <a:gd name="T2" fmla="*/ 36 w 73"/>
                            <a:gd name="T3" fmla="*/ 0 h 78"/>
                            <a:gd name="T4" fmla="*/ 63 w 73"/>
                            <a:gd name="T5" fmla="*/ 11 h 78"/>
                            <a:gd name="T6" fmla="*/ 73 w 73"/>
                            <a:gd name="T7" fmla="*/ 38 h 78"/>
                            <a:gd name="T8" fmla="*/ 63 w 73"/>
                            <a:gd name="T9" fmla="*/ 66 h 78"/>
                            <a:gd name="T10" fmla="*/ 37 w 73"/>
                            <a:gd name="T11" fmla="*/ 78 h 78"/>
                            <a:gd name="T12" fmla="*/ 11 w 73"/>
                            <a:gd name="T13" fmla="*/ 66 h 78"/>
                            <a:gd name="T14" fmla="*/ 0 w 73"/>
                            <a:gd name="T15" fmla="*/ 38 h 78"/>
                            <a:gd name="T16" fmla="*/ 10 w 73"/>
                            <a:gd name="T17" fmla="*/ 11 h 78"/>
                            <a:gd name="T18" fmla="*/ 23 w 73"/>
                            <a:gd name="T19" fmla="*/ 9 h 78"/>
                            <a:gd name="T20" fmla="*/ 15 w 73"/>
                            <a:gd name="T21" fmla="*/ 34 h 78"/>
                            <a:gd name="T22" fmla="*/ 22 w 73"/>
                            <a:gd name="T23" fmla="*/ 61 h 78"/>
                            <a:gd name="T24" fmla="*/ 39 w 73"/>
                            <a:gd name="T25" fmla="*/ 73 h 78"/>
                            <a:gd name="T26" fmla="*/ 53 w 73"/>
                            <a:gd name="T27" fmla="*/ 65 h 78"/>
                            <a:gd name="T28" fmla="*/ 58 w 73"/>
                            <a:gd name="T29" fmla="*/ 43 h 78"/>
                            <a:gd name="T30" fmla="*/ 52 w 73"/>
                            <a:gd name="T31" fmla="*/ 17 h 78"/>
                            <a:gd name="T32" fmla="*/ 34 w 73"/>
                            <a:gd name="T33" fmla="*/ 5 h 78"/>
                            <a:gd name="T34" fmla="*/ 23 w 73"/>
                            <a:gd name="T35"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3" h="78">
                              <a:moveTo>
                                <a:pt x="10" y="11"/>
                              </a:moveTo>
                              <a:cubicBezTo>
                                <a:pt x="17" y="4"/>
                                <a:pt x="26" y="0"/>
                                <a:pt x="36" y="0"/>
                              </a:cubicBezTo>
                              <a:cubicBezTo>
                                <a:pt x="47" y="0"/>
                                <a:pt x="56" y="4"/>
                                <a:pt x="63" y="11"/>
                              </a:cubicBezTo>
                              <a:cubicBezTo>
                                <a:pt x="69" y="18"/>
                                <a:pt x="73" y="27"/>
                                <a:pt x="73" y="38"/>
                              </a:cubicBezTo>
                              <a:cubicBezTo>
                                <a:pt x="73" y="49"/>
                                <a:pt x="70" y="58"/>
                                <a:pt x="63" y="66"/>
                              </a:cubicBezTo>
                              <a:cubicBezTo>
                                <a:pt x="56" y="74"/>
                                <a:pt x="47" y="78"/>
                                <a:pt x="37" y="78"/>
                              </a:cubicBezTo>
                              <a:cubicBezTo>
                                <a:pt x="27" y="78"/>
                                <a:pt x="18" y="74"/>
                                <a:pt x="11" y="66"/>
                              </a:cubicBezTo>
                              <a:cubicBezTo>
                                <a:pt x="4" y="59"/>
                                <a:pt x="0" y="49"/>
                                <a:pt x="0" y="38"/>
                              </a:cubicBezTo>
                              <a:cubicBezTo>
                                <a:pt x="0" y="28"/>
                                <a:pt x="4" y="19"/>
                                <a:pt x="10" y="11"/>
                              </a:cubicBezTo>
                              <a:close/>
                              <a:moveTo>
                                <a:pt x="23" y="9"/>
                              </a:moveTo>
                              <a:cubicBezTo>
                                <a:pt x="18" y="14"/>
                                <a:pt x="15" y="22"/>
                                <a:pt x="15" y="34"/>
                              </a:cubicBezTo>
                              <a:cubicBezTo>
                                <a:pt x="15" y="44"/>
                                <a:pt x="17" y="53"/>
                                <a:pt x="22" y="61"/>
                              </a:cubicBezTo>
                              <a:cubicBezTo>
                                <a:pt x="26" y="69"/>
                                <a:pt x="32" y="73"/>
                                <a:pt x="39" y="73"/>
                              </a:cubicBezTo>
                              <a:cubicBezTo>
                                <a:pt x="45" y="73"/>
                                <a:pt x="50" y="70"/>
                                <a:pt x="53" y="65"/>
                              </a:cubicBezTo>
                              <a:cubicBezTo>
                                <a:pt x="56" y="59"/>
                                <a:pt x="58" y="52"/>
                                <a:pt x="58" y="43"/>
                              </a:cubicBezTo>
                              <a:cubicBezTo>
                                <a:pt x="58" y="34"/>
                                <a:pt x="56" y="25"/>
                                <a:pt x="52" y="17"/>
                              </a:cubicBezTo>
                              <a:cubicBezTo>
                                <a:pt x="48" y="9"/>
                                <a:pt x="42" y="5"/>
                                <a:pt x="34" y="5"/>
                              </a:cubicBezTo>
                              <a:cubicBezTo>
                                <a:pt x="30" y="5"/>
                                <a:pt x="26" y="7"/>
                                <a:pt x="23" y="9"/>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39" name="Freeform 39"/>
                      <wps:cNvSpPr>
                        <a:spLocks/>
                      </wps:cNvSpPr>
                      <wps:spPr bwMode="auto">
                        <a:xfrm>
                          <a:off x="737" y="275"/>
                          <a:ext cx="128" cy="178"/>
                        </a:xfrm>
                        <a:custGeom>
                          <a:avLst/>
                          <a:gdLst>
                            <a:gd name="T0" fmla="*/ 0 w 54"/>
                            <a:gd name="T1" fmla="*/ 72 h 75"/>
                            <a:gd name="T2" fmla="*/ 10 w 54"/>
                            <a:gd name="T3" fmla="*/ 70 h 75"/>
                            <a:gd name="T4" fmla="*/ 12 w 54"/>
                            <a:gd name="T5" fmla="*/ 62 h 75"/>
                            <a:gd name="T6" fmla="*/ 12 w 54"/>
                            <a:gd name="T7" fmla="*/ 26 h 75"/>
                            <a:gd name="T8" fmla="*/ 11 w 54"/>
                            <a:gd name="T9" fmla="*/ 14 h 75"/>
                            <a:gd name="T10" fmla="*/ 5 w 54"/>
                            <a:gd name="T11" fmla="*/ 11 h 75"/>
                            <a:gd name="T12" fmla="*/ 3 w 54"/>
                            <a:gd name="T13" fmla="*/ 11 h 75"/>
                            <a:gd name="T14" fmla="*/ 1 w 54"/>
                            <a:gd name="T15" fmla="*/ 12 h 75"/>
                            <a:gd name="T16" fmla="*/ 1 w 54"/>
                            <a:gd name="T17" fmla="*/ 9 h 75"/>
                            <a:gd name="T18" fmla="*/ 10 w 54"/>
                            <a:gd name="T19" fmla="*/ 6 h 75"/>
                            <a:gd name="T20" fmla="*/ 16 w 54"/>
                            <a:gd name="T21" fmla="*/ 3 h 75"/>
                            <a:gd name="T22" fmla="*/ 25 w 54"/>
                            <a:gd name="T23" fmla="*/ 0 h 75"/>
                            <a:gd name="T24" fmla="*/ 25 w 54"/>
                            <a:gd name="T25" fmla="*/ 0 h 75"/>
                            <a:gd name="T26" fmla="*/ 25 w 54"/>
                            <a:gd name="T27" fmla="*/ 2 h 75"/>
                            <a:gd name="T28" fmla="*/ 25 w 54"/>
                            <a:gd name="T29" fmla="*/ 15 h 75"/>
                            <a:gd name="T30" fmla="*/ 35 w 54"/>
                            <a:gd name="T31" fmla="*/ 4 h 75"/>
                            <a:gd name="T32" fmla="*/ 45 w 54"/>
                            <a:gd name="T33" fmla="*/ 0 h 75"/>
                            <a:gd name="T34" fmla="*/ 52 w 54"/>
                            <a:gd name="T35" fmla="*/ 2 h 75"/>
                            <a:gd name="T36" fmla="*/ 54 w 54"/>
                            <a:gd name="T37" fmla="*/ 9 h 75"/>
                            <a:gd name="T38" fmla="*/ 52 w 54"/>
                            <a:gd name="T39" fmla="*/ 14 h 75"/>
                            <a:gd name="T40" fmla="*/ 47 w 54"/>
                            <a:gd name="T41" fmla="*/ 16 h 75"/>
                            <a:gd name="T42" fmla="*/ 41 w 54"/>
                            <a:gd name="T43" fmla="*/ 13 h 75"/>
                            <a:gd name="T44" fmla="*/ 37 w 54"/>
                            <a:gd name="T45" fmla="*/ 11 h 75"/>
                            <a:gd name="T46" fmla="*/ 30 w 54"/>
                            <a:gd name="T47" fmla="*/ 15 h 75"/>
                            <a:gd name="T48" fmla="*/ 26 w 54"/>
                            <a:gd name="T49" fmla="*/ 24 h 75"/>
                            <a:gd name="T50" fmla="*/ 26 w 54"/>
                            <a:gd name="T51" fmla="*/ 60 h 75"/>
                            <a:gd name="T52" fmla="*/ 29 w 54"/>
                            <a:gd name="T53" fmla="*/ 70 h 75"/>
                            <a:gd name="T54" fmla="*/ 39 w 54"/>
                            <a:gd name="T55" fmla="*/ 72 h 75"/>
                            <a:gd name="T56" fmla="*/ 39 w 54"/>
                            <a:gd name="T57" fmla="*/ 75 h 75"/>
                            <a:gd name="T58" fmla="*/ 0 w 54"/>
                            <a:gd name="T59" fmla="*/ 75 h 75"/>
                            <a:gd name="T60" fmla="*/ 0 w 54"/>
                            <a:gd name="T61" fmla="*/ 7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4" h="75">
                              <a:moveTo>
                                <a:pt x="0" y="72"/>
                              </a:moveTo>
                              <a:cubicBezTo>
                                <a:pt x="5" y="72"/>
                                <a:pt x="8" y="71"/>
                                <a:pt x="10" y="70"/>
                              </a:cubicBezTo>
                              <a:cubicBezTo>
                                <a:pt x="11" y="69"/>
                                <a:pt x="12" y="66"/>
                                <a:pt x="12" y="62"/>
                              </a:cubicBezTo>
                              <a:cubicBezTo>
                                <a:pt x="12" y="26"/>
                                <a:pt x="12" y="26"/>
                                <a:pt x="12" y="26"/>
                              </a:cubicBezTo>
                              <a:cubicBezTo>
                                <a:pt x="12" y="20"/>
                                <a:pt x="12" y="17"/>
                                <a:pt x="11" y="14"/>
                              </a:cubicBezTo>
                              <a:cubicBezTo>
                                <a:pt x="10" y="12"/>
                                <a:pt x="8" y="11"/>
                                <a:pt x="5" y="11"/>
                              </a:cubicBezTo>
                              <a:cubicBezTo>
                                <a:pt x="5" y="11"/>
                                <a:pt x="4" y="11"/>
                                <a:pt x="3" y="11"/>
                              </a:cubicBezTo>
                              <a:cubicBezTo>
                                <a:pt x="2" y="11"/>
                                <a:pt x="1" y="11"/>
                                <a:pt x="1" y="12"/>
                              </a:cubicBezTo>
                              <a:cubicBezTo>
                                <a:pt x="1" y="9"/>
                                <a:pt x="1" y="9"/>
                                <a:pt x="1" y="9"/>
                              </a:cubicBezTo>
                              <a:cubicBezTo>
                                <a:pt x="4" y="8"/>
                                <a:pt x="7" y="7"/>
                                <a:pt x="10" y="6"/>
                              </a:cubicBezTo>
                              <a:cubicBezTo>
                                <a:pt x="13" y="5"/>
                                <a:pt x="15" y="4"/>
                                <a:pt x="16" y="3"/>
                              </a:cubicBezTo>
                              <a:cubicBezTo>
                                <a:pt x="19" y="2"/>
                                <a:pt x="22" y="1"/>
                                <a:pt x="25" y="0"/>
                              </a:cubicBezTo>
                              <a:cubicBezTo>
                                <a:pt x="25" y="0"/>
                                <a:pt x="25" y="0"/>
                                <a:pt x="25" y="0"/>
                              </a:cubicBezTo>
                              <a:cubicBezTo>
                                <a:pt x="25" y="1"/>
                                <a:pt x="25" y="1"/>
                                <a:pt x="25" y="2"/>
                              </a:cubicBezTo>
                              <a:cubicBezTo>
                                <a:pt x="25" y="15"/>
                                <a:pt x="25" y="15"/>
                                <a:pt x="25" y="15"/>
                              </a:cubicBezTo>
                              <a:cubicBezTo>
                                <a:pt x="29" y="10"/>
                                <a:pt x="32" y="7"/>
                                <a:pt x="35" y="4"/>
                              </a:cubicBezTo>
                              <a:cubicBezTo>
                                <a:pt x="38" y="1"/>
                                <a:pt x="42" y="0"/>
                                <a:pt x="45" y="0"/>
                              </a:cubicBezTo>
                              <a:cubicBezTo>
                                <a:pt x="48" y="0"/>
                                <a:pt x="50" y="1"/>
                                <a:pt x="52" y="2"/>
                              </a:cubicBezTo>
                              <a:cubicBezTo>
                                <a:pt x="53" y="4"/>
                                <a:pt x="54" y="6"/>
                                <a:pt x="54" y="9"/>
                              </a:cubicBezTo>
                              <a:cubicBezTo>
                                <a:pt x="54" y="11"/>
                                <a:pt x="54" y="13"/>
                                <a:pt x="52" y="14"/>
                              </a:cubicBezTo>
                              <a:cubicBezTo>
                                <a:pt x="51" y="16"/>
                                <a:pt x="49" y="16"/>
                                <a:pt x="47" y="16"/>
                              </a:cubicBezTo>
                              <a:cubicBezTo>
                                <a:pt x="45" y="16"/>
                                <a:pt x="43" y="15"/>
                                <a:pt x="41" y="13"/>
                              </a:cubicBezTo>
                              <a:cubicBezTo>
                                <a:pt x="39" y="12"/>
                                <a:pt x="38" y="11"/>
                                <a:pt x="37" y="11"/>
                              </a:cubicBezTo>
                              <a:cubicBezTo>
                                <a:pt x="35" y="11"/>
                                <a:pt x="32" y="12"/>
                                <a:pt x="30" y="15"/>
                              </a:cubicBezTo>
                              <a:cubicBezTo>
                                <a:pt x="27" y="18"/>
                                <a:pt x="26" y="21"/>
                                <a:pt x="26" y="24"/>
                              </a:cubicBezTo>
                              <a:cubicBezTo>
                                <a:pt x="26" y="60"/>
                                <a:pt x="26" y="60"/>
                                <a:pt x="26" y="60"/>
                              </a:cubicBezTo>
                              <a:cubicBezTo>
                                <a:pt x="26" y="65"/>
                                <a:pt x="27" y="68"/>
                                <a:pt x="29" y="70"/>
                              </a:cubicBezTo>
                              <a:cubicBezTo>
                                <a:pt x="31" y="72"/>
                                <a:pt x="34" y="73"/>
                                <a:pt x="39" y="72"/>
                              </a:cubicBezTo>
                              <a:cubicBezTo>
                                <a:pt x="39" y="75"/>
                                <a:pt x="39" y="75"/>
                                <a:pt x="39" y="75"/>
                              </a:cubicBezTo>
                              <a:cubicBezTo>
                                <a:pt x="0" y="75"/>
                                <a:pt x="0" y="75"/>
                                <a:pt x="0" y="75"/>
                              </a:cubicBezTo>
                              <a:lnTo>
                                <a:pt x="0" y="72"/>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40" name="Freeform 40"/>
                      <wps:cNvSpPr>
                        <a:spLocks/>
                      </wps:cNvSpPr>
                      <wps:spPr bwMode="auto">
                        <a:xfrm>
                          <a:off x="874" y="275"/>
                          <a:ext cx="293" cy="178"/>
                        </a:xfrm>
                        <a:custGeom>
                          <a:avLst/>
                          <a:gdLst>
                            <a:gd name="T0" fmla="*/ 0 w 124"/>
                            <a:gd name="T1" fmla="*/ 73 h 75"/>
                            <a:gd name="T2" fmla="*/ 9 w 124"/>
                            <a:gd name="T3" fmla="*/ 71 h 75"/>
                            <a:gd name="T4" fmla="*/ 12 w 124"/>
                            <a:gd name="T5" fmla="*/ 62 h 75"/>
                            <a:gd name="T6" fmla="*/ 12 w 124"/>
                            <a:gd name="T7" fmla="*/ 21 h 75"/>
                            <a:gd name="T8" fmla="*/ 10 w 124"/>
                            <a:gd name="T9" fmla="*/ 13 h 75"/>
                            <a:gd name="T10" fmla="*/ 5 w 124"/>
                            <a:gd name="T11" fmla="*/ 11 h 75"/>
                            <a:gd name="T12" fmla="*/ 3 w 124"/>
                            <a:gd name="T13" fmla="*/ 11 h 75"/>
                            <a:gd name="T14" fmla="*/ 1 w 124"/>
                            <a:gd name="T15" fmla="*/ 12 h 75"/>
                            <a:gd name="T16" fmla="*/ 1 w 124"/>
                            <a:gd name="T17" fmla="*/ 9 h 75"/>
                            <a:gd name="T18" fmla="*/ 6 w 124"/>
                            <a:gd name="T19" fmla="*/ 7 h 75"/>
                            <a:gd name="T20" fmla="*/ 17 w 124"/>
                            <a:gd name="T21" fmla="*/ 3 h 75"/>
                            <a:gd name="T22" fmla="*/ 24 w 124"/>
                            <a:gd name="T23" fmla="*/ 0 h 75"/>
                            <a:gd name="T24" fmla="*/ 25 w 124"/>
                            <a:gd name="T25" fmla="*/ 1 h 75"/>
                            <a:gd name="T26" fmla="*/ 25 w 124"/>
                            <a:gd name="T27" fmla="*/ 2 h 75"/>
                            <a:gd name="T28" fmla="*/ 25 w 124"/>
                            <a:gd name="T29" fmla="*/ 13 h 75"/>
                            <a:gd name="T30" fmla="*/ 38 w 124"/>
                            <a:gd name="T31" fmla="*/ 3 h 75"/>
                            <a:gd name="T32" fmla="*/ 50 w 124"/>
                            <a:gd name="T33" fmla="*/ 0 h 75"/>
                            <a:gd name="T34" fmla="*/ 63 w 124"/>
                            <a:gd name="T35" fmla="*/ 6 h 75"/>
                            <a:gd name="T36" fmla="*/ 67 w 124"/>
                            <a:gd name="T37" fmla="*/ 14 h 75"/>
                            <a:gd name="T38" fmla="*/ 78 w 124"/>
                            <a:gd name="T39" fmla="*/ 5 h 75"/>
                            <a:gd name="T40" fmla="*/ 93 w 124"/>
                            <a:gd name="T41" fmla="*/ 0 h 75"/>
                            <a:gd name="T42" fmla="*/ 110 w 124"/>
                            <a:gd name="T43" fmla="*/ 11 h 75"/>
                            <a:gd name="T44" fmla="*/ 113 w 124"/>
                            <a:gd name="T45" fmla="*/ 30 h 75"/>
                            <a:gd name="T46" fmla="*/ 113 w 124"/>
                            <a:gd name="T47" fmla="*/ 63 h 75"/>
                            <a:gd name="T48" fmla="*/ 115 w 124"/>
                            <a:gd name="T49" fmla="*/ 70 h 75"/>
                            <a:gd name="T50" fmla="*/ 124 w 124"/>
                            <a:gd name="T51" fmla="*/ 73 h 75"/>
                            <a:gd name="T52" fmla="*/ 124 w 124"/>
                            <a:gd name="T53" fmla="*/ 75 h 75"/>
                            <a:gd name="T54" fmla="*/ 88 w 124"/>
                            <a:gd name="T55" fmla="*/ 75 h 75"/>
                            <a:gd name="T56" fmla="*/ 88 w 124"/>
                            <a:gd name="T57" fmla="*/ 73 h 75"/>
                            <a:gd name="T58" fmla="*/ 97 w 124"/>
                            <a:gd name="T59" fmla="*/ 70 h 75"/>
                            <a:gd name="T60" fmla="*/ 100 w 124"/>
                            <a:gd name="T61" fmla="*/ 61 h 75"/>
                            <a:gd name="T62" fmla="*/ 100 w 124"/>
                            <a:gd name="T63" fmla="*/ 27 h 75"/>
                            <a:gd name="T64" fmla="*/ 98 w 124"/>
                            <a:gd name="T65" fmla="*/ 16 h 75"/>
                            <a:gd name="T66" fmla="*/ 86 w 124"/>
                            <a:gd name="T67" fmla="*/ 9 h 75"/>
                            <a:gd name="T68" fmla="*/ 76 w 124"/>
                            <a:gd name="T69" fmla="*/ 12 h 75"/>
                            <a:gd name="T70" fmla="*/ 69 w 124"/>
                            <a:gd name="T71" fmla="*/ 19 h 75"/>
                            <a:gd name="T72" fmla="*/ 69 w 124"/>
                            <a:gd name="T73" fmla="*/ 60 h 75"/>
                            <a:gd name="T74" fmla="*/ 71 w 124"/>
                            <a:gd name="T75" fmla="*/ 69 h 75"/>
                            <a:gd name="T76" fmla="*/ 81 w 124"/>
                            <a:gd name="T77" fmla="*/ 73 h 75"/>
                            <a:gd name="T78" fmla="*/ 81 w 124"/>
                            <a:gd name="T79" fmla="*/ 75 h 75"/>
                            <a:gd name="T80" fmla="*/ 44 w 124"/>
                            <a:gd name="T81" fmla="*/ 75 h 75"/>
                            <a:gd name="T82" fmla="*/ 44 w 124"/>
                            <a:gd name="T83" fmla="*/ 73 h 75"/>
                            <a:gd name="T84" fmla="*/ 54 w 124"/>
                            <a:gd name="T85" fmla="*/ 69 h 75"/>
                            <a:gd name="T86" fmla="*/ 56 w 124"/>
                            <a:gd name="T87" fmla="*/ 56 h 75"/>
                            <a:gd name="T88" fmla="*/ 56 w 124"/>
                            <a:gd name="T89" fmla="*/ 34 h 75"/>
                            <a:gd name="T90" fmla="*/ 54 w 124"/>
                            <a:gd name="T91" fmla="*/ 17 h 75"/>
                            <a:gd name="T92" fmla="*/ 43 w 124"/>
                            <a:gd name="T93" fmla="*/ 9 h 75"/>
                            <a:gd name="T94" fmla="*/ 34 w 124"/>
                            <a:gd name="T95" fmla="*/ 12 h 75"/>
                            <a:gd name="T96" fmla="*/ 25 w 124"/>
                            <a:gd name="T97" fmla="*/ 19 h 75"/>
                            <a:gd name="T98" fmla="*/ 25 w 124"/>
                            <a:gd name="T99" fmla="*/ 62 h 75"/>
                            <a:gd name="T100" fmla="*/ 27 w 124"/>
                            <a:gd name="T101" fmla="*/ 71 h 75"/>
                            <a:gd name="T102" fmla="*/ 37 w 124"/>
                            <a:gd name="T103" fmla="*/ 73 h 75"/>
                            <a:gd name="T104" fmla="*/ 37 w 124"/>
                            <a:gd name="T105" fmla="*/ 75 h 75"/>
                            <a:gd name="T106" fmla="*/ 0 w 124"/>
                            <a:gd name="T107" fmla="*/ 75 h 75"/>
                            <a:gd name="T108" fmla="*/ 0 w 124"/>
                            <a:gd name="T109" fmla="*/ 7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4" h="75">
                              <a:moveTo>
                                <a:pt x="0" y="73"/>
                              </a:moveTo>
                              <a:cubicBezTo>
                                <a:pt x="4" y="73"/>
                                <a:pt x="7" y="72"/>
                                <a:pt x="9" y="71"/>
                              </a:cubicBezTo>
                              <a:cubicBezTo>
                                <a:pt x="11" y="69"/>
                                <a:pt x="12" y="66"/>
                                <a:pt x="12" y="62"/>
                              </a:cubicBezTo>
                              <a:cubicBezTo>
                                <a:pt x="12" y="21"/>
                                <a:pt x="12" y="21"/>
                                <a:pt x="12" y="21"/>
                              </a:cubicBezTo>
                              <a:cubicBezTo>
                                <a:pt x="12" y="17"/>
                                <a:pt x="11" y="14"/>
                                <a:pt x="10" y="13"/>
                              </a:cubicBezTo>
                              <a:cubicBezTo>
                                <a:pt x="9" y="12"/>
                                <a:pt x="7" y="11"/>
                                <a:pt x="5" y="11"/>
                              </a:cubicBezTo>
                              <a:cubicBezTo>
                                <a:pt x="4" y="11"/>
                                <a:pt x="3" y="11"/>
                                <a:pt x="3" y="11"/>
                              </a:cubicBezTo>
                              <a:cubicBezTo>
                                <a:pt x="2" y="11"/>
                                <a:pt x="1" y="11"/>
                                <a:pt x="1" y="12"/>
                              </a:cubicBezTo>
                              <a:cubicBezTo>
                                <a:pt x="1" y="9"/>
                                <a:pt x="1" y="9"/>
                                <a:pt x="1" y="9"/>
                              </a:cubicBezTo>
                              <a:cubicBezTo>
                                <a:pt x="6" y="7"/>
                                <a:pt x="6" y="7"/>
                                <a:pt x="6" y="7"/>
                              </a:cubicBezTo>
                              <a:cubicBezTo>
                                <a:pt x="8" y="6"/>
                                <a:pt x="12" y="5"/>
                                <a:pt x="17" y="3"/>
                              </a:cubicBezTo>
                              <a:cubicBezTo>
                                <a:pt x="21" y="1"/>
                                <a:pt x="24" y="0"/>
                                <a:pt x="24" y="0"/>
                              </a:cubicBezTo>
                              <a:cubicBezTo>
                                <a:pt x="24" y="0"/>
                                <a:pt x="24" y="1"/>
                                <a:pt x="25" y="1"/>
                              </a:cubicBezTo>
                              <a:cubicBezTo>
                                <a:pt x="25" y="1"/>
                                <a:pt x="25" y="2"/>
                                <a:pt x="25" y="2"/>
                              </a:cubicBezTo>
                              <a:cubicBezTo>
                                <a:pt x="25" y="13"/>
                                <a:pt x="25" y="13"/>
                                <a:pt x="25" y="13"/>
                              </a:cubicBezTo>
                              <a:cubicBezTo>
                                <a:pt x="30" y="8"/>
                                <a:pt x="34" y="5"/>
                                <a:pt x="38" y="3"/>
                              </a:cubicBezTo>
                              <a:cubicBezTo>
                                <a:pt x="42" y="1"/>
                                <a:pt x="46" y="0"/>
                                <a:pt x="50" y="0"/>
                              </a:cubicBezTo>
                              <a:cubicBezTo>
                                <a:pt x="56" y="0"/>
                                <a:pt x="60" y="2"/>
                                <a:pt x="63" y="6"/>
                              </a:cubicBezTo>
                              <a:cubicBezTo>
                                <a:pt x="65" y="8"/>
                                <a:pt x="66" y="11"/>
                                <a:pt x="67" y="14"/>
                              </a:cubicBezTo>
                              <a:cubicBezTo>
                                <a:pt x="71" y="10"/>
                                <a:pt x="75" y="7"/>
                                <a:pt x="78" y="5"/>
                              </a:cubicBezTo>
                              <a:cubicBezTo>
                                <a:pt x="83" y="2"/>
                                <a:pt x="88" y="0"/>
                                <a:pt x="93" y="0"/>
                              </a:cubicBezTo>
                              <a:cubicBezTo>
                                <a:pt x="102" y="0"/>
                                <a:pt x="107" y="4"/>
                                <a:pt x="110" y="11"/>
                              </a:cubicBezTo>
                              <a:cubicBezTo>
                                <a:pt x="112" y="15"/>
                                <a:pt x="113" y="21"/>
                                <a:pt x="113" y="30"/>
                              </a:cubicBezTo>
                              <a:cubicBezTo>
                                <a:pt x="113" y="63"/>
                                <a:pt x="113" y="63"/>
                                <a:pt x="113" y="63"/>
                              </a:cubicBezTo>
                              <a:cubicBezTo>
                                <a:pt x="113" y="66"/>
                                <a:pt x="114" y="69"/>
                                <a:pt x="115" y="70"/>
                              </a:cubicBezTo>
                              <a:cubicBezTo>
                                <a:pt x="117" y="72"/>
                                <a:pt x="120" y="73"/>
                                <a:pt x="124" y="73"/>
                              </a:cubicBezTo>
                              <a:cubicBezTo>
                                <a:pt x="124" y="75"/>
                                <a:pt x="124" y="75"/>
                                <a:pt x="124" y="75"/>
                              </a:cubicBezTo>
                              <a:cubicBezTo>
                                <a:pt x="88" y="75"/>
                                <a:pt x="88" y="75"/>
                                <a:pt x="88" y="75"/>
                              </a:cubicBezTo>
                              <a:cubicBezTo>
                                <a:pt x="88" y="73"/>
                                <a:pt x="88" y="73"/>
                                <a:pt x="88" y="73"/>
                              </a:cubicBezTo>
                              <a:cubicBezTo>
                                <a:pt x="93" y="72"/>
                                <a:pt x="96" y="72"/>
                                <a:pt x="97" y="70"/>
                              </a:cubicBezTo>
                              <a:cubicBezTo>
                                <a:pt x="99" y="69"/>
                                <a:pt x="100" y="66"/>
                                <a:pt x="100" y="61"/>
                              </a:cubicBezTo>
                              <a:cubicBezTo>
                                <a:pt x="100" y="27"/>
                                <a:pt x="100" y="27"/>
                                <a:pt x="100" y="27"/>
                              </a:cubicBezTo>
                              <a:cubicBezTo>
                                <a:pt x="100" y="22"/>
                                <a:pt x="99" y="18"/>
                                <a:pt x="98" y="16"/>
                              </a:cubicBezTo>
                              <a:cubicBezTo>
                                <a:pt x="96" y="11"/>
                                <a:pt x="92" y="9"/>
                                <a:pt x="86" y="9"/>
                              </a:cubicBezTo>
                              <a:cubicBezTo>
                                <a:pt x="83" y="9"/>
                                <a:pt x="80" y="10"/>
                                <a:pt x="76" y="12"/>
                              </a:cubicBezTo>
                              <a:cubicBezTo>
                                <a:pt x="74" y="14"/>
                                <a:pt x="72" y="16"/>
                                <a:pt x="69" y="19"/>
                              </a:cubicBezTo>
                              <a:cubicBezTo>
                                <a:pt x="69" y="60"/>
                                <a:pt x="69" y="60"/>
                                <a:pt x="69" y="60"/>
                              </a:cubicBezTo>
                              <a:cubicBezTo>
                                <a:pt x="69" y="64"/>
                                <a:pt x="70" y="67"/>
                                <a:pt x="71" y="69"/>
                              </a:cubicBezTo>
                              <a:cubicBezTo>
                                <a:pt x="73" y="72"/>
                                <a:pt x="76" y="73"/>
                                <a:pt x="81" y="73"/>
                              </a:cubicBezTo>
                              <a:cubicBezTo>
                                <a:pt x="81" y="75"/>
                                <a:pt x="81" y="75"/>
                                <a:pt x="81" y="75"/>
                              </a:cubicBezTo>
                              <a:cubicBezTo>
                                <a:pt x="44" y="75"/>
                                <a:pt x="44" y="75"/>
                                <a:pt x="44" y="75"/>
                              </a:cubicBezTo>
                              <a:cubicBezTo>
                                <a:pt x="44" y="73"/>
                                <a:pt x="44" y="73"/>
                                <a:pt x="44" y="73"/>
                              </a:cubicBezTo>
                              <a:cubicBezTo>
                                <a:pt x="49" y="72"/>
                                <a:pt x="52" y="71"/>
                                <a:pt x="54" y="69"/>
                              </a:cubicBezTo>
                              <a:cubicBezTo>
                                <a:pt x="55" y="68"/>
                                <a:pt x="56" y="63"/>
                                <a:pt x="56" y="56"/>
                              </a:cubicBezTo>
                              <a:cubicBezTo>
                                <a:pt x="56" y="34"/>
                                <a:pt x="56" y="34"/>
                                <a:pt x="56" y="34"/>
                              </a:cubicBezTo>
                              <a:cubicBezTo>
                                <a:pt x="56" y="26"/>
                                <a:pt x="55" y="20"/>
                                <a:pt x="54" y="17"/>
                              </a:cubicBezTo>
                              <a:cubicBezTo>
                                <a:pt x="53" y="12"/>
                                <a:pt x="49" y="9"/>
                                <a:pt x="43" y="9"/>
                              </a:cubicBezTo>
                              <a:cubicBezTo>
                                <a:pt x="40" y="9"/>
                                <a:pt x="37" y="10"/>
                                <a:pt x="34" y="12"/>
                              </a:cubicBezTo>
                              <a:cubicBezTo>
                                <a:pt x="30" y="13"/>
                                <a:pt x="28" y="16"/>
                                <a:pt x="25" y="19"/>
                              </a:cubicBezTo>
                              <a:cubicBezTo>
                                <a:pt x="25" y="62"/>
                                <a:pt x="25" y="62"/>
                                <a:pt x="25" y="62"/>
                              </a:cubicBezTo>
                              <a:cubicBezTo>
                                <a:pt x="25" y="66"/>
                                <a:pt x="26" y="69"/>
                                <a:pt x="27" y="71"/>
                              </a:cubicBezTo>
                              <a:cubicBezTo>
                                <a:pt x="29" y="72"/>
                                <a:pt x="32" y="73"/>
                                <a:pt x="37" y="73"/>
                              </a:cubicBezTo>
                              <a:cubicBezTo>
                                <a:pt x="37" y="75"/>
                                <a:pt x="37" y="75"/>
                                <a:pt x="37" y="75"/>
                              </a:cubicBezTo>
                              <a:cubicBezTo>
                                <a:pt x="0" y="75"/>
                                <a:pt x="0" y="75"/>
                                <a:pt x="0" y="75"/>
                              </a:cubicBezTo>
                              <a:lnTo>
                                <a:pt x="0" y="73"/>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5" name="Freeform 41"/>
                      <wps:cNvSpPr>
                        <a:spLocks/>
                      </wps:cNvSpPr>
                      <wps:spPr bwMode="auto">
                        <a:xfrm>
                          <a:off x="1212" y="192"/>
                          <a:ext cx="234" cy="268"/>
                        </a:xfrm>
                        <a:custGeom>
                          <a:avLst/>
                          <a:gdLst>
                            <a:gd name="T0" fmla="*/ 74 w 99"/>
                            <a:gd name="T1" fmla="*/ 3 h 113"/>
                            <a:gd name="T2" fmla="*/ 85 w 99"/>
                            <a:gd name="T3" fmla="*/ 5 h 113"/>
                            <a:gd name="T4" fmla="*/ 89 w 99"/>
                            <a:gd name="T5" fmla="*/ 4 h 113"/>
                            <a:gd name="T6" fmla="*/ 92 w 99"/>
                            <a:gd name="T7" fmla="*/ 0 h 113"/>
                            <a:gd name="T8" fmla="*/ 95 w 99"/>
                            <a:gd name="T9" fmla="*/ 0 h 113"/>
                            <a:gd name="T10" fmla="*/ 97 w 99"/>
                            <a:gd name="T11" fmla="*/ 37 h 113"/>
                            <a:gd name="T12" fmla="*/ 93 w 99"/>
                            <a:gd name="T13" fmla="*/ 37 h 113"/>
                            <a:gd name="T14" fmla="*/ 85 w 99"/>
                            <a:gd name="T15" fmla="*/ 19 h 113"/>
                            <a:gd name="T16" fmla="*/ 58 w 99"/>
                            <a:gd name="T17" fmla="*/ 7 h 113"/>
                            <a:gd name="T18" fmla="*/ 30 w 99"/>
                            <a:gd name="T19" fmla="*/ 20 h 113"/>
                            <a:gd name="T20" fmla="*/ 19 w 99"/>
                            <a:gd name="T21" fmla="*/ 57 h 113"/>
                            <a:gd name="T22" fmla="*/ 30 w 99"/>
                            <a:gd name="T23" fmla="*/ 92 h 113"/>
                            <a:gd name="T24" fmla="*/ 59 w 99"/>
                            <a:gd name="T25" fmla="*/ 105 h 113"/>
                            <a:gd name="T26" fmla="*/ 83 w 99"/>
                            <a:gd name="T27" fmla="*/ 99 h 113"/>
                            <a:gd name="T28" fmla="*/ 96 w 99"/>
                            <a:gd name="T29" fmla="*/ 89 h 113"/>
                            <a:gd name="T30" fmla="*/ 99 w 99"/>
                            <a:gd name="T31" fmla="*/ 92 h 113"/>
                            <a:gd name="T32" fmla="*/ 86 w 99"/>
                            <a:gd name="T33" fmla="*/ 104 h 113"/>
                            <a:gd name="T34" fmla="*/ 56 w 99"/>
                            <a:gd name="T35" fmla="*/ 113 h 113"/>
                            <a:gd name="T36" fmla="*/ 14 w 99"/>
                            <a:gd name="T37" fmla="*/ 96 h 113"/>
                            <a:gd name="T38" fmla="*/ 0 w 99"/>
                            <a:gd name="T39" fmla="*/ 57 h 113"/>
                            <a:gd name="T40" fmla="*/ 15 w 99"/>
                            <a:gd name="T41" fmla="*/ 17 h 113"/>
                            <a:gd name="T42" fmla="*/ 56 w 99"/>
                            <a:gd name="T43" fmla="*/ 0 h 113"/>
                            <a:gd name="T44" fmla="*/ 74 w 99"/>
                            <a:gd name="T45" fmla="*/ 3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9" h="113">
                              <a:moveTo>
                                <a:pt x="74" y="3"/>
                              </a:moveTo>
                              <a:cubicBezTo>
                                <a:pt x="81" y="5"/>
                                <a:pt x="84" y="5"/>
                                <a:pt x="85" y="5"/>
                              </a:cubicBezTo>
                              <a:cubicBezTo>
                                <a:pt x="86" y="5"/>
                                <a:pt x="88" y="5"/>
                                <a:pt x="89" y="4"/>
                              </a:cubicBezTo>
                              <a:cubicBezTo>
                                <a:pt x="91" y="3"/>
                                <a:pt x="92" y="2"/>
                                <a:pt x="92" y="0"/>
                              </a:cubicBezTo>
                              <a:cubicBezTo>
                                <a:pt x="95" y="0"/>
                                <a:pt x="95" y="0"/>
                                <a:pt x="95" y="0"/>
                              </a:cubicBezTo>
                              <a:cubicBezTo>
                                <a:pt x="97" y="37"/>
                                <a:pt x="97" y="37"/>
                                <a:pt x="97" y="37"/>
                              </a:cubicBezTo>
                              <a:cubicBezTo>
                                <a:pt x="93" y="37"/>
                                <a:pt x="93" y="37"/>
                                <a:pt x="93" y="37"/>
                              </a:cubicBezTo>
                              <a:cubicBezTo>
                                <a:pt x="91" y="30"/>
                                <a:pt x="88" y="24"/>
                                <a:pt x="85" y="19"/>
                              </a:cubicBezTo>
                              <a:cubicBezTo>
                                <a:pt x="78" y="11"/>
                                <a:pt x="69" y="7"/>
                                <a:pt x="58" y="7"/>
                              </a:cubicBezTo>
                              <a:cubicBezTo>
                                <a:pt x="46" y="7"/>
                                <a:pt x="37" y="11"/>
                                <a:pt x="30" y="20"/>
                              </a:cubicBezTo>
                              <a:cubicBezTo>
                                <a:pt x="22" y="29"/>
                                <a:pt x="19" y="42"/>
                                <a:pt x="19" y="57"/>
                              </a:cubicBezTo>
                              <a:cubicBezTo>
                                <a:pt x="19" y="72"/>
                                <a:pt x="23" y="84"/>
                                <a:pt x="30" y="92"/>
                              </a:cubicBezTo>
                              <a:cubicBezTo>
                                <a:pt x="38" y="101"/>
                                <a:pt x="48" y="105"/>
                                <a:pt x="59" y="105"/>
                              </a:cubicBezTo>
                              <a:cubicBezTo>
                                <a:pt x="68" y="105"/>
                                <a:pt x="75" y="103"/>
                                <a:pt x="83" y="99"/>
                              </a:cubicBezTo>
                              <a:cubicBezTo>
                                <a:pt x="87" y="97"/>
                                <a:pt x="91" y="94"/>
                                <a:pt x="96" y="89"/>
                              </a:cubicBezTo>
                              <a:cubicBezTo>
                                <a:pt x="99" y="92"/>
                                <a:pt x="99" y="92"/>
                                <a:pt x="99" y="92"/>
                              </a:cubicBezTo>
                              <a:cubicBezTo>
                                <a:pt x="95" y="97"/>
                                <a:pt x="91" y="101"/>
                                <a:pt x="86" y="104"/>
                              </a:cubicBezTo>
                              <a:cubicBezTo>
                                <a:pt x="76" y="110"/>
                                <a:pt x="67" y="113"/>
                                <a:pt x="56" y="113"/>
                              </a:cubicBezTo>
                              <a:cubicBezTo>
                                <a:pt x="38" y="113"/>
                                <a:pt x="24" y="107"/>
                                <a:pt x="14" y="96"/>
                              </a:cubicBezTo>
                              <a:cubicBezTo>
                                <a:pt x="5" y="86"/>
                                <a:pt x="0" y="73"/>
                                <a:pt x="0" y="57"/>
                              </a:cubicBezTo>
                              <a:cubicBezTo>
                                <a:pt x="0" y="41"/>
                                <a:pt x="5" y="28"/>
                                <a:pt x="15" y="17"/>
                              </a:cubicBezTo>
                              <a:cubicBezTo>
                                <a:pt x="25" y="6"/>
                                <a:pt x="39" y="0"/>
                                <a:pt x="56" y="0"/>
                              </a:cubicBezTo>
                              <a:cubicBezTo>
                                <a:pt x="62" y="0"/>
                                <a:pt x="68" y="1"/>
                                <a:pt x="74" y="3"/>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6" name="Freeform 42"/>
                      <wps:cNvSpPr>
                        <a:spLocks noEditPoints="1"/>
                      </wps:cNvSpPr>
                      <wps:spPr bwMode="auto">
                        <a:xfrm>
                          <a:off x="1458" y="275"/>
                          <a:ext cx="170" cy="185"/>
                        </a:xfrm>
                        <a:custGeom>
                          <a:avLst/>
                          <a:gdLst>
                            <a:gd name="T0" fmla="*/ 10 w 72"/>
                            <a:gd name="T1" fmla="*/ 11 h 78"/>
                            <a:gd name="T2" fmla="*/ 36 w 72"/>
                            <a:gd name="T3" fmla="*/ 0 h 78"/>
                            <a:gd name="T4" fmla="*/ 62 w 72"/>
                            <a:gd name="T5" fmla="*/ 11 h 78"/>
                            <a:gd name="T6" fmla="*/ 72 w 72"/>
                            <a:gd name="T7" fmla="*/ 38 h 78"/>
                            <a:gd name="T8" fmla="*/ 62 w 72"/>
                            <a:gd name="T9" fmla="*/ 66 h 78"/>
                            <a:gd name="T10" fmla="*/ 36 w 72"/>
                            <a:gd name="T11" fmla="*/ 78 h 78"/>
                            <a:gd name="T12" fmla="*/ 10 w 72"/>
                            <a:gd name="T13" fmla="*/ 66 h 78"/>
                            <a:gd name="T14" fmla="*/ 0 w 72"/>
                            <a:gd name="T15" fmla="*/ 38 h 78"/>
                            <a:gd name="T16" fmla="*/ 10 w 72"/>
                            <a:gd name="T17" fmla="*/ 11 h 78"/>
                            <a:gd name="T18" fmla="*/ 23 w 72"/>
                            <a:gd name="T19" fmla="*/ 9 h 78"/>
                            <a:gd name="T20" fmla="*/ 15 w 72"/>
                            <a:gd name="T21" fmla="*/ 34 h 78"/>
                            <a:gd name="T22" fmla="*/ 21 w 72"/>
                            <a:gd name="T23" fmla="*/ 61 h 78"/>
                            <a:gd name="T24" fmla="*/ 39 w 72"/>
                            <a:gd name="T25" fmla="*/ 73 h 78"/>
                            <a:gd name="T26" fmla="*/ 53 w 72"/>
                            <a:gd name="T27" fmla="*/ 65 h 78"/>
                            <a:gd name="T28" fmla="*/ 58 w 72"/>
                            <a:gd name="T29" fmla="*/ 43 h 78"/>
                            <a:gd name="T30" fmla="*/ 51 w 72"/>
                            <a:gd name="T31" fmla="*/ 17 h 78"/>
                            <a:gd name="T32" fmla="*/ 34 w 72"/>
                            <a:gd name="T33" fmla="*/ 5 h 78"/>
                            <a:gd name="T34" fmla="*/ 23 w 72"/>
                            <a:gd name="T35"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2" h="78">
                              <a:moveTo>
                                <a:pt x="10" y="11"/>
                              </a:moveTo>
                              <a:cubicBezTo>
                                <a:pt x="17" y="4"/>
                                <a:pt x="25" y="0"/>
                                <a:pt x="36" y="0"/>
                              </a:cubicBezTo>
                              <a:cubicBezTo>
                                <a:pt x="46" y="0"/>
                                <a:pt x="55" y="4"/>
                                <a:pt x="62" y="11"/>
                              </a:cubicBezTo>
                              <a:cubicBezTo>
                                <a:pt x="69" y="18"/>
                                <a:pt x="72" y="27"/>
                                <a:pt x="72" y="38"/>
                              </a:cubicBezTo>
                              <a:cubicBezTo>
                                <a:pt x="72" y="49"/>
                                <a:pt x="69" y="58"/>
                                <a:pt x="62" y="66"/>
                              </a:cubicBezTo>
                              <a:cubicBezTo>
                                <a:pt x="56" y="74"/>
                                <a:pt x="47" y="78"/>
                                <a:pt x="36" y="78"/>
                              </a:cubicBezTo>
                              <a:cubicBezTo>
                                <a:pt x="26" y="78"/>
                                <a:pt x="17" y="74"/>
                                <a:pt x="10" y="66"/>
                              </a:cubicBezTo>
                              <a:cubicBezTo>
                                <a:pt x="3" y="59"/>
                                <a:pt x="0" y="49"/>
                                <a:pt x="0" y="38"/>
                              </a:cubicBezTo>
                              <a:cubicBezTo>
                                <a:pt x="0" y="28"/>
                                <a:pt x="3" y="19"/>
                                <a:pt x="10" y="11"/>
                              </a:cubicBezTo>
                              <a:close/>
                              <a:moveTo>
                                <a:pt x="23" y="9"/>
                              </a:moveTo>
                              <a:cubicBezTo>
                                <a:pt x="17" y="14"/>
                                <a:pt x="15" y="22"/>
                                <a:pt x="15" y="34"/>
                              </a:cubicBezTo>
                              <a:cubicBezTo>
                                <a:pt x="15" y="44"/>
                                <a:pt x="17" y="53"/>
                                <a:pt x="21" y="61"/>
                              </a:cubicBezTo>
                              <a:cubicBezTo>
                                <a:pt x="25" y="69"/>
                                <a:pt x="31" y="73"/>
                                <a:pt x="39" y="73"/>
                              </a:cubicBezTo>
                              <a:cubicBezTo>
                                <a:pt x="45" y="73"/>
                                <a:pt x="49" y="70"/>
                                <a:pt x="53" y="65"/>
                              </a:cubicBezTo>
                              <a:cubicBezTo>
                                <a:pt x="56" y="59"/>
                                <a:pt x="58" y="52"/>
                                <a:pt x="58" y="43"/>
                              </a:cubicBezTo>
                              <a:cubicBezTo>
                                <a:pt x="58" y="34"/>
                                <a:pt x="55" y="25"/>
                                <a:pt x="51" y="17"/>
                              </a:cubicBezTo>
                              <a:cubicBezTo>
                                <a:pt x="47" y="9"/>
                                <a:pt x="41" y="5"/>
                                <a:pt x="34" y="5"/>
                              </a:cubicBezTo>
                              <a:cubicBezTo>
                                <a:pt x="29" y="5"/>
                                <a:pt x="26" y="7"/>
                                <a:pt x="23" y="9"/>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8" name="Freeform 43"/>
                      <wps:cNvSpPr>
                        <a:spLocks/>
                      </wps:cNvSpPr>
                      <wps:spPr bwMode="auto">
                        <a:xfrm>
                          <a:off x="1625" y="277"/>
                          <a:ext cx="182" cy="180"/>
                        </a:xfrm>
                        <a:custGeom>
                          <a:avLst/>
                          <a:gdLst>
                            <a:gd name="T0" fmla="*/ 24 w 77"/>
                            <a:gd name="T1" fmla="*/ 0 h 76"/>
                            <a:gd name="T2" fmla="*/ 24 w 77"/>
                            <a:gd name="T3" fmla="*/ 51 h 76"/>
                            <a:gd name="T4" fmla="*/ 25 w 77"/>
                            <a:gd name="T5" fmla="*/ 60 h 76"/>
                            <a:gd name="T6" fmla="*/ 36 w 77"/>
                            <a:gd name="T7" fmla="*/ 66 h 76"/>
                            <a:gd name="T8" fmla="*/ 47 w 77"/>
                            <a:gd name="T9" fmla="*/ 62 h 76"/>
                            <a:gd name="T10" fmla="*/ 53 w 77"/>
                            <a:gd name="T11" fmla="*/ 57 h 76"/>
                            <a:gd name="T12" fmla="*/ 53 w 77"/>
                            <a:gd name="T13" fmla="*/ 13 h 76"/>
                            <a:gd name="T14" fmla="*/ 50 w 77"/>
                            <a:gd name="T15" fmla="*/ 5 h 76"/>
                            <a:gd name="T16" fmla="*/ 41 w 77"/>
                            <a:gd name="T17" fmla="*/ 3 h 76"/>
                            <a:gd name="T18" fmla="*/ 41 w 77"/>
                            <a:gd name="T19" fmla="*/ 0 h 76"/>
                            <a:gd name="T20" fmla="*/ 66 w 77"/>
                            <a:gd name="T21" fmla="*/ 0 h 76"/>
                            <a:gd name="T22" fmla="*/ 66 w 77"/>
                            <a:gd name="T23" fmla="*/ 56 h 76"/>
                            <a:gd name="T24" fmla="*/ 68 w 77"/>
                            <a:gd name="T25" fmla="*/ 64 h 76"/>
                            <a:gd name="T26" fmla="*/ 77 w 77"/>
                            <a:gd name="T27" fmla="*/ 66 h 76"/>
                            <a:gd name="T28" fmla="*/ 77 w 77"/>
                            <a:gd name="T29" fmla="*/ 68 h 76"/>
                            <a:gd name="T30" fmla="*/ 70 w 77"/>
                            <a:gd name="T31" fmla="*/ 70 h 76"/>
                            <a:gd name="T32" fmla="*/ 63 w 77"/>
                            <a:gd name="T33" fmla="*/ 72 h 76"/>
                            <a:gd name="T34" fmla="*/ 54 w 77"/>
                            <a:gd name="T35" fmla="*/ 75 h 76"/>
                            <a:gd name="T36" fmla="*/ 54 w 77"/>
                            <a:gd name="T37" fmla="*/ 75 h 76"/>
                            <a:gd name="T38" fmla="*/ 54 w 77"/>
                            <a:gd name="T39" fmla="*/ 74 h 76"/>
                            <a:gd name="T40" fmla="*/ 54 w 77"/>
                            <a:gd name="T41" fmla="*/ 61 h 76"/>
                            <a:gd name="T42" fmla="*/ 44 w 77"/>
                            <a:gd name="T43" fmla="*/ 71 h 76"/>
                            <a:gd name="T44" fmla="*/ 29 w 77"/>
                            <a:gd name="T45" fmla="*/ 76 h 76"/>
                            <a:gd name="T46" fmla="*/ 16 w 77"/>
                            <a:gd name="T47" fmla="*/ 71 h 76"/>
                            <a:gd name="T48" fmla="*/ 10 w 77"/>
                            <a:gd name="T49" fmla="*/ 54 h 76"/>
                            <a:gd name="T50" fmla="*/ 10 w 77"/>
                            <a:gd name="T51" fmla="*/ 13 h 76"/>
                            <a:gd name="T52" fmla="*/ 7 w 77"/>
                            <a:gd name="T53" fmla="*/ 4 h 76"/>
                            <a:gd name="T54" fmla="*/ 0 w 77"/>
                            <a:gd name="T55" fmla="*/ 3 h 76"/>
                            <a:gd name="T56" fmla="*/ 0 w 77"/>
                            <a:gd name="T57" fmla="*/ 0 h 76"/>
                            <a:gd name="T58" fmla="*/ 24 w 77"/>
                            <a:gd name="T5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7" h="76">
                              <a:moveTo>
                                <a:pt x="24" y="0"/>
                              </a:moveTo>
                              <a:cubicBezTo>
                                <a:pt x="24" y="51"/>
                                <a:pt x="24" y="51"/>
                                <a:pt x="24" y="51"/>
                              </a:cubicBezTo>
                              <a:cubicBezTo>
                                <a:pt x="24" y="55"/>
                                <a:pt x="24" y="58"/>
                                <a:pt x="25" y="60"/>
                              </a:cubicBezTo>
                              <a:cubicBezTo>
                                <a:pt x="27" y="64"/>
                                <a:pt x="31" y="66"/>
                                <a:pt x="36" y="66"/>
                              </a:cubicBezTo>
                              <a:cubicBezTo>
                                <a:pt x="40" y="66"/>
                                <a:pt x="43" y="65"/>
                                <a:pt x="47" y="62"/>
                              </a:cubicBezTo>
                              <a:cubicBezTo>
                                <a:pt x="49" y="61"/>
                                <a:pt x="51" y="59"/>
                                <a:pt x="53" y="57"/>
                              </a:cubicBezTo>
                              <a:cubicBezTo>
                                <a:pt x="53" y="13"/>
                                <a:pt x="53" y="13"/>
                                <a:pt x="53" y="13"/>
                              </a:cubicBezTo>
                              <a:cubicBezTo>
                                <a:pt x="53" y="9"/>
                                <a:pt x="52" y="7"/>
                                <a:pt x="50" y="5"/>
                              </a:cubicBezTo>
                              <a:cubicBezTo>
                                <a:pt x="49" y="4"/>
                                <a:pt x="45" y="3"/>
                                <a:pt x="41" y="3"/>
                              </a:cubicBezTo>
                              <a:cubicBezTo>
                                <a:pt x="41" y="0"/>
                                <a:pt x="41" y="0"/>
                                <a:pt x="41" y="0"/>
                              </a:cubicBezTo>
                              <a:cubicBezTo>
                                <a:pt x="66" y="0"/>
                                <a:pt x="66" y="0"/>
                                <a:pt x="66" y="0"/>
                              </a:cubicBezTo>
                              <a:cubicBezTo>
                                <a:pt x="66" y="56"/>
                                <a:pt x="66" y="56"/>
                                <a:pt x="66" y="56"/>
                              </a:cubicBezTo>
                              <a:cubicBezTo>
                                <a:pt x="66" y="60"/>
                                <a:pt x="67" y="63"/>
                                <a:pt x="68" y="64"/>
                              </a:cubicBezTo>
                              <a:cubicBezTo>
                                <a:pt x="70" y="65"/>
                                <a:pt x="72" y="66"/>
                                <a:pt x="77" y="66"/>
                              </a:cubicBezTo>
                              <a:cubicBezTo>
                                <a:pt x="77" y="68"/>
                                <a:pt x="77" y="68"/>
                                <a:pt x="77" y="68"/>
                              </a:cubicBezTo>
                              <a:cubicBezTo>
                                <a:pt x="74" y="69"/>
                                <a:pt x="72" y="69"/>
                                <a:pt x="70" y="70"/>
                              </a:cubicBezTo>
                              <a:cubicBezTo>
                                <a:pt x="69" y="70"/>
                                <a:pt x="66" y="71"/>
                                <a:pt x="63" y="72"/>
                              </a:cubicBezTo>
                              <a:cubicBezTo>
                                <a:pt x="62" y="72"/>
                                <a:pt x="59" y="73"/>
                                <a:pt x="54" y="75"/>
                              </a:cubicBezTo>
                              <a:cubicBezTo>
                                <a:pt x="54" y="75"/>
                                <a:pt x="54" y="75"/>
                                <a:pt x="54" y="75"/>
                              </a:cubicBezTo>
                              <a:cubicBezTo>
                                <a:pt x="54" y="75"/>
                                <a:pt x="54" y="74"/>
                                <a:pt x="54" y="74"/>
                              </a:cubicBezTo>
                              <a:cubicBezTo>
                                <a:pt x="54" y="61"/>
                                <a:pt x="54" y="61"/>
                                <a:pt x="54" y="61"/>
                              </a:cubicBezTo>
                              <a:cubicBezTo>
                                <a:pt x="50" y="66"/>
                                <a:pt x="47" y="69"/>
                                <a:pt x="44" y="71"/>
                              </a:cubicBezTo>
                              <a:cubicBezTo>
                                <a:pt x="39" y="74"/>
                                <a:pt x="34" y="76"/>
                                <a:pt x="29" y="76"/>
                              </a:cubicBezTo>
                              <a:cubicBezTo>
                                <a:pt x="25" y="76"/>
                                <a:pt x="20" y="74"/>
                                <a:pt x="16" y="71"/>
                              </a:cubicBezTo>
                              <a:cubicBezTo>
                                <a:pt x="12" y="67"/>
                                <a:pt x="10" y="62"/>
                                <a:pt x="10" y="54"/>
                              </a:cubicBezTo>
                              <a:cubicBezTo>
                                <a:pt x="10" y="13"/>
                                <a:pt x="10" y="13"/>
                                <a:pt x="10" y="13"/>
                              </a:cubicBezTo>
                              <a:cubicBezTo>
                                <a:pt x="10" y="9"/>
                                <a:pt x="9" y="6"/>
                                <a:pt x="7" y="4"/>
                              </a:cubicBezTo>
                              <a:cubicBezTo>
                                <a:pt x="6" y="4"/>
                                <a:pt x="4" y="3"/>
                                <a:pt x="0" y="3"/>
                              </a:cubicBezTo>
                              <a:cubicBezTo>
                                <a:pt x="0" y="0"/>
                                <a:pt x="0" y="0"/>
                                <a:pt x="0" y="0"/>
                              </a:cubicBezTo>
                              <a:lnTo>
                                <a:pt x="24" y="0"/>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44" name="Freeform 44"/>
                      <wps:cNvSpPr>
                        <a:spLocks/>
                      </wps:cNvSpPr>
                      <wps:spPr bwMode="auto">
                        <a:xfrm>
                          <a:off x="1807" y="275"/>
                          <a:ext cx="182" cy="178"/>
                        </a:xfrm>
                        <a:custGeom>
                          <a:avLst/>
                          <a:gdLst>
                            <a:gd name="T0" fmla="*/ 1 w 77"/>
                            <a:gd name="T1" fmla="*/ 73 h 75"/>
                            <a:gd name="T2" fmla="*/ 8 w 77"/>
                            <a:gd name="T3" fmla="*/ 70 h 75"/>
                            <a:gd name="T4" fmla="*/ 11 w 77"/>
                            <a:gd name="T5" fmla="*/ 61 h 75"/>
                            <a:gd name="T6" fmla="*/ 11 w 77"/>
                            <a:gd name="T7" fmla="*/ 20 h 75"/>
                            <a:gd name="T8" fmla="*/ 10 w 77"/>
                            <a:gd name="T9" fmla="*/ 13 h 75"/>
                            <a:gd name="T10" fmla="*/ 4 w 77"/>
                            <a:gd name="T11" fmla="*/ 10 h 75"/>
                            <a:gd name="T12" fmla="*/ 2 w 77"/>
                            <a:gd name="T13" fmla="*/ 10 h 75"/>
                            <a:gd name="T14" fmla="*/ 0 w 77"/>
                            <a:gd name="T15" fmla="*/ 10 h 75"/>
                            <a:gd name="T16" fmla="*/ 0 w 77"/>
                            <a:gd name="T17" fmla="*/ 8 h 75"/>
                            <a:gd name="T18" fmla="*/ 16 w 77"/>
                            <a:gd name="T19" fmla="*/ 3 h 75"/>
                            <a:gd name="T20" fmla="*/ 23 w 77"/>
                            <a:gd name="T21" fmla="*/ 0 h 75"/>
                            <a:gd name="T22" fmla="*/ 24 w 77"/>
                            <a:gd name="T23" fmla="*/ 0 h 75"/>
                            <a:gd name="T24" fmla="*/ 24 w 77"/>
                            <a:gd name="T25" fmla="*/ 2 h 75"/>
                            <a:gd name="T26" fmla="*/ 24 w 77"/>
                            <a:gd name="T27" fmla="*/ 13 h 75"/>
                            <a:gd name="T28" fmla="*/ 35 w 77"/>
                            <a:gd name="T29" fmla="*/ 4 h 75"/>
                            <a:gd name="T30" fmla="*/ 48 w 77"/>
                            <a:gd name="T31" fmla="*/ 0 h 75"/>
                            <a:gd name="T32" fmla="*/ 58 w 77"/>
                            <a:gd name="T33" fmla="*/ 3 h 75"/>
                            <a:gd name="T34" fmla="*/ 67 w 77"/>
                            <a:gd name="T35" fmla="*/ 25 h 75"/>
                            <a:gd name="T36" fmla="*/ 67 w 77"/>
                            <a:gd name="T37" fmla="*/ 62 h 75"/>
                            <a:gd name="T38" fmla="*/ 69 w 77"/>
                            <a:gd name="T39" fmla="*/ 70 h 75"/>
                            <a:gd name="T40" fmla="*/ 77 w 77"/>
                            <a:gd name="T41" fmla="*/ 73 h 75"/>
                            <a:gd name="T42" fmla="*/ 77 w 77"/>
                            <a:gd name="T43" fmla="*/ 75 h 75"/>
                            <a:gd name="T44" fmla="*/ 43 w 77"/>
                            <a:gd name="T45" fmla="*/ 75 h 75"/>
                            <a:gd name="T46" fmla="*/ 43 w 77"/>
                            <a:gd name="T47" fmla="*/ 73 h 75"/>
                            <a:gd name="T48" fmla="*/ 51 w 77"/>
                            <a:gd name="T49" fmla="*/ 70 h 75"/>
                            <a:gd name="T50" fmla="*/ 53 w 77"/>
                            <a:gd name="T51" fmla="*/ 59 h 75"/>
                            <a:gd name="T52" fmla="*/ 53 w 77"/>
                            <a:gd name="T53" fmla="*/ 25 h 75"/>
                            <a:gd name="T54" fmla="*/ 51 w 77"/>
                            <a:gd name="T55" fmla="*/ 14 h 75"/>
                            <a:gd name="T56" fmla="*/ 41 w 77"/>
                            <a:gd name="T57" fmla="*/ 9 h 75"/>
                            <a:gd name="T58" fmla="*/ 32 w 77"/>
                            <a:gd name="T59" fmla="*/ 12 h 75"/>
                            <a:gd name="T60" fmla="*/ 25 w 77"/>
                            <a:gd name="T61" fmla="*/ 18 h 75"/>
                            <a:gd name="T62" fmla="*/ 25 w 77"/>
                            <a:gd name="T63" fmla="*/ 63 h 75"/>
                            <a:gd name="T64" fmla="*/ 27 w 77"/>
                            <a:gd name="T65" fmla="*/ 71 h 75"/>
                            <a:gd name="T66" fmla="*/ 35 w 77"/>
                            <a:gd name="T67" fmla="*/ 73 h 75"/>
                            <a:gd name="T68" fmla="*/ 35 w 77"/>
                            <a:gd name="T69" fmla="*/ 75 h 75"/>
                            <a:gd name="T70" fmla="*/ 1 w 77"/>
                            <a:gd name="T71" fmla="*/ 75 h 75"/>
                            <a:gd name="T72" fmla="*/ 1 w 77"/>
                            <a:gd name="T73" fmla="*/ 73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7" h="75">
                              <a:moveTo>
                                <a:pt x="1" y="73"/>
                              </a:moveTo>
                              <a:cubicBezTo>
                                <a:pt x="4" y="72"/>
                                <a:pt x="7" y="71"/>
                                <a:pt x="8" y="70"/>
                              </a:cubicBezTo>
                              <a:cubicBezTo>
                                <a:pt x="10" y="69"/>
                                <a:pt x="11" y="65"/>
                                <a:pt x="11" y="61"/>
                              </a:cubicBezTo>
                              <a:cubicBezTo>
                                <a:pt x="11" y="20"/>
                                <a:pt x="11" y="20"/>
                                <a:pt x="11" y="20"/>
                              </a:cubicBezTo>
                              <a:cubicBezTo>
                                <a:pt x="11" y="17"/>
                                <a:pt x="10" y="14"/>
                                <a:pt x="10" y="13"/>
                              </a:cubicBezTo>
                              <a:cubicBezTo>
                                <a:pt x="9" y="11"/>
                                <a:pt x="7" y="10"/>
                                <a:pt x="4" y="10"/>
                              </a:cubicBezTo>
                              <a:cubicBezTo>
                                <a:pt x="3" y="10"/>
                                <a:pt x="3" y="10"/>
                                <a:pt x="2" y="10"/>
                              </a:cubicBezTo>
                              <a:cubicBezTo>
                                <a:pt x="2" y="10"/>
                                <a:pt x="1" y="10"/>
                                <a:pt x="0" y="10"/>
                              </a:cubicBezTo>
                              <a:cubicBezTo>
                                <a:pt x="0" y="8"/>
                                <a:pt x="0" y="8"/>
                                <a:pt x="0" y="8"/>
                              </a:cubicBezTo>
                              <a:cubicBezTo>
                                <a:pt x="2" y="7"/>
                                <a:pt x="8" y="5"/>
                                <a:pt x="16" y="3"/>
                              </a:cubicBezTo>
                              <a:cubicBezTo>
                                <a:pt x="23" y="0"/>
                                <a:pt x="23" y="0"/>
                                <a:pt x="23" y="0"/>
                              </a:cubicBezTo>
                              <a:cubicBezTo>
                                <a:pt x="24" y="0"/>
                                <a:pt x="24" y="0"/>
                                <a:pt x="24" y="0"/>
                              </a:cubicBezTo>
                              <a:cubicBezTo>
                                <a:pt x="24" y="1"/>
                                <a:pt x="24" y="1"/>
                                <a:pt x="24" y="2"/>
                              </a:cubicBezTo>
                              <a:cubicBezTo>
                                <a:pt x="24" y="13"/>
                                <a:pt x="24" y="13"/>
                                <a:pt x="24" y="13"/>
                              </a:cubicBezTo>
                              <a:cubicBezTo>
                                <a:pt x="29" y="9"/>
                                <a:pt x="33" y="6"/>
                                <a:pt x="35" y="4"/>
                              </a:cubicBezTo>
                              <a:cubicBezTo>
                                <a:pt x="40" y="1"/>
                                <a:pt x="44" y="0"/>
                                <a:pt x="48" y="0"/>
                              </a:cubicBezTo>
                              <a:cubicBezTo>
                                <a:pt x="52" y="0"/>
                                <a:pt x="55" y="1"/>
                                <a:pt x="58" y="3"/>
                              </a:cubicBezTo>
                              <a:cubicBezTo>
                                <a:pt x="64" y="7"/>
                                <a:pt x="67" y="14"/>
                                <a:pt x="67" y="25"/>
                              </a:cubicBezTo>
                              <a:cubicBezTo>
                                <a:pt x="67" y="62"/>
                                <a:pt x="67" y="62"/>
                                <a:pt x="67" y="62"/>
                              </a:cubicBezTo>
                              <a:cubicBezTo>
                                <a:pt x="67" y="66"/>
                                <a:pt x="68" y="69"/>
                                <a:pt x="69" y="70"/>
                              </a:cubicBezTo>
                              <a:cubicBezTo>
                                <a:pt x="71" y="72"/>
                                <a:pt x="73" y="73"/>
                                <a:pt x="77" y="73"/>
                              </a:cubicBezTo>
                              <a:cubicBezTo>
                                <a:pt x="77" y="75"/>
                                <a:pt x="77" y="75"/>
                                <a:pt x="77" y="75"/>
                              </a:cubicBezTo>
                              <a:cubicBezTo>
                                <a:pt x="43" y="75"/>
                                <a:pt x="43" y="75"/>
                                <a:pt x="43" y="75"/>
                              </a:cubicBezTo>
                              <a:cubicBezTo>
                                <a:pt x="43" y="73"/>
                                <a:pt x="43" y="73"/>
                                <a:pt x="43" y="73"/>
                              </a:cubicBezTo>
                              <a:cubicBezTo>
                                <a:pt x="47" y="72"/>
                                <a:pt x="49" y="71"/>
                                <a:pt x="51" y="70"/>
                              </a:cubicBezTo>
                              <a:cubicBezTo>
                                <a:pt x="52" y="68"/>
                                <a:pt x="53" y="65"/>
                                <a:pt x="53" y="59"/>
                              </a:cubicBezTo>
                              <a:cubicBezTo>
                                <a:pt x="53" y="25"/>
                                <a:pt x="53" y="25"/>
                                <a:pt x="53" y="25"/>
                              </a:cubicBezTo>
                              <a:cubicBezTo>
                                <a:pt x="53" y="20"/>
                                <a:pt x="52" y="17"/>
                                <a:pt x="51" y="14"/>
                              </a:cubicBezTo>
                              <a:cubicBezTo>
                                <a:pt x="49" y="11"/>
                                <a:pt x="46" y="9"/>
                                <a:pt x="41" y="9"/>
                              </a:cubicBezTo>
                              <a:cubicBezTo>
                                <a:pt x="38" y="9"/>
                                <a:pt x="35" y="10"/>
                                <a:pt x="32" y="12"/>
                              </a:cubicBezTo>
                              <a:cubicBezTo>
                                <a:pt x="30" y="14"/>
                                <a:pt x="28" y="16"/>
                                <a:pt x="25" y="18"/>
                              </a:cubicBezTo>
                              <a:cubicBezTo>
                                <a:pt x="25" y="63"/>
                                <a:pt x="25" y="63"/>
                                <a:pt x="25" y="63"/>
                              </a:cubicBezTo>
                              <a:cubicBezTo>
                                <a:pt x="25" y="67"/>
                                <a:pt x="26" y="69"/>
                                <a:pt x="27" y="71"/>
                              </a:cubicBezTo>
                              <a:cubicBezTo>
                                <a:pt x="29" y="72"/>
                                <a:pt x="32" y="73"/>
                                <a:pt x="35" y="73"/>
                              </a:cubicBezTo>
                              <a:cubicBezTo>
                                <a:pt x="35" y="75"/>
                                <a:pt x="35" y="75"/>
                                <a:pt x="35" y="75"/>
                              </a:cubicBezTo>
                              <a:cubicBezTo>
                                <a:pt x="1" y="75"/>
                                <a:pt x="1" y="75"/>
                                <a:pt x="1" y="75"/>
                              </a:cubicBezTo>
                              <a:lnTo>
                                <a:pt x="1" y="73"/>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19" name="Freeform 45"/>
                      <wps:cNvSpPr>
                        <a:spLocks/>
                      </wps:cNvSpPr>
                      <wps:spPr bwMode="auto">
                        <a:xfrm>
                          <a:off x="1980" y="275"/>
                          <a:ext cx="149" cy="182"/>
                        </a:xfrm>
                        <a:custGeom>
                          <a:avLst/>
                          <a:gdLst>
                            <a:gd name="T0" fmla="*/ 54 w 63"/>
                            <a:gd name="T1" fmla="*/ 5 h 77"/>
                            <a:gd name="T2" fmla="*/ 61 w 63"/>
                            <a:gd name="T3" fmla="*/ 16 h 77"/>
                            <a:gd name="T4" fmla="*/ 59 w 63"/>
                            <a:gd name="T5" fmla="*/ 21 h 77"/>
                            <a:gd name="T6" fmla="*/ 53 w 63"/>
                            <a:gd name="T7" fmla="*/ 23 h 77"/>
                            <a:gd name="T8" fmla="*/ 48 w 63"/>
                            <a:gd name="T9" fmla="*/ 22 h 77"/>
                            <a:gd name="T10" fmla="*/ 45 w 63"/>
                            <a:gd name="T11" fmla="*/ 16 h 77"/>
                            <a:gd name="T12" fmla="*/ 44 w 63"/>
                            <a:gd name="T13" fmla="*/ 12 h 77"/>
                            <a:gd name="T14" fmla="*/ 41 w 63"/>
                            <a:gd name="T15" fmla="*/ 6 h 77"/>
                            <a:gd name="T16" fmla="*/ 34 w 63"/>
                            <a:gd name="T17" fmla="*/ 4 h 77"/>
                            <a:gd name="T18" fmla="*/ 19 w 63"/>
                            <a:gd name="T19" fmla="*/ 12 h 77"/>
                            <a:gd name="T20" fmla="*/ 12 w 63"/>
                            <a:gd name="T21" fmla="*/ 34 h 77"/>
                            <a:gd name="T22" fmla="*/ 19 w 63"/>
                            <a:gd name="T23" fmla="*/ 55 h 77"/>
                            <a:gd name="T24" fmla="*/ 38 w 63"/>
                            <a:gd name="T25" fmla="*/ 65 h 77"/>
                            <a:gd name="T26" fmla="*/ 53 w 63"/>
                            <a:gd name="T27" fmla="*/ 59 h 77"/>
                            <a:gd name="T28" fmla="*/ 61 w 63"/>
                            <a:gd name="T29" fmla="*/ 49 h 77"/>
                            <a:gd name="T30" fmla="*/ 63 w 63"/>
                            <a:gd name="T31" fmla="*/ 51 h 77"/>
                            <a:gd name="T32" fmla="*/ 53 w 63"/>
                            <a:gd name="T33" fmla="*/ 66 h 77"/>
                            <a:gd name="T34" fmla="*/ 31 w 63"/>
                            <a:gd name="T35" fmla="*/ 77 h 77"/>
                            <a:gd name="T36" fmla="*/ 9 w 63"/>
                            <a:gd name="T37" fmla="*/ 67 h 77"/>
                            <a:gd name="T38" fmla="*/ 0 w 63"/>
                            <a:gd name="T39" fmla="*/ 40 h 77"/>
                            <a:gd name="T40" fmla="*/ 10 w 63"/>
                            <a:gd name="T41" fmla="*/ 12 h 77"/>
                            <a:gd name="T42" fmla="*/ 36 w 63"/>
                            <a:gd name="T43" fmla="*/ 0 h 77"/>
                            <a:gd name="T44" fmla="*/ 54 w 63"/>
                            <a:gd name="T45" fmla="*/ 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3" h="77">
                              <a:moveTo>
                                <a:pt x="54" y="5"/>
                              </a:moveTo>
                              <a:cubicBezTo>
                                <a:pt x="58" y="8"/>
                                <a:pt x="61" y="12"/>
                                <a:pt x="61" y="16"/>
                              </a:cubicBezTo>
                              <a:cubicBezTo>
                                <a:pt x="61" y="18"/>
                                <a:pt x="60" y="20"/>
                                <a:pt x="59" y="21"/>
                              </a:cubicBezTo>
                              <a:cubicBezTo>
                                <a:pt x="58" y="23"/>
                                <a:pt x="56" y="23"/>
                                <a:pt x="53" y="23"/>
                              </a:cubicBezTo>
                              <a:cubicBezTo>
                                <a:pt x="51" y="23"/>
                                <a:pt x="50" y="23"/>
                                <a:pt x="48" y="22"/>
                              </a:cubicBezTo>
                              <a:cubicBezTo>
                                <a:pt x="47" y="20"/>
                                <a:pt x="46" y="18"/>
                                <a:pt x="45" y="16"/>
                              </a:cubicBezTo>
                              <a:cubicBezTo>
                                <a:pt x="44" y="12"/>
                                <a:pt x="44" y="12"/>
                                <a:pt x="44" y="12"/>
                              </a:cubicBezTo>
                              <a:cubicBezTo>
                                <a:pt x="44" y="9"/>
                                <a:pt x="42" y="7"/>
                                <a:pt x="41" y="6"/>
                              </a:cubicBezTo>
                              <a:cubicBezTo>
                                <a:pt x="39" y="5"/>
                                <a:pt x="37" y="4"/>
                                <a:pt x="34" y="4"/>
                              </a:cubicBezTo>
                              <a:cubicBezTo>
                                <a:pt x="28" y="4"/>
                                <a:pt x="23" y="7"/>
                                <a:pt x="19" y="12"/>
                              </a:cubicBezTo>
                              <a:cubicBezTo>
                                <a:pt x="14" y="18"/>
                                <a:pt x="12" y="25"/>
                                <a:pt x="12" y="34"/>
                              </a:cubicBezTo>
                              <a:cubicBezTo>
                                <a:pt x="12" y="42"/>
                                <a:pt x="15" y="49"/>
                                <a:pt x="19" y="55"/>
                              </a:cubicBezTo>
                              <a:cubicBezTo>
                                <a:pt x="24" y="62"/>
                                <a:pt x="30" y="65"/>
                                <a:pt x="38" y="65"/>
                              </a:cubicBezTo>
                              <a:cubicBezTo>
                                <a:pt x="43" y="65"/>
                                <a:pt x="48" y="63"/>
                                <a:pt x="53" y="59"/>
                              </a:cubicBezTo>
                              <a:cubicBezTo>
                                <a:pt x="55" y="57"/>
                                <a:pt x="58" y="54"/>
                                <a:pt x="61" y="49"/>
                              </a:cubicBezTo>
                              <a:cubicBezTo>
                                <a:pt x="63" y="51"/>
                                <a:pt x="63" y="51"/>
                                <a:pt x="63" y="51"/>
                              </a:cubicBezTo>
                              <a:cubicBezTo>
                                <a:pt x="60" y="57"/>
                                <a:pt x="57" y="62"/>
                                <a:pt x="53" y="66"/>
                              </a:cubicBezTo>
                              <a:cubicBezTo>
                                <a:pt x="47" y="73"/>
                                <a:pt x="40" y="77"/>
                                <a:pt x="31" y="77"/>
                              </a:cubicBezTo>
                              <a:cubicBezTo>
                                <a:pt x="23" y="77"/>
                                <a:pt x="16" y="73"/>
                                <a:pt x="9" y="67"/>
                              </a:cubicBezTo>
                              <a:cubicBezTo>
                                <a:pt x="3" y="60"/>
                                <a:pt x="0" y="51"/>
                                <a:pt x="0" y="40"/>
                              </a:cubicBezTo>
                              <a:cubicBezTo>
                                <a:pt x="0" y="29"/>
                                <a:pt x="3" y="20"/>
                                <a:pt x="10" y="12"/>
                              </a:cubicBezTo>
                              <a:cubicBezTo>
                                <a:pt x="17" y="4"/>
                                <a:pt x="26" y="0"/>
                                <a:pt x="36" y="0"/>
                              </a:cubicBezTo>
                              <a:cubicBezTo>
                                <a:pt x="43" y="0"/>
                                <a:pt x="49" y="2"/>
                                <a:pt x="54" y="5"/>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20" name="Freeform 46"/>
                      <wps:cNvSpPr>
                        <a:spLocks/>
                      </wps:cNvSpPr>
                      <wps:spPr bwMode="auto">
                        <a:xfrm>
                          <a:off x="2202" y="187"/>
                          <a:ext cx="92" cy="266"/>
                        </a:xfrm>
                        <a:custGeom>
                          <a:avLst/>
                          <a:gdLst>
                            <a:gd name="T0" fmla="*/ 1 w 39"/>
                            <a:gd name="T1" fmla="*/ 110 h 112"/>
                            <a:gd name="T2" fmla="*/ 11 w 39"/>
                            <a:gd name="T3" fmla="*/ 107 h 112"/>
                            <a:gd name="T4" fmla="*/ 13 w 39"/>
                            <a:gd name="T5" fmla="*/ 98 h 112"/>
                            <a:gd name="T6" fmla="*/ 13 w 39"/>
                            <a:gd name="T7" fmla="*/ 20 h 112"/>
                            <a:gd name="T8" fmla="*/ 12 w 39"/>
                            <a:gd name="T9" fmla="*/ 13 h 112"/>
                            <a:gd name="T10" fmla="*/ 6 w 39"/>
                            <a:gd name="T11" fmla="*/ 10 h 112"/>
                            <a:gd name="T12" fmla="*/ 4 w 39"/>
                            <a:gd name="T13" fmla="*/ 10 h 112"/>
                            <a:gd name="T14" fmla="*/ 0 w 39"/>
                            <a:gd name="T15" fmla="*/ 10 h 112"/>
                            <a:gd name="T16" fmla="*/ 0 w 39"/>
                            <a:gd name="T17" fmla="*/ 8 h 112"/>
                            <a:gd name="T18" fmla="*/ 26 w 39"/>
                            <a:gd name="T19" fmla="*/ 0 h 112"/>
                            <a:gd name="T20" fmla="*/ 27 w 39"/>
                            <a:gd name="T21" fmla="*/ 1 h 112"/>
                            <a:gd name="T22" fmla="*/ 27 w 39"/>
                            <a:gd name="T23" fmla="*/ 3 h 112"/>
                            <a:gd name="T24" fmla="*/ 27 w 39"/>
                            <a:gd name="T25" fmla="*/ 98 h 112"/>
                            <a:gd name="T26" fmla="*/ 29 w 39"/>
                            <a:gd name="T27" fmla="*/ 107 h 112"/>
                            <a:gd name="T28" fmla="*/ 39 w 39"/>
                            <a:gd name="T29" fmla="*/ 110 h 112"/>
                            <a:gd name="T30" fmla="*/ 39 w 39"/>
                            <a:gd name="T31" fmla="*/ 112 h 112"/>
                            <a:gd name="T32" fmla="*/ 1 w 39"/>
                            <a:gd name="T33" fmla="*/ 112 h 112"/>
                            <a:gd name="T34" fmla="*/ 1 w 39"/>
                            <a:gd name="T35" fmla="*/ 110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112">
                              <a:moveTo>
                                <a:pt x="1" y="110"/>
                              </a:moveTo>
                              <a:cubicBezTo>
                                <a:pt x="6" y="109"/>
                                <a:pt x="9" y="108"/>
                                <a:pt x="11" y="107"/>
                              </a:cubicBezTo>
                              <a:cubicBezTo>
                                <a:pt x="12" y="105"/>
                                <a:pt x="13" y="102"/>
                                <a:pt x="13" y="98"/>
                              </a:cubicBezTo>
                              <a:cubicBezTo>
                                <a:pt x="13" y="20"/>
                                <a:pt x="13" y="20"/>
                                <a:pt x="13" y="20"/>
                              </a:cubicBezTo>
                              <a:cubicBezTo>
                                <a:pt x="13" y="17"/>
                                <a:pt x="13" y="14"/>
                                <a:pt x="12" y="13"/>
                              </a:cubicBezTo>
                              <a:cubicBezTo>
                                <a:pt x="11" y="11"/>
                                <a:pt x="9" y="10"/>
                                <a:pt x="6" y="10"/>
                              </a:cubicBezTo>
                              <a:cubicBezTo>
                                <a:pt x="5" y="10"/>
                                <a:pt x="4" y="10"/>
                                <a:pt x="4" y="10"/>
                              </a:cubicBezTo>
                              <a:cubicBezTo>
                                <a:pt x="3" y="10"/>
                                <a:pt x="2" y="10"/>
                                <a:pt x="0" y="10"/>
                              </a:cubicBezTo>
                              <a:cubicBezTo>
                                <a:pt x="0" y="8"/>
                                <a:pt x="0" y="8"/>
                                <a:pt x="0" y="8"/>
                              </a:cubicBezTo>
                              <a:cubicBezTo>
                                <a:pt x="7" y="6"/>
                                <a:pt x="16" y="3"/>
                                <a:pt x="26" y="0"/>
                              </a:cubicBezTo>
                              <a:cubicBezTo>
                                <a:pt x="26" y="0"/>
                                <a:pt x="27" y="0"/>
                                <a:pt x="27" y="1"/>
                              </a:cubicBezTo>
                              <a:cubicBezTo>
                                <a:pt x="27" y="1"/>
                                <a:pt x="27" y="2"/>
                                <a:pt x="27" y="3"/>
                              </a:cubicBezTo>
                              <a:cubicBezTo>
                                <a:pt x="27" y="98"/>
                                <a:pt x="27" y="98"/>
                                <a:pt x="27" y="98"/>
                              </a:cubicBezTo>
                              <a:cubicBezTo>
                                <a:pt x="27" y="103"/>
                                <a:pt x="28" y="106"/>
                                <a:pt x="29" y="107"/>
                              </a:cubicBezTo>
                              <a:cubicBezTo>
                                <a:pt x="31" y="109"/>
                                <a:pt x="34" y="110"/>
                                <a:pt x="39" y="110"/>
                              </a:cubicBezTo>
                              <a:cubicBezTo>
                                <a:pt x="39" y="112"/>
                                <a:pt x="39" y="112"/>
                                <a:pt x="39" y="112"/>
                              </a:cubicBezTo>
                              <a:cubicBezTo>
                                <a:pt x="1" y="112"/>
                                <a:pt x="1" y="112"/>
                                <a:pt x="1" y="112"/>
                              </a:cubicBezTo>
                              <a:lnTo>
                                <a:pt x="1" y="110"/>
                              </a:ln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21" name="Freeform 47"/>
                      <wps:cNvSpPr>
                        <a:spLocks noEditPoints="1"/>
                      </wps:cNvSpPr>
                      <wps:spPr bwMode="auto">
                        <a:xfrm>
                          <a:off x="2112" y="190"/>
                          <a:ext cx="92" cy="263"/>
                        </a:xfrm>
                        <a:custGeom>
                          <a:avLst/>
                          <a:gdLst>
                            <a:gd name="T0" fmla="*/ 19 w 39"/>
                            <a:gd name="T1" fmla="*/ 16 h 111"/>
                            <a:gd name="T2" fmla="*/ 13 w 39"/>
                            <a:gd name="T3" fmla="*/ 14 h 111"/>
                            <a:gd name="T4" fmla="*/ 11 w 39"/>
                            <a:gd name="T5" fmla="*/ 8 h 111"/>
                            <a:gd name="T6" fmla="*/ 13 w 39"/>
                            <a:gd name="T7" fmla="*/ 2 h 111"/>
                            <a:gd name="T8" fmla="*/ 19 w 39"/>
                            <a:gd name="T9" fmla="*/ 0 h 111"/>
                            <a:gd name="T10" fmla="*/ 25 w 39"/>
                            <a:gd name="T11" fmla="*/ 2 h 111"/>
                            <a:gd name="T12" fmla="*/ 27 w 39"/>
                            <a:gd name="T13" fmla="*/ 8 h 111"/>
                            <a:gd name="T14" fmla="*/ 25 w 39"/>
                            <a:gd name="T15" fmla="*/ 14 h 111"/>
                            <a:gd name="T16" fmla="*/ 19 w 39"/>
                            <a:gd name="T17" fmla="*/ 16 h 111"/>
                            <a:gd name="T18" fmla="*/ 11 w 39"/>
                            <a:gd name="T19" fmla="*/ 106 h 111"/>
                            <a:gd name="T20" fmla="*/ 13 w 39"/>
                            <a:gd name="T21" fmla="*/ 95 h 111"/>
                            <a:gd name="T22" fmla="*/ 13 w 39"/>
                            <a:gd name="T23" fmla="*/ 57 h 111"/>
                            <a:gd name="T24" fmla="*/ 13 w 39"/>
                            <a:gd name="T25" fmla="*/ 56 h 111"/>
                            <a:gd name="T26" fmla="*/ 13 w 39"/>
                            <a:gd name="T27" fmla="*/ 41 h 111"/>
                            <a:gd name="T28" fmla="*/ 24 w 39"/>
                            <a:gd name="T29" fmla="*/ 37 h 111"/>
                            <a:gd name="T30" fmla="*/ 27 w 39"/>
                            <a:gd name="T31" fmla="*/ 36 h 111"/>
                            <a:gd name="T32" fmla="*/ 27 w 39"/>
                            <a:gd name="T33" fmla="*/ 37 h 111"/>
                            <a:gd name="T34" fmla="*/ 27 w 39"/>
                            <a:gd name="T35" fmla="*/ 95 h 111"/>
                            <a:gd name="T36" fmla="*/ 29 w 39"/>
                            <a:gd name="T37" fmla="*/ 106 h 111"/>
                            <a:gd name="T38" fmla="*/ 39 w 39"/>
                            <a:gd name="T39" fmla="*/ 109 h 111"/>
                            <a:gd name="T40" fmla="*/ 39 w 39"/>
                            <a:gd name="T41" fmla="*/ 111 h 111"/>
                            <a:gd name="T42" fmla="*/ 0 w 39"/>
                            <a:gd name="T43" fmla="*/ 111 h 111"/>
                            <a:gd name="T44" fmla="*/ 0 w 39"/>
                            <a:gd name="T45" fmla="*/ 109 h 111"/>
                            <a:gd name="T46" fmla="*/ 11 w 39"/>
                            <a:gd name="T47" fmla="*/ 106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111">
                              <a:moveTo>
                                <a:pt x="19" y="16"/>
                              </a:moveTo>
                              <a:cubicBezTo>
                                <a:pt x="17" y="16"/>
                                <a:pt x="15" y="16"/>
                                <a:pt x="13" y="14"/>
                              </a:cubicBezTo>
                              <a:cubicBezTo>
                                <a:pt x="11" y="12"/>
                                <a:pt x="11" y="10"/>
                                <a:pt x="11" y="8"/>
                              </a:cubicBezTo>
                              <a:cubicBezTo>
                                <a:pt x="11" y="6"/>
                                <a:pt x="11" y="4"/>
                                <a:pt x="13" y="2"/>
                              </a:cubicBezTo>
                              <a:cubicBezTo>
                                <a:pt x="15" y="1"/>
                                <a:pt x="17" y="0"/>
                                <a:pt x="19" y="0"/>
                              </a:cubicBezTo>
                              <a:cubicBezTo>
                                <a:pt x="21" y="0"/>
                                <a:pt x="23" y="1"/>
                                <a:pt x="25" y="2"/>
                              </a:cubicBezTo>
                              <a:cubicBezTo>
                                <a:pt x="26" y="4"/>
                                <a:pt x="27" y="6"/>
                                <a:pt x="27" y="8"/>
                              </a:cubicBezTo>
                              <a:cubicBezTo>
                                <a:pt x="27" y="10"/>
                                <a:pt x="26" y="12"/>
                                <a:pt x="25" y="14"/>
                              </a:cubicBezTo>
                              <a:cubicBezTo>
                                <a:pt x="23" y="16"/>
                                <a:pt x="21" y="16"/>
                                <a:pt x="19" y="16"/>
                              </a:cubicBezTo>
                              <a:close/>
                              <a:moveTo>
                                <a:pt x="11" y="106"/>
                              </a:moveTo>
                              <a:cubicBezTo>
                                <a:pt x="13" y="105"/>
                                <a:pt x="13" y="101"/>
                                <a:pt x="13" y="95"/>
                              </a:cubicBezTo>
                              <a:cubicBezTo>
                                <a:pt x="13" y="57"/>
                                <a:pt x="13" y="57"/>
                                <a:pt x="13" y="57"/>
                              </a:cubicBezTo>
                              <a:cubicBezTo>
                                <a:pt x="13" y="56"/>
                                <a:pt x="13" y="56"/>
                                <a:pt x="13" y="56"/>
                              </a:cubicBezTo>
                              <a:cubicBezTo>
                                <a:pt x="13" y="41"/>
                                <a:pt x="13" y="41"/>
                                <a:pt x="13" y="41"/>
                              </a:cubicBezTo>
                              <a:cubicBezTo>
                                <a:pt x="18" y="39"/>
                                <a:pt x="22" y="38"/>
                                <a:pt x="24" y="37"/>
                              </a:cubicBezTo>
                              <a:cubicBezTo>
                                <a:pt x="25" y="36"/>
                                <a:pt x="26" y="36"/>
                                <a:pt x="27" y="36"/>
                              </a:cubicBezTo>
                              <a:cubicBezTo>
                                <a:pt x="27" y="36"/>
                                <a:pt x="27" y="37"/>
                                <a:pt x="27" y="37"/>
                              </a:cubicBezTo>
                              <a:cubicBezTo>
                                <a:pt x="27" y="95"/>
                                <a:pt x="27" y="95"/>
                                <a:pt x="27" y="95"/>
                              </a:cubicBezTo>
                              <a:cubicBezTo>
                                <a:pt x="27" y="101"/>
                                <a:pt x="28" y="104"/>
                                <a:pt x="29" y="106"/>
                              </a:cubicBezTo>
                              <a:cubicBezTo>
                                <a:pt x="31" y="107"/>
                                <a:pt x="34" y="108"/>
                                <a:pt x="39" y="109"/>
                              </a:cubicBezTo>
                              <a:cubicBezTo>
                                <a:pt x="39" y="111"/>
                                <a:pt x="39" y="111"/>
                                <a:pt x="39" y="111"/>
                              </a:cubicBezTo>
                              <a:cubicBezTo>
                                <a:pt x="0" y="111"/>
                                <a:pt x="0" y="111"/>
                                <a:pt x="0" y="111"/>
                              </a:cubicBezTo>
                              <a:cubicBezTo>
                                <a:pt x="0" y="109"/>
                                <a:pt x="0" y="109"/>
                                <a:pt x="0" y="109"/>
                              </a:cubicBezTo>
                              <a:cubicBezTo>
                                <a:pt x="6" y="108"/>
                                <a:pt x="10" y="107"/>
                                <a:pt x="11" y="106"/>
                              </a:cubicBezTo>
                              <a:close/>
                            </a:path>
                          </a:pathLst>
                        </a:custGeom>
                        <a:solidFill>
                          <a:srgbClr val="013A8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48" name="Freeform 48"/>
                      <wps:cNvSpPr>
                        <a:spLocks/>
                      </wps:cNvSpPr>
                      <wps:spPr bwMode="auto">
                        <a:xfrm>
                          <a:off x="324" y="3"/>
                          <a:ext cx="184" cy="194"/>
                        </a:xfrm>
                        <a:custGeom>
                          <a:avLst/>
                          <a:gdLst>
                            <a:gd name="T0" fmla="*/ 69 w 78"/>
                            <a:gd name="T1" fmla="*/ 22 h 82"/>
                            <a:gd name="T2" fmla="*/ 42 w 78"/>
                            <a:gd name="T3" fmla="*/ 8 h 82"/>
                            <a:gd name="T4" fmla="*/ 8 w 78"/>
                            <a:gd name="T5" fmla="*/ 41 h 82"/>
                            <a:gd name="T6" fmla="*/ 42 w 78"/>
                            <a:gd name="T7" fmla="*/ 75 h 82"/>
                            <a:gd name="T8" fmla="*/ 70 w 78"/>
                            <a:gd name="T9" fmla="*/ 60 h 82"/>
                            <a:gd name="T10" fmla="*/ 78 w 78"/>
                            <a:gd name="T11" fmla="*/ 60 h 82"/>
                            <a:gd name="T12" fmla="*/ 42 w 78"/>
                            <a:gd name="T13" fmla="*/ 82 h 82"/>
                            <a:gd name="T14" fmla="*/ 0 w 78"/>
                            <a:gd name="T15" fmla="*/ 41 h 82"/>
                            <a:gd name="T16" fmla="*/ 41 w 78"/>
                            <a:gd name="T17" fmla="*/ 0 h 82"/>
                            <a:gd name="T18" fmla="*/ 64 w 78"/>
                            <a:gd name="T19" fmla="*/ 7 h 82"/>
                            <a:gd name="T20" fmla="*/ 78 w 78"/>
                            <a:gd name="T21" fmla="*/ 22 h 82"/>
                            <a:gd name="T22" fmla="*/ 69 w 78"/>
                            <a:gd name="T23" fmla="*/ 2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 h="82">
                              <a:moveTo>
                                <a:pt x="69" y="22"/>
                              </a:moveTo>
                              <a:cubicBezTo>
                                <a:pt x="63" y="13"/>
                                <a:pt x="52" y="8"/>
                                <a:pt x="42" y="8"/>
                              </a:cubicBezTo>
                              <a:cubicBezTo>
                                <a:pt x="24" y="8"/>
                                <a:pt x="8" y="23"/>
                                <a:pt x="8" y="41"/>
                              </a:cubicBezTo>
                              <a:cubicBezTo>
                                <a:pt x="8" y="59"/>
                                <a:pt x="24" y="75"/>
                                <a:pt x="42" y="75"/>
                              </a:cubicBezTo>
                              <a:cubicBezTo>
                                <a:pt x="53" y="75"/>
                                <a:pt x="63" y="69"/>
                                <a:pt x="70" y="60"/>
                              </a:cubicBezTo>
                              <a:cubicBezTo>
                                <a:pt x="78" y="60"/>
                                <a:pt x="78" y="60"/>
                                <a:pt x="78" y="60"/>
                              </a:cubicBezTo>
                              <a:cubicBezTo>
                                <a:pt x="72" y="73"/>
                                <a:pt x="57" y="82"/>
                                <a:pt x="42" y="82"/>
                              </a:cubicBezTo>
                              <a:cubicBezTo>
                                <a:pt x="19" y="82"/>
                                <a:pt x="0" y="64"/>
                                <a:pt x="0" y="41"/>
                              </a:cubicBezTo>
                              <a:cubicBezTo>
                                <a:pt x="0" y="18"/>
                                <a:pt x="19" y="0"/>
                                <a:pt x="41" y="0"/>
                              </a:cubicBezTo>
                              <a:cubicBezTo>
                                <a:pt x="50" y="0"/>
                                <a:pt x="58" y="2"/>
                                <a:pt x="64" y="7"/>
                              </a:cubicBezTo>
                              <a:cubicBezTo>
                                <a:pt x="69" y="10"/>
                                <a:pt x="76" y="16"/>
                                <a:pt x="78" y="22"/>
                              </a:cubicBezTo>
                              <a:lnTo>
                                <a:pt x="69" y="22"/>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22" name="Freeform 49"/>
                      <wps:cNvSpPr>
                        <a:spLocks noEditPoints="1"/>
                      </wps:cNvSpPr>
                      <wps:spPr bwMode="auto">
                        <a:xfrm>
                          <a:off x="517" y="3"/>
                          <a:ext cx="199" cy="194"/>
                        </a:xfrm>
                        <a:custGeom>
                          <a:avLst/>
                          <a:gdLst>
                            <a:gd name="T0" fmla="*/ 84 w 84"/>
                            <a:gd name="T1" fmla="*/ 41 h 82"/>
                            <a:gd name="T2" fmla="*/ 42 w 84"/>
                            <a:gd name="T3" fmla="*/ 82 h 82"/>
                            <a:gd name="T4" fmla="*/ 0 w 84"/>
                            <a:gd name="T5" fmla="*/ 41 h 82"/>
                            <a:gd name="T6" fmla="*/ 42 w 84"/>
                            <a:gd name="T7" fmla="*/ 0 h 82"/>
                            <a:gd name="T8" fmla="*/ 84 w 84"/>
                            <a:gd name="T9" fmla="*/ 41 h 82"/>
                            <a:gd name="T10" fmla="*/ 76 w 84"/>
                            <a:gd name="T11" fmla="*/ 41 h 82"/>
                            <a:gd name="T12" fmla="*/ 42 w 84"/>
                            <a:gd name="T13" fmla="*/ 8 h 82"/>
                            <a:gd name="T14" fmla="*/ 8 w 84"/>
                            <a:gd name="T15" fmla="*/ 41 h 82"/>
                            <a:gd name="T16" fmla="*/ 42 w 84"/>
                            <a:gd name="T17" fmla="*/ 75 h 82"/>
                            <a:gd name="T18" fmla="*/ 76 w 84"/>
                            <a:gd name="T19" fmla="*/ 41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4" h="82">
                              <a:moveTo>
                                <a:pt x="84" y="41"/>
                              </a:moveTo>
                              <a:cubicBezTo>
                                <a:pt x="84" y="64"/>
                                <a:pt x="65" y="82"/>
                                <a:pt x="42" y="82"/>
                              </a:cubicBezTo>
                              <a:cubicBezTo>
                                <a:pt x="20" y="82"/>
                                <a:pt x="0" y="64"/>
                                <a:pt x="0" y="41"/>
                              </a:cubicBezTo>
                              <a:cubicBezTo>
                                <a:pt x="0" y="18"/>
                                <a:pt x="19" y="0"/>
                                <a:pt x="42" y="0"/>
                              </a:cubicBezTo>
                              <a:cubicBezTo>
                                <a:pt x="65" y="0"/>
                                <a:pt x="84" y="18"/>
                                <a:pt x="84" y="41"/>
                              </a:cubicBezTo>
                              <a:close/>
                              <a:moveTo>
                                <a:pt x="76" y="41"/>
                              </a:moveTo>
                              <a:cubicBezTo>
                                <a:pt x="76" y="22"/>
                                <a:pt x="61" y="8"/>
                                <a:pt x="42" y="8"/>
                              </a:cubicBezTo>
                              <a:cubicBezTo>
                                <a:pt x="24" y="8"/>
                                <a:pt x="8" y="23"/>
                                <a:pt x="8" y="41"/>
                              </a:cubicBezTo>
                              <a:cubicBezTo>
                                <a:pt x="8" y="60"/>
                                <a:pt x="24" y="75"/>
                                <a:pt x="42" y="75"/>
                              </a:cubicBezTo>
                              <a:cubicBezTo>
                                <a:pt x="61" y="75"/>
                                <a:pt x="76" y="60"/>
                                <a:pt x="76" y="41"/>
                              </a:cubicBez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26" name="Freeform 50"/>
                      <wps:cNvSpPr>
                        <a:spLocks noEditPoints="1"/>
                      </wps:cNvSpPr>
                      <wps:spPr bwMode="auto">
                        <a:xfrm>
                          <a:off x="718" y="5"/>
                          <a:ext cx="182" cy="189"/>
                        </a:xfrm>
                        <a:custGeom>
                          <a:avLst/>
                          <a:gdLst>
                            <a:gd name="T0" fmla="*/ 81 w 182"/>
                            <a:gd name="T1" fmla="*/ 0 h 189"/>
                            <a:gd name="T2" fmla="*/ 102 w 182"/>
                            <a:gd name="T3" fmla="*/ 0 h 189"/>
                            <a:gd name="T4" fmla="*/ 182 w 182"/>
                            <a:gd name="T5" fmla="*/ 189 h 189"/>
                            <a:gd name="T6" fmla="*/ 163 w 182"/>
                            <a:gd name="T7" fmla="*/ 189 h 189"/>
                            <a:gd name="T8" fmla="*/ 135 w 182"/>
                            <a:gd name="T9" fmla="*/ 125 h 189"/>
                            <a:gd name="T10" fmla="*/ 47 w 182"/>
                            <a:gd name="T11" fmla="*/ 125 h 189"/>
                            <a:gd name="T12" fmla="*/ 21 w 182"/>
                            <a:gd name="T13" fmla="*/ 189 h 189"/>
                            <a:gd name="T14" fmla="*/ 0 w 182"/>
                            <a:gd name="T15" fmla="*/ 189 h 189"/>
                            <a:gd name="T16" fmla="*/ 81 w 182"/>
                            <a:gd name="T17" fmla="*/ 0 h 189"/>
                            <a:gd name="T18" fmla="*/ 128 w 182"/>
                            <a:gd name="T19" fmla="*/ 109 h 189"/>
                            <a:gd name="T20" fmla="*/ 92 w 182"/>
                            <a:gd name="T21" fmla="*/ 21 h 189"/>
                            <a:gd name="T22" fmla="*/ 55 w 182"/>
                            <a:gd name="T23" fmla="*/ 109 h 189"/>
                            <a:gd name="T24" fmla="*/ 128 w 182"/>
                            <a:gd name="T25" fmla="*/ 109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189">
                              <a:moveTo>
                                <a:pt x="81" y="0"/>
                              </a:moveTo>
                              <a:lnTo>
                                <a:pt x="102" y="0"/>
                              </a:lnTo>
                              <a:lnTo>
                                <a:pt x="182" y="189"/>
                              </a:lnTo>
                              <a:lnTo>
                                <a:pt x="163" y="189"/>
                              </a:lnTo>
                              <a:lnTo>
                                <a:pt x="135" y="125"/>
                              </a:lnTo>
                              <a:lnTo>
                                <a:pt x="47" y="125"/>
                              </a:lnTo>
                              <a:lnTo>
                                <a:pt x="21" y="189"/>
                              </a:lnTo>
                              <a:lnTo>
                                <a:pt x="0" y="189"/>
                              </a:lnTo>
                              <a:lnTo>
                                <a:pt x="81" y="0"/>
                              </a:lnTo>
                              <a:close/>
                              <a:moveTo>
                                <a:pt x="128" y="109"/>
                              </a:moveTo>
                              <a:lnTo>
                                <a:pt x="92" y="21"/>
                              </a:lnTo>
                              <a:lnTo>
                                <a:pt x="55" y="109"/>
                              </a:lnTo>
                              <a:lnTo>
                                <a:pt x="128" y="109"/>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27" name="Freeform 51"/>
                      <wps:cNvSpPr>
                        <a:spLocks/>
                      </wps:cNvSpPr>
                      <wps:spPr bwMode="auto">
                        <a:xfrm>
                          <a:off x="903" y="3"/>
                          <a:ext cx="198" cy="194"/>
                        </a:xfrm>
                        <a:custGeom>
                          <a:avLst/>
                          <a:gdLst>
                            <a:gd name="T0" fmla="*/ 84 w 84"/>
                            <a:gd name="T1" fmla="*/ 44 h 82"/>
                            <a:gd name="T2" fmla="*/ 42 w 84"/>
                            <a:gd name="T3" fmla="*/ 82 h 82"/>
                            <a:gd name="T4" fmla="*/ 0 w 84"/>
                            <a:gd name="T5" fmla="*/ 41 h 82"/>
                            <a:gd name="T6" fmla="*/ 12 w 84"/>
                            <a:gd name="T7" fmla="*/ 12 h 82"/>
                            <a:gd name="T8" fmla="*/ 42 w 84"/>
                            <a:gd name="T9" fmla="*/ 0 h 82"/>
                            <a:gd name="T10" fmla="*/ 66 w 84"/>
                            <a:gd name="T11" fmla="*/ 7 h 82"/>
                            <a:gd name="T12" fmla="*/ 79 w 84"/>
                            <a:gd name="T13" fmla="*/ 22 h 82"/>
                            <a:gd name="T14" fmla="*/ 70 w 84"/>
                            <a:gd name="T15" fmla="*/ 22 h 82"/>
                            <a:gd name="T16" fmla="*/ 42 w 84"/>
                            <a:gd name="T17" fmla="*/ 8 h 82"/>
                            <a:gd name="T18" fmla="*/ 19 w 84"/>
                            <a:gd name="T19" fmla="*/ 17 h 82"/>
                            <a:gd name="T20" fmla="*/ 8 w 84"/>
                            <a:gd name="T21" fmla="*/ 41 h 82"/>
                            <a:gd name="T22" fmla="*/ 43 w 84"/>
                            <a:gd name="T23" fmla="*/ 75 h 82"/>
                            <a:gd name="T24" fmla="*/ 75 w 84"/>
                            <a:gd name="T25" fmla="*/ 51 h 82"/>
                            <a:gd name="T26" fmla="*/ 30 w 84"/>
                            <a:gd name="T27" fmla="*/ 51 h 82"/>
                            <a:gd name="T28" fmla="*/ 30 w 84"/>
                            <a:gd name="T29" fmla="*/ 44 h 82"/>
                            <a:gd name="T30" fmla="*/ 84 w 84"/>
                            <a:gd name="T31" fmla="*/ 4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82">
                              <a:moveTo>
                                <a:pt x="84" y="44"/>
                              </a:moveTo>
                              <a:cubicBezTo>
                                <a:pt x="83" y="66"/>
                                <a:pt x="64" y="82"/>
                                <a:pt x="42" y="82"/>
                              </a:cubicBezTo>
                              <a:cubicBezTo>
                                <a:pt x="19" y="82"/>
                                <a:pt x="0" y="64"/>
                                <a:pt x="0" y="41"/>
                              </a:cubicBezTo>
                              <a:cubicBezTo>
                                <a:pt x="0" y="30"/>
                                <a:pt x="5" y="19"/>
                                <a:pt x="12" y="12"/>
                              </a:cubicBezTo>
                              <a:cubicBezTo>
                                <a:pt x="20" y="4"/>
                                <a:pt x="31" y="0"/>
                                <a:pt x="42" y="0"/>
                              </a:cubicBezTo>
                              <a:cubicBezTo>
                                <a:pt x="51" y="0"/>
                                <a:pt x="59" y="2"/>
                                <a:pt x="66" y="7"/>
                              </a:cubicBezTo>
                              <a:cubicBezTo>
                                <a:pt x="71" y="10"/>
                                <a:pt x="77" y="16"/>
                                <a:pt x="79" y="22"/>
                              </a:cubicBezTo>
                              <a:cubicBezTo>
                                <a:pt x="70" y="22"/>
                                <a:pt x="70" y="22"/>
                                <a:pt x="70" y="22"/>
                              </a:cubicBezTo>
                              <a:cubicBezTo>
                                <a:pt x="65" y="13"/>
                                <a:pt x="53" y="8"/>
                                <a:pt x="42" y="8"/>
                              </a:cubicBezTo>
                              <a:cubicBezTo>
                                <a:pt x="34" y="8"/>
                                <a:pt x="25" y="11"/>
                                <a:pt x="19" y="17"/>
                              </a:cubicBezTo>
                              <a:cubicBezTo>
                                <a:pt x="12" y="23"/>
                                <a:pt x="8" y="32"/>
                                <a:pt x="8" y="41"/>
                              </a:cubicBezTo>
                              <a:cubicBezTo>
                                <a:pt x="8" y="60"/>
                                <a:pt x="24" y="75"/>
                                <a:pt x="43" y="75"/>
                              </a:cubicBezTo>
                              <a:cubicBezTo>
                                <a:pt x="57" y="75"/>
                                <a:pt x="71" y="65"/>
                                <a:pt x="75" y="51"/>
                              </a:cubicBezTo>
                              <a:cubicBezTo>
                                <a:pt x="30" y="51"/>
                                <a:pt x="30" y="51"/>
                                <a:pt x="30" y="51"/>
                              </a:cubicBezTo>
                              <a:cubicBezTo>
                                <a:pt x="30" y="44"/>
                                <a:pt x="30" y="44"/>
                                <a:pt x="30" y="44"/>
                              </a:cubicBezTo>
                              <a:lnTo>
                                <a:pt x="84" y="44"/>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29" name="Freeform 52"/>
                      <wps:cNvSpPr>
                        <a:spLocks/>
                      </wps:cNvSpPr>
                      <wps:spPr bwMode="auto">
                        <a:xfrm>
                          <a:off x="525" y="481"/>
                          <a:ext cx="1830" cy="12"/>
                        </a:xfrm>
                        <a:custGeom>
                          <a:avLst/>
                          <a:gdLst>
                            <a:gd name="T0" fmla="*/ 0 w 1830"/>
                            <a:gd name="T1" fmla="*/ 12 h 12"/>
                            <a:gd name="T2" fmla="*/ 0 w 1830"/>
                            <a:gd name="T3" fmla="*/ 0 h 12"/>
                            <a:gd name="T4" fmla="*/ 1830 w 1830"/>
                            <a:gd name="T5" fmla="*/ 0 h 12"/>
                            <a:gd name="T6" fmla="*/ 1830 w 1830"/>
                            <a:gd name="T7" fmla="*/ 12 h 12"/>
                            <a:gd name="T8" fmla="*/ 7 w 1830"/>
                            <a:gd name="T9" fmla="*/ 12 h 12"/>
                            <a:gd name="T10" fmla="*/ 0 w 1830"/>
                            <a:gd name="T11" fmla="*/ 12 h 12"/>
                          </a:gdLst>
                          <a:ahLst/>
                          <a:cxnLst>
                            <a:cxn ang="0">
                              <a:pos x="T0" y="T1"/>
                            </a:cxn>
                            <a:cxn ang="0">
                              <a:pos x="T2" y="T3"/>
                            </a:cxn>
                            <a:cxn ang="0">
                              <a:pos x="T4" y="T5"/>
                            </a:cxn>
                            <a:cxn ang="0">
                              <a:pos x="T6" y="T7"/>
                            </a:cxn>
                            <a:cxn ang="0">
                              <a:pos x="T8" y="T9"/>
                            </a:cxn>
                            <a:cxn ang="0">
                              <a:pos x="T10" y="T11"/>
                            </a:cxn>
                          </a:cxnLst>
                          <a:rect l="0" t="0" r="r" b="b"/>
                          <a:pathLst>
                            <a:path w="1830" h="12">
                              <a:moveTo>
                                <a:pt x="0" y="12"/>
                              </a:moveTo>
                              <a:lnTo>
                                <a:pt x="0" y="0"/>
                              </a:lnTo>
                              <a:lnTo>
                                <a:pt x="1830" y="0"/>
                              </a:lnTo>
                              <a:lnTo>
                                <a:pt x="1830" y="12"/>
                              </a:lnTo>
                              <a:lnTo>
                                <a:pt x="7" y="12"/>
                              </a:lnTo>
                              <a:lnTo>
                                <a:pt x="0" y="12"/>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s:wsp>
                      <wps:cNvPr id="30" name="Freeform 53"/>
                      <wps:cNvSpPr>
                        <a:spLocks/>
                      </wps:cNvSpPr>
                      <wps:spPr bwMode="auto">
                        <a:xfrm>
                          <a:off x="-2" y="481"/>
                          <a:ext cx="439" cy="12"/>
                        </a:xfrm>
                        <a:custGeom>
                          <a:avLst/>
                          <a:gdLst>
                            <a:gd name="T0" fmla="*/ 0 w 439"/>
                            <a:gd name="T1" fmla="*/ 12 h 12"/>
                            <a:gd name="T2" fmla="*/ 0 w 439"/>
                            <a:gd name="T3" fmla="*/ 0 h 12"/>
                            <a:gd name="T4" fmla="*/ 439 w 439"/>
                            <a:gd name="T5" fmla="*/ 0 h 12"/>
                            <a:gd name="T6" fmla="*/ 439 w 439"/>
                            <a:gd name="T7" fmla="*/ 12 h 12"/>
                            <a:gd name="T8" fmla="*/ 0 w 439"/>
                            <a:gd name="T9" fmla="*/ 12 h 12"/>
                            <a:gd name="T10" fmla="*/ 0 w 439"/>
                            <a:gd name="T11" fmla="*/ 12 h 12"/>
                          </a:gdLst>
                          <a:ahLst/>
                          <a:cxnLst>
                            <a:cxn ang="0">
                              <a:pos x="T0" y="T1"/>
                            </a:cxn>
                            <a:cxn ang="0">
                              <a:pos x="T2" y="T3"/>
                            </a:cxn>
                            <a:cxn ang="0">
                              <a:pos x="T4" y="T5"/>
                            </a:cxn>
                            <a:cxn ang="0">
                              <a:pos x="T6" y="T7"/>
                            </a:cxn>
                            <a:cxn ang="0">
                              <a:pos x="T8" y="T9"/>
                            </a:cxn>
                            <a:cxn ang="0">
                              <a:pos x="T10" y="T11"/>
                            </a:cxn>
                          </a:cxnLst>
                          <a:rect l="0" t="0" r="r" b="b"/>
                          <a:pathLst>
                            <a:path w="439" h="12">
                              <a:moveTo>
                                <a:pt x="0" y="12"/>
                              </a:moveTo>
                              <a:lnTo>
                                <a:pt x="0" y="0"/>
                              </a:lnTo>
                              <a:lnTo>
                                <a:pt x="439" y="0"/>
                              </a:lnTo>
                              <a:lnTo>
                                <a:pt x="439" y="12"/>
                              </a:lnTo>
                              <a:lnTo>
                                <a:pt x="0" y="12"/>
                              </a:lnTo>
                              <a:lnTo>
                                <a:pt x="0" y="12"/>
                              </a:lnTo>
                              <a:close/>
                            </a:path>
                          </a:pathLst>
                        </a:custGeom>
                        <a:solidFill>
                          <a:srgbClr val="71707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D4B50" w:rsidRDefault="000D4B50" w:rsidP="00224DBF"/>
                        </w:txbxContent>
                      </wps:txbx>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_x0000_s1187" style="position:absolute;left:0;text-align:left;margin-left:355.75pt;margin-top:-28.85pt;width:93.85pt;height:21.55pt;z-index:251674624" coordorigin="-2" coordsize="235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">
              <v:rect id="AutoShape 4" o:spid="_x0000_s1188" style="position:absolute;width:2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va8IA&#10;AADbAAAADwAAAGRycy9kb3ducmV2LnhtbERPTWvCQBC9C/6HZYReRDftQUvMRkSQhlIQY+t5yE6T&#10;0OxszG6T9N+7gtDbPN7nJNvRNKKnztWWFTwvIxDEhdU1lwo+z4fFKwjnkTU2lknBHznYptNJgrG2&#10;A5+oz30pQgi7GBVU3rexlK6oyKBb2pY4cN+2M+gD7EqpOxxCuGnkSxStpMGaQ0OFLe0rKn7yX6Ng&#10;KI795fzxJo/zS2b5ml33+de7Uk+zcbcB4Wn0/+KHO9Nh/hr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W9rwgAAANsAAAAPAAAAAAAAAAAAAAAAAJgCAABkcnMvZG93&#10;bnJldi54bWxQSwUGAAAAAAQABAD1AAAAhwMAAAAA&#10;" filled="f" stroked="f">
                <o:lock v:ext="edit" aspectratio="t" text="t"/>
                <v:textbox>
                  <w:txbxContent>
                    <w:p w:rsidR="000D4B50" w:rsidRDefault="000D4B50"/>
                  </w:txbxContent>
                </v:textbox>
              </v:rect>
              <v:shape id="Freeform 25" o:spid="_x0000_s1189" style="position:absolute;left:61;top:197;width:249;height:256;visibility:visible;mso-wrap-style:square;v-text-anchor:top" coordsize="105,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gccMA&#10;AADaAAAADwAAAGRycy9kb3ducmV2LnhtbESPzWoCQRCE74LvMHQgN52NRCOro4gg5JCDWePBW7PT&#10;+4M7PctOq2uePiMEPBZV9RW1XPeuUVfqQu3ZwNs4AUWce1tzaeDnsBvNQQVBtth4JgN3CrBeDQdL&#10;TK2/8TddMylVhHBI0UAl0qZah7wih2HsW+LoFb5zKFF2pbYd3iLcNXqSJDPtsOa4UGFL24ryc3Zx&#10;Bj4K5HZ62sn+932b+fNdjl+FNeb1pd8sQAn18gz/tz+tgSk8rsQb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2gccMAAADaAAAADwAAAAAAAAAAAAAAAACYAgAAZHJzL2Rv&#10;d25yZXYueG1sUEsFBgAAAAAEAAQA9QAAAIgDAAAAAA==&#10;" adj="-11796480,,5400" path="m,105v6,-1,10,-2,11,-4c13,100,14,95,14,88v,-70,,-70,,-70c14,12,13,8,11,7,9,5,6,4,,3,,,,,,,45,,45,,45,v9,,17,1,23,4c80,8,86,16,86,29v,8,-2,14,-8,18c73,52,66,55,57,56,90,97,90,97,90,97v2,3,4,5,7,6c99,104,101,105,105,105v,3,,3,,3c78,108,78,108,78,108,37,58,37,58,37,58v-7,,-7,,-7,c30,90,30,90,30,90v,6,1,10,3,12c35,103,39,105,45,105v,3,,3,,3c,108,,108,,108r,-3xm55,48c64,45,68,38,68,28,68,19,65,13,57,9,53,7,47,6,40,6v-4,,-7,1,-8,1c31,8,30,10,30,12v,40,,40,,40c42,52,50,51,55,48xe" fillcolor="#013a81" stroked="f">
                <v:stroke joinstyle="round"/>
                <v:formulas/>
                <v:path arrowok="t" o:connecttype="custom" o:connectlocs="0,249;26,239;33,209;33,43;26,17;0,7;0,0;107,0;161,9;204,69;185,111;135,133;213,230;230,244;249,249;249,256;185,256;88,137;71,137;71,213;78,242;107,249;107,256;0,256;0,249;130,114;161,66;135,21;95,14;76,17;71,28;71,123;130,114" o:connectangles="0,0,0,0,0,0,0,0,0,0,0,0,0,0,0,0,0,0,0,0,0,0,0,0,0,0,0,0,0,0,0,0,0" textboxrect="0,0,105,108"/>
                <o:lock v:ext="edit" verticies="t"/>
                <v:textbox>
                  <w:txbxContent>
                    <w:p w:rsidR="000D4B50" w:rsidRDefault="000D4B50" w:rsidP="00224DBF"/>
                  </w:txbxContent>
                </v:textbox>
              </v:shape>
              <v:shape id="Freeform 36" o:spid="_x0000_s1190" style="position:absolute;left:295;top:275;width:154;height:182;visibility:visible;mso-wrap-style:square;v-text-anchor:top" coordsize="65,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6D8YA&#10;AADbAAAADwAAAGRycy9kb3ducmV2LnhtbESPT2vCQBTE74V+h+UVeim6aYUg0VVELLQ9KP5B8PbM&#10;vmSD2bchu9Xop3eFQo/DzPyGGU87W4sztb5yrOC9n4Agzp2uuFSw2372hiB8QNZYOyYFV/IwnTw/&#10;jTHT7sJrOm9CKSKEfYYKTAhNJqXPDVn0fdcQR69wrcUQZVtK3eIlwm0tP5IklRYrjgsGG5obyk+b&#10;X6tgu1xfF7Up9vp4/F7dCvvzdtCpUq8v3WwEIlAX/sN/7S+tYJDC40v8AX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J6D8YAAADbAAAADwAAAAAAAAAAAAAAAACYAgAAZHJz&#10;L2Rvd25yZXYueG1sUEsFBgAAAAAEAAQA9QAAAIsDAAAAAA==&#10;" adj="-11796480,,5400" path="m53,8v6,5,9,13,9,22c11,30,11,30,11,30v1,12,4,21,9,27c25,63,31,65,38,65v5,,10,-1,14,-4c55,58,59,54,62,49v3,1,3,1,3,1c63,56,59,63,53,68v-6,6,-13,9,-22,9c21,77,13,73,8,66,2,58,,49,,40,,29,3,20,9,12,15,4,24,,34,v7,,14,3,19,8xm15,14v-1,3,-3,7,-3,11c45,25,45,25,45,25v,-5,-1,-9,-3,-12c40,8,35,6,29,6,23,6,18,9,15,14xe" fillcolor="#013a81" stroked="f">
                <v:stroke joinstyle="round"/>
                <v:formulas/>
                <v:path arrowok="t" o:connecttype="custom" o:connectlocs="126,19;147,71;26,71;47,135;90,154;123,144;147,116;154,118;126,161;73,182;19,156;0,95;21,28;81,0;126,19;36,33;28,59;107,59;100,31;69,14;36,33" o:connectangles="0,0,0,0,0,0,0,0,0,0,0,0,0,0,0,0,0,0,0,0,0" textboxrect="0,0,65,77"/>
                <o:lock v:ext="edit" verticies="t"/>
                <v:textbox>
                  <w:txbxContent>
                    <w:p w:rsidR="000D4B50" w:rsidRDefault="000D4B50" w:rsidP="00224DBF"/>
                  </w:txbxContent>
                </v:textbox>
              </v:shape>
              <v:shape id="Freeform 37" o:spid="_x0000_s1191" style="position:absolute;left:432;top:275;width:140;height:265;visibility:visible;mso-wrap-style:square;v-text-anchor:top" coordsize="59,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3SJcIA&#10;AADbAAAADwAAAGRycy9kb3ducmV2LnhtbESPQWvCQBSE7wX/w/IEb3WjBSupq6gg9KIhtvT8yD6T&#10;YPZt3F2T9N93BaHHYWa+YVabwTSiI+drywpm0wQEcWF1zaWC76/D6xKED8gaG8uk4Jc8bNajlxWm&#10;2vacU3cOpYgQ9ikqqEJoUyl9UZFBP7UtcfQu1hkMUbpSaod9hJtGzpNkIQ3WHBcqbGlfUXE9342C&#10;e4Eu98vr8fQTbgdpKdvhPlNqMh62HyACDeE//Gx/agVv7/D4En+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vdIlwgAAANsAAAAPAAAAAAAAAAAAAAAAAJgCAABkcnMvZG93&#10;bnJldi54bWxQSwUGAAAAAAQABAD1AAAAhwMAAAAA&#10;" adj="-11796480,,5400" path="m54,3c50,1,46,,41,,30,,22,6,17,17v-2,6,-3,13,-3,21c14,95,14,95,14,95v,6,-1,10,-3,11c9,108,6,109,,110v,2,,2,,2c42,112,42,112,42,112v,-2,,-2,,-2c36,109,31,108,30,106v-2,-1,-3,-5,-3,-11c27,30,27,30,27,30v20,,20,,20,c47,25,47,25,47,25v-20,,-20,,-20,c27,19,27,19,27,19v,-3,1,-6,2,-8c30,7,33,5,37,5v2,,3,,4,1c42,7,43,8,44,9v1,2,1,2,1,2c46,13,48,15,49,16v1,1,2,1,4,1c55,17,56,17,57,15v2,-1,2,-3,2,-4c59,7,57,5,54,3xe" fillcolor="#013a81" stroked="f">
                <v:stroke joinstyle="round"/>
                <v:formulas/>
                <v:path arrowok="t" o:connecttype="custom" o:connectlocs="128,7;97,0;40,40;33,90;33,225;26,251;0,260;0,265;100,265;100,260;71,251;64,225;64,71;112,71;112,59;64,59;64,45;69,26;88,12;97,14;104,21;107,26;116,38;126,40;135,35;140,26;128,7" o:connectangles="0,0,0,0,0,0,0,0,0,0,0,0,0,0,0,0,0,0,0,0,0,0,0,0,0,0,0" textboxrect="0,0,59,112"/>
                <v:textbox>
                  <w:txbxContent>
                    <w:p w:rsidR="000D4B50" w:rsidRDefault="000D4B50" w:rsidP="00224DBF"/>
                  </w:txbxContent>
                </v:textbox>
              </v:shape>
              <v:shape id="Freeform 38" o:spid="_x0000_s1192" style="position:absolute;left:567;top:275;width:172;height:185;visibility:visible;mso-wrap-style:square;v-text-anchor:top" coordsize="73,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W9sUA&#10;AADbAAAADwAAAGRycy9kb3ducmV2LnhtbESPQWvCQBCF7wX/wzJCb3XTgqVEV9HSSj2VJvHgbciO&#10;SWh2NmTXJP5751DobYb35r1v1tvJtWqgPjSeDTwvElDEpbcNVwaK/PPpDVSIyBZbz2TgRgG2m9nD&#10;GlPrR/6hIYuVkhAOKRqoY+xSrUNZk8Ow8B2xaBffO4yy9pW2PY4S7lr9kiSv2mHD0lBjR+81lb/Z&#10;1Rn4OO+/r/vscujy421KimXjT7vMmMf5tFuBijTFf/Pf9ZcVfKGXX2QAv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b2xQAAANsAAAAPAAAAAAAAAAAAAAAAAJgCAABkcnMv&#10;ZG93bnJldi54bWxQSwUGAAAAAAQABAD1AAAAigMAAAAA&#10;" adj="-11796480,,5400" path="m10,11c17,4,26,,36,,47,,56,4,63,11v6,7,10,16,10,27c73,49,70,58,63,66,56,74,47,78,37,78,27,78,18,74,11,66,4,59,,49,,38,,28,4,19,10,11xm23,9v-5,5,-8,13,-8,25c15,44,17,53,22,61v4,8,10,12,17,12c45,73,50,70,53,65v3,-6,5,-13,5,-22c58,34,56,25,52,17,48,9,42,5,34,5,30,5,26,7,23,9xe" fillcolor="#013a81" stroked="f">
                <v:stroke joinstyle="round"/>
                <v:formulas/>
                <v:path arrowok="t" o:connecttype="custom" o:connectlocs="24,26;85,0;148,26;172,90;148,157;87,185;26,157;0,90;24,26;54,21;35,81;52,145;92,173;125,154;137,102;123,40;80,12;54,21" o:connectangles="0,0,0,0,0,0,0,0,0,0,0,0,0,0,0,0,0,0" textboxrect="0,0,73,78"/>
                <o:lock v:ext="edit" verticies="t"/>
                <v:textbox>
                  <w:txbxContent>
                    <w:p w:rsidR="000D4B50" w:rsidRDefault="000D4B50" w:rsidP="00224DBF"/>
                  </w:txbxContent>
                </v:textbox>
              </v:shape>
              <v:shape id="Freeform 39" o:spid="_x0000_s1193" style="position:absolute;left:737;top:275;width:128;height:178;visibility:visible;mso-wrap-style:square;v-text-anchor:top" coordsize="5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7Z8QA&#10;AADbAAAADwAAAGRycy9kb3ducmV2LnhtbESP3WrCQBSE74W+w3IK3ulGK6VGVymVqqAg/kBuD9lj&#10;Esyejdk1xrd3hUIvh5n5hpnOW1OKhmpXWFYw6EcgiFOrC84UnI6/vS8QziNrLC2Tggc5mM/eOlOM&#10;tb3znpqDz0SAsItRQe59FUvp0pwMur6tiIN3trVBH2SdSV3jPcBNKYdR9CkNFhwWcqzoJ6f0crgZ&#10;Bc3I7xa8e4y3t+vyMtwkyYplolT3vf2egPDU+v/wX3utFXyM4fU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gu2fEAAAA2wAAAA8AAAAAAAAAAAAAAAAAmAIAAGRycy9k&#10;b3ducmV2LnhtbFBLBQYAAAAABAAEAPUAAACJAwAAAAA=&#10;" adj="-11796480,,5400" path="m,72v5,,8,-1,10,-2c11,69,12,66,12,62v,-36,,-36,,-36c12,20,12,17,11,14,10,12,8,11,5,11v,,-1,,-2,c2,11,1,11,1,12,1,9,1,9,1,9,4,8,7,7,10,6,13,5,15,4,16,3,19,2,22,1,25,v,,,,,c25,1,25,1,25,2v,13,,13,,13c29,10,32,7,35,4,38,1,42,,45,v3,,5,1,7,2c53,4,54,6,54,9v,2,,4,-2,5c51,16,49,16,47,16v-2,,-4,-1,-6,-3c39,12,38,11,37,11v-2,,-5,1,-7,4c27,18,26,21,26,24v,36,,36,,36c26,65,27,68,29,70v2,2,5,3,10,2c39,75,39,75,39,75,,75,,75,,75l,72xe" fillcolor="#013a81" stroked="f">
                <v:stroke joinstyle="round"/>
                <v:formulas/>
                <v:path arrowok="t" o:connecttype="custom" o:connectlocs="0,171;24,166;28,147;28,62;26,33;12,26;7,26;2,28;2,21;24,14;38,7;59,0;59,0;59,5;59,36;83,9;107,0;123,5;128,21;123,33;111,38;97,31;88,26;71,36;62,57;62,142;69,166;92,171;92,178;0,178;0,171" o:connectangles="0,0,0,0,0,0,0,0,0,0,0,0,0,0,0,0,0,0,0,0,0,0,0,0,0,0,0,0,0,0,0" textboxrect="0,0,54,75"/>
                <v:textbox>
                  <w:txbxContent>
                    <w:p w:rsidR="000D4B50" w:rsidRDefault="000D4B50" w:rsidP="00224DBF"/>
                  </w:txbxContent>
                </v:textbox>
              </v:shape>
              <v:shape id="Freeform 40" o:spid="_x0000_s1194" style="position:absolute;left:874;top:275;width:293;height:178;visibility:visible;mso-wrap-style:square;v-text-anchor:top" coordsize="12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mC8EA&#10;AADbAAAADwAAAGRycy9kb3ducmV2LnhtbERPy2rCQBTdF/yH4QrdFJ1YapHoKCoWunER42t5yVyT&#10;YOZOzEw1+XtnIXR5OO/ZojWVuFPjSssKRsMIBHFmdcm5gn36M5iAcB5ZY2WZFHTkYDHvvc0w1vbB&#10;Cd13PhchhF2MCgrv61hKlxVk0A1tTRy4i20M+gCbXOoGHyHcVPIzir6lwZJDQ4E1rQvKrrs/o2Cb&#10;nC1/jG+HU3vM0lWadJsUO6Xe++1yCsJT6//FL/evVvAV1ocv4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C5gvBAAAA2wAAAA8AAAAAAAAAAAAAAAAAmAIAAGRycy9kb3du&#10;cmV2LnhtbFBLBQYAAAAABAAEAPUAAACGAwAAAAA=&#10;" adj="-11796480,,5400" path="m,73v4,,7,-1,9,-2c11,69,12,66,12,62v,-41,,-41,,-41c12,17,11,14,10,13,9,12,7,11,5,11v-1,,-2,,-2,c2,11,1,11,1,12,1,9,1,9,1,9,6,7,6,7,6,7,8,6,12,5,17,3,21,1,24,,24,v,,,1,1,1c25,1,25,2,25,2v,11,,11,,11c30,8,34,5,38,3,42,1,46,,50,v6,,10,2,13,6c65,8,66,11,67,14,71,10,75,7,78,5,83,2,88,,93,v9,,14,4,17,11c112,15,113,21,113,30v,33,,33,,33c113,66,114,69,115,70v2,2,5,3,9,3c124,75,124,75,124,75v-36,,-36,,-36,c88,73,88,73,88,73v5,-1,8,-1,9,-3c99,69,100,66,100,61v,-34,,-34,,-34c100,22,99,18,98,16,96,11,92,9,86,9v-3,,-6,1,-10,3c74,14,72,16,69,19v,41,,41,,41c69,64,70,67,71,69v2,3,5,4,10,4c81,75,81,75,81,75v-37,,-37,,-37,c44,73,44,73,44,73v5,-1,8,-2,10,-4c55,68,56,63,56,56v,-22,,-22,,-22c56,26,55,20,54,17,53,12,49,9,43,9v-3,,-6,1,-9,3c30,13,28,16,25,19v,43,,43,,43c25,66,26,69,27,71v2,1,5,2,10,2c37,75,37,75,37,75,,75,,75,,75l,73xe" fillcolor="#013a81" stroked="f">
                <v:stroke joinstyle="round"/>
                <v:formulas/>
                <v:path arrowok="t" o:connecttype="custom" o:connectlocs="0,173;21,169;28,147;28,50;24,31;12,26;7,26;2,28;2,21;14,17;40,7;57,0;59,2;59,5;59,31;90,7;118,0;149,14;158,33;184,12;220,0;260,26;267,71;267,150;272,166;293,173;293,178;208,178;208,173;229,166;236,145;236,64;232,38;203,21;180,28;163,45;163,142;168,164;191,173;191,178;104,178;104,173;128,164;132,133;132,81;128,40;102,21;80,28;59,45;59,147;64,169;87,173;87,178;0,178;0,173" o:connectangles="0,0,0,0,0,0,0,0,0,0,0,0,0,0,0,0,0,0,0,0,0,0,0,0,0,0,0,0,0,0,0,0,0,0,0,0,0,0,0,0,0,0,0,0,0,0,0,0,0,0,0,0,0,0,0" textboxrect="0,0,124,75"/>
                <v:textbox>
                  <w:txbxContent>
                    <w:p w:rsidR="000D4B50" w:rsidRDefault="000D4B50" w:rsidP="00224DBF"/>
                  </w:txbxContent>
                </v:textbox>
              </v:shape>
              <v:shape id="Freeform 41" o:spid="_x0000_s1195" style="position:absolute;left:1212;top:192;width:234;height:268;visibility:visible;mso-wrap-style:square;v-text-anchor:top" coordsize="99,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Pf8MA&#10;AADbAAAADwAAAGRycy9kb3ducmV2LnhtbERPTWvCQBC9F/wPyxS8NZsGKpK6hlaxelCIaaA9Dtlp&#10;EpqdDdlV03/fFQRv83ifs8hG04kzDa61rOA5ikEQV1a3XCsoPzdPcxDOI2vsLJOCP3KQLScPC0y1&#10;vfCRzoWvRQhhl6KCxvs+ldJVDRl0ke2JA/djB4M+wKGWesBLCDedTOJ4Jg22HBoa7GnVUPVbnIyC&#10;Ii4P+/wjLw/dOv9+T/R269svpaaP49srCE+jv4tv7p0O81/g+ks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nPf8MAAADbAAAADwAAAAAAAAAAAAAAAACYAgAAZHJzL2Rv&#10;d25yZXYueG1sUEsFBgAAAAAEAAQA9QAAAIgDAAAAAA==&#10;" adj="-11796480,,5400" path="m74,3v7,2,10,2,11,2c86,5,88,5,89,4,91,3,92,2,92,v3,,3,,3,c97,37,97,37,97,37v-4,,-4,,-4,c91,30,88,24,85,19,78,11,69,7,58,7,46,7,37,11,30,20,22,29,19,42,19,57v,15,4,27,11,35c38,101,48,105,59,105v9,,16,-2,24,-6c87,97,91,94,96,89v3,3,3,3,3,3c95,97,91,101,86,104v-10,6,-19,9,-30,9c38,113,24,107,14,96,5,86,,73,,57,,41,5,28,15,17,25,6,39,,56,v6,,12,1,18,3xe" fillcolor="#013a81" stroked="f">
                <v:stroke joinstyle="round"/>
                <v:formulas/>
                <v:path arrowok="t" o:connecttype="custom" o:connectlocs="175,7;201,12;210,9;217,0;225,0;229,88;220,88;201,45;137,17;71,47;45,135;71,218;139,249;196,235;227,211;234,218;203,247;132,268;33,228;0,135;35,40;132,0;175,7" o:connectangles="0,0,0,0,0,0,0,0,0,0,0,0,0,0,0,0,0,0,0,0,0,0,0" textboxrect="0,0,99,113"/>
                <v:textbox>
                  <w:txbxContent>
                    <w:p w:rsidR="000D4B50" w:rsidRDefault="000D4B50" w:rsidP="00224DBF"/>
                  </w:txbxContent>
                </v:textbox>
              </v:shape>
              <v:shape id="Freeform 42" o:spid="_x0000_s1196" style="position:absolute;left:1458;top:275;width:170;height:185;visibility:visible;mso-wrap-style:square;v-text-anchor:top" coordsize="72,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fisIA&#10;AADbAAAADwAAAGRycy9kb3ducmV2LnhtbERPS2vCQBC+C/6HZYTedDdSgk1dpUQKObaag70N2cmj&#10;zc6G7FZTf71bKPQ2H99ztvvJ9uJCo+8ca0hWCgRx5UzHjYby9LrcgPAB2WDvmDT8kIf9bj7bYmbc&#10;ld/pcgyNiCHsM9TQhjBkUvqqJYt+5QbiyNVutBgiHBtpRrzGcNvLtVKptNhxbGhxoLyl6uv4bTU8&#10;fdaB34rk8Fh99GelbjIfylrrh8X08gwi0BT+xX/uwsT5Kfz+E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6p+KwgAAANsAAAAPAAAAAAAAAAAAAAAAAJgCAABkcnMvZG93&#10;bnJldi54bWxQSwUGAAAAAAQABAD1AAAAhwMAAAAA&#10;" adj="-11796480,,5400" path="m10,11c17,4,25,,36,,46,,55,4,62,11v7,7,10,16,10,27c72,49,69,58,62,66,56,74,47,78,36,78,26,78,17,74,10,66,3,59,,49,,38,,28,3,19,10,11xm23,9v-6,5,-8,13,-8,25c15,44,17,53,21,61v4,8,10,12,18,12c45,73,49,70,53,65v3,-6,5,-13,5,-22c58,34,55,25,51,17,47,9,41,5,34,5,29,5,26,7,23,9xe" fillcolor="#013a81" stroked="f">
                <v:stroke joinstyle="round"/>
                <v:formulas/>
                <v:path arrowok="t" o:connecttype="custom" o:connectlocs="24,26;85,0;146,26;170,90;146,157;85,185;24,157;0,90;24,26;54,21;35,81;50,145;92,173;125,154;137,102;120,40;80,12;54,21" o:connectangles="0,0,0,0,0,0,0,0,0,0,0,0,0,0,0,0,0,0" textboxrect="0,0,72,78"/>
                <o:lock v:ext="edit" verticies="t"/>
                <v:textbox>
                  <w:txbxContent>
                    <w:p w:rsidR="000D4B50" w:rsidRDefault="000D4B50" w:rsidP="00224DBF"/>
                  </w:txbxContent>
                </v:textbox>
              </v:shape>
              <v:shape id="Freeform 43" o:spid="_x0000_s1197" style="position:absolute;left:1625;top:277;width:182;height:180;visibility:visible;mso-wrap-style:square;v-text-anchor:top" coordsize="77,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GcQA&#10;AADbAAAADwAAAGRycy9kb3ducmV2LnhtbESPT4vCQAzF7wt+hyGCl0WnLotIdRQRBFEP6x/EY+jE&#10;ttjJlM6srd/eHBb2lvBe3vtlvuxcpZ7UhNKzgfEoAUWceVtybuBy3gynoEJEtlh5JgMvCrBc9D7m&#10;mFrf8pGep5grCeGQooEixjrVOmQFOQwjXxOLdveNwyhrk2vbYCvhrtJfSTLRDkuWhgJrWheUPU6/&#10;zsDhZzcZe7xt9+7eXr+Pn4ddvp4aM+h3qxmoSF38N/9db63gC6z8IgPo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EhnEAAAA2wAAAA8AAAAAAAAAAAAAAAAAmAIAAGRycy9k&#10;b3ducmV2LnhtbFBLBQYAAAAABAAEAPUAAACJAwAAAAA=&#10;" adj="-11796480,,5400" path="m24,v,51,,51,,51c24,55,24,58,25,60v2,4,6,6,11,6c40,66,43,65,47,62v2,-1,4,-3,6,-5c53,13,53,13,53,13,53,9,52,7,50,5,49,4,45,3,41,3,41,,41,,41,,66,,66,,66,v,56,,56,,56c66,60,67,63,68,64v2,1,4,2,9,2c77,68,77,68,77,68v-3,1,-5,1,-7,2c69,70,66,71,63,72v-1,,-4,1,-9,3c54,75,54,75,54,75v,,,-1,,-1c54,61,54,61,54,61v-4,5,-7,8,-10,10c39,74,34,76,29,76v-4,,-9,-2,-13,-5c12,67,10,62,10,54v,-41,,-41,,-41c10,9,9,6,7,4,6,4,4,3,,3,,,,,,l24,xe" fillcolor="#013a81" stroked="f">
                <v:stroke joinstyle="round"/>
                <v:formulas/>
                <v:path arrowok="t" o:connecttype="custom" o:connectlocs="57,0;57,121;59,142;85,156;111,147;125,135;125,31;118,12;97,7;97,0;156,0;156,133;161,152;182,156;182,161;165,166;149,171;128,178;128,178;128,175;128,144;104,168;69,180;38,168;24,128;24,31;17,9;0,7;0,0;57,0" o:connectangles="0,0,0,0,0,0,0,0,0,0,0,0,0,0,0,0,0,0,0,0,0,0,0,0,0,0,0,0,0,0" textboxrect="0,0,77,76"/>
                <v:textbox>
                  <w:txbxContent>
                    <w:p w:rsidR="000D4B50" w:rsidRDefault="000D4B50" w:rsidP="00224DBF"/>
                  </w:txbxContent>
                </v:textbox>
              </v:shape>
              <v:shape id="Freeform 44" o:spid="_x0000_s1198" style="position:absolute;left:1807;top:275;width:182;height:178;visibility:visible;mso-wrap-style:square;v-text-anchor:top" coordsize="77,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9k478A&#10;AADbAAAADwAAAGRycy9kb3ducmV2LnhtbESPzQrCMBCE74LvEFbwIpoqIlKNImLFqz94Xpu1LTab&#10;0kStPr0RBI/DzHzDzJeNKcWDaldYVjAcRCCIU6sLzhScjkl/CsJ5ZI2lZVLwIgfLRbs1x1jbJ+/p&#10;cfCZCBB2MSrIva9iKV2ak0E3sBVx8K62NuiDrDOpa3wGuCnlKIom0mDBYSHHitY5pbfD3SgYcc9y&#10;8m7u28s5216i480nyUapbqdZzUB4avw//GvvtILxGL5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2TjvwAAANsAAAAPAAAAAAAAAAAAAAAAAJgCAABkcnMvZG93bnJl&#10;di54bWxQSwUGAAAAAAQABAD1AAAAhAMAAAAA&#10;" adj="-11796480,,5400" path="m1,73c4,72,7,71,8,70v2,-1,3,-5,3,-9c11,20,11,20,11,20v,-3,-1,-6,-1,-7c9,11,7,10,4,10v-1,,-1,,-2,c2,10,1,10,,10,,8,,8,,8,2,7,8,5,16,3,23,,23,,23,v1,,1,,1,c24,1,24,1,24,2v,11,,11,,11c29,9,33,6,35,4,40,1,44,,48,v4,,7,1,10,3c64,7,67,14,67,25v,37,,37,,37c67,66,68,69,69,70v2,2,4,3,8,3c77,75,77,75,77,75v-34,,-34,,-34,c43,73,43,73,43,73v4,-1,6,-2,8,-3c52,68,53,65,53,59v,-34,,-34,,-34c53,20,52,17,51,14,49,11,46,9,41,9v-3,,-6,1,-9,3c30,14,28,16,25,18v,45,,45,,45c25,67,26,69,27,71v2,1,5,2,8,2c35,75,35,75,35,75,1,75,1,75,1,75r,-2xe" fillcolor="#013a81" stroked="f">
                <v:stroke joinstyle="round"/>
                <v:formulas/>
                <v:path arrowok="t" o:connecttype="custom" o:connectlocs="2,173;19,166;26,145;26,47;24,31;9,24;5,24;0,24;0,19;38,7;54,0;57,0;57,5;57,31;83,9;113,0;137,7;158,59;158,147;163,166;182,173;182,178;102,178;102,173;121,166;125,140;125,59;121,33;97,21;76,28;59,43;59,150;64,169;83,173;83,178;2,178;2,173" o:connectangles="0,0,0,0,0,0,0,0,0,0,0,0,0,0,0,0,0,0,0,0,0,0,0,0,0,0,0,0,0,0,0,0,0,0,0,0,0" textboxrect="0,0,77,75"/>
                <v:textbox>
                  <w:txbxContent>
                    <w:p w:rsidR="000D4B50" w:rsidRDefault="000D4B50" w:rsidP="00224DBF"/>
                  </w:txbxContent>
                </v:textbox>
              </v:shape>
              <v:shape id="Freeform 45" o:spid="_x0000_s1199" style="position:absolute;left:1980;top:275;width:149;height:182;visibility:visible;mso-wrap-style:square;v-text-anchor:top" coordsize="63,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XzMEA&#10;AADbAAAADwAAAGRycy9kb3ducmV2LnhtbERPzWrCQBC+F3yHZQRvdWMPxUZXEcEiPVgafYBJdszG&#10;ZGdDdjXRp+8Khd7m4/ud5XqwjbhR5yvHCmbTBARx4XTFpYLTcfc6B+EDssbGMSm4k4f1avSyxFS7&#10;nn/oloVSxBD2KSowIbSplL4wZNFPXUscubPrLIYIu1LqDvsYbhv5liTv0mLFscFgS1tDRZ1drYL8&#10;8MjM/nrxPX/XX9VnnW/8JVdqMh42CxCBhvAv/nPvdZz/Ac9f4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zl8zBAAAA2wAAAA8AAAAAAAAAAAAAAAAAmAIAAGRycy9kb3du&#10;cmV2LnhtbFBLBQYAAAAABAAEAPUAAACGAwAAAAA=&#10;" adj="-11796480,,5400" path="m54,5v4,3,7,7,7,11c61,18,60,20,59,21v-1,2,-3,2,-6,2c51,23,50,23,48,22,47,20,46,18,45,16,44,12,44,12,44,12,44,9,42,7,41,6,39,5,37,4,34,4,28,4,23,7,19,12v-5,6,-7,13,-7,22c12,42,15,49,19,55v5,7,11,10,19,10c43,65,48,63,53,59v2,-2,5,-5,8,-10c63,51,63,51,63,51,60,57,57,62,53,66,47,73,40,77,31,77,23,77,16,73,9,67,3,60,,51,,40,,29,3,20,10,12,17,4,26,,36,v7,,13,2,18,5xe" fillcolor="#013a81" stroked="f">
                <v:stroke joinstyle="round"/>
                <v:formulas/>
                <v:path arrowok="t" o:connecttype="custom" o:connectlocs="128,12;144,38;140,50;125,54;114,52;106,38;104,28;97,14;80,9;45,28;28,80;45,130;90,154;125,139;144,116;149,121;125,156;73,182;21,158;0,95;24,28;85,0;128,12" o:connectangles="0,0,0,0,0,0,0,0,0,0,0,0,0,0,0,0,0,0,0,0,0,0,0" textboxrect="0,0,63,77"/>
                <v:textbox>
                  <w:txbxContent>
                    <w:p w:rsidR="000D4B50" w:rsidRDefault="000D4B50" w:rsidP="00224DBF"/>
                  </w:txbxContent>
                </v:textbox>
              </v:shape>
              <v:shape id="Freeform 46" o:spid="_x0000_s1200" style="position:absolute;left:2202;top:187;width:92;height:266;visibility:visible;mso-wrap-style:square;v-text-anchor:top" coordsize="39,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g1b8A&#10;AADbAAAADwAAAGRycy9kb3ducmV2LnhtbERPy4rCMBTdD/gP4QqzG1MVRKpR1GFAZnTha39Nrm21&#10;uSlNpta/NwvB5eG8p/PWlqKh2heOFfR7CQhi7UzBmYLj4edrDMIHZIOlY1LwIA/zWedjiqlxd95R&#10;sw+ZiCHsU1SQh1ClUnqdk0XfcxVx5C6uthgirDNparzHcFvKQZKMpMWCY0OOFa1y0rf9v1WgN/46&#10;vJ0kue0Sm1H/+8z690+pz267mIAI1Ia3+OVeGwWDuD5+iT9Az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ZaDVvwAAANsAAAAPAAAAAAAAAAAAAAAAAJgCAABkcnMvZG93bnJl&#10;di54bWxQSwUGAAAAAAQABAD1AAAAhAMAAAAA&#10;" adj="-11796480,,5400" path="m1,110v5,-1,8,-2,10,-3c12,105,13,102,13,98v,-78,,-78,,-78c13,17,13,14,12,13,11,11,9,10,6,10v-1,,-2,,-2,c3,10,2,10,,10,,8,,8,,8,7,6,16,3,26,v,,1,,1,1c27,1,27,2,27,3v,95,,95,,95c27,103,28,106,29,107v2,2,5,3,10,3c39,112,39,112,39,112v-38,,-38,,-38,l1,110xe" fillcolor="#013a81" stroked="f">
                <v:stroke joinstyle="round"/>
                <v:formulas/>
                <v:path arrowok="t" o:connecttype="custom" o:connectlocs="2,261;26,254;31,233;31,48;28,31;14,24;9,24;0,24;0,19;61,0;64,2;64,7;64,233;68,254;92,261;92,266;2,266;2,261" o:connectangles="0,0,0,0,0,0,0,0,0,0,0,0,0,0,0,0,0,0" textboxrect="0,0,39,112"/>
                <v:textbox>
                  <w:txbxContent>
                    <w:p w:rsidR="000D4B50" w:rsidRDefault="000D4B50" w:rsidP="00224DBF"/>
                  </w:txbxContent>
                </v:textbox>
              </v:shape>
              <v:shape id="Freeform 47" o:spid="_x0000_s1201" style="position:absolute;left:2112;top:190;width:92;height:263;visibility:visible;mso-wrap-style:square;v-text-anchor:top" coordsize="39,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2llsIA&#10;AADbAAAADwAAAGRycy9kb3ducmV2LnhtbESPzarCMBSE94LvEI5wd5r6g0o1iojC7cKF1Qc4NMe2&#10;2pyUJtbet78RBJfDzHzDrLedqURLjSstKxiPIhDEmdUl5wqul+NwCcJ5ZI2VZVLwRw62m35vjbG2&#10;Lz5Tm/pcBAi7GBUU3texlC4ryKAb2Zo4eDfbGPRBNrnUDb4C3FRyEkVzabDksFBgTfuCskf6NAqc&#10;uZ8Wt5k+JUkb5Yf9YprUGSv1M+h2KxCeOv8Nf9q/WsFkDO8v4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aWWwgAAANsAAAAPAAAAAAAAAAAAAAAAAJgCAABkcnMvZG93&#10;bnJldi54bWxQSwUGAAAAAAQABAD1AAAAhwMAAAAA&#10;" adj="-11796480,,5400" path="m19,16v-2,,-4,,-6,-2c11,12,11,10,11,8v,-2,,-4,2,-6c15,1,17,,19,v2,,4,1,6,2c26,4,27,6,27,8v,2,-1,4,-2,6c23,16,21,16,19,16xm11,106v2,-1,2,-5,2,-11c13,57,13,57,13,57v,-1,,-1,,-1c13,41,13,41,13,41v5,-2,9,-3,11,-4c25,36,26,36,27,36v,,,1,,1c27,95,27,95,27,95v,6,1,9,2,11c31,107,34,108,39,109v,2,,2,,2c,111,,111,,111v,-2,,-2,,-2c6,108,10,107,11,106xe" fillcolor="#013a81" stroked="f">
                <v:stroke joinstyle="round"/>
                <v:formulas/>
                <v:path arrowok="t" o:connecttype="custom" o:connectlocs="45,38;31,33;26,19;31,5;45,0;59,5;64,19;59,33;45,38;26,251;31,225;31,135;31,133;31,97;57,88;64,85;64,88;64,225;68,251;92,258;92,263;0,263;0,258;26,251" o:connectangles="0,0,0,0,0,0,0,0,0,0,0,0,0,0,0,0,0,0,0,0,0,0,0,0" textboxrect="0,0,39,111"/>
                <o:lock v:ext="edit" verticies="t"/>
                <v:textbox>
                  <w:txbxContent>
                    <w:p w:rsidR="000D4B50" w:rsidRDefault="000D4B50" w:rsidP="00224DBF"/>
                  </w:txbxContent>
                </v:textbox>
              </v:shape>
              <v:shape id="Freeform 48" o:spid="_x0000_s1202" style="position:absolute;left:324;top:3;width:184;height:194;visibility:visible;mso-wrap-style:square;v-text-anchor:top" coordsize="7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qbEcIA&#10;AADbAAAADwAAAGRycy9kb3ducmV2LnhtbERPTW+CQBC9N+l/2EwTb3XRWCHUhaiJ1VPTgoceJ+wU&#10;qOwsYbdC/717aOLx5X1v8sl04kqDay0rWMwjEMSV1S3XCs7l4TkB4Tyyxs4yKfgjB3n2+LDBVNuR&#10;P+la+FqEEHYpKmi871MpXdWQQTe3PXHgvu1g0Ac41FIPOIZw08llFK2lwZZDQ4M97RuqLsWvUVDs&#10;Pt5jF6/L4/klOb6NX8nPsqyUmj1N21cQniZ/F/+7T1rBKowNX8IP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psRwgAAANsAAAAPAAAAAAAAAAAAAAAAAJgCAABkcnMvZG93&#10;bnJldi54bWxQSwUGAAAAAAQABAD1AAAAhwMAAAAA&#10;" adj="-11796480,,5400" path="m69,22c63,13,52,8,42,8,24,8,8,23,8,41v,18,16,34,34,34c53,75,63,69,70,60v8,,8,,8,c72,73,57,82,42,82,19,82,,64,,41,,18,19,,41,v9,,17,2,23,7c69,10,76,16,78,22r-9,xe" fillcolor="#717074" stroked="f">
                <v:stroke joinstyle="round"/>
                <v:formulas/>
                <v:path arrowok="t" o:connecttype="custom" o:connectlocs="163,52;99,19;19,97;99,177;165,142;184,142;99,194;0,97;97,0;151,17;184,52;163,52" o:connectangles="0,0,0,0,0,0,0,0,0,0,0,0" textboxrect="0,0,78,82"/>
                <v:textbox>
                  <w:txbxContent>
                    <w:p w:rsidR="000D4B50" w:rsidRDefault="000D4B50" w:rsidP="00224DBF"/>
                  </w:txbxContent>
                </v:textbox>
              </v:shape>
              <v:shape id="Freeform 49" o:spid="_x0000_s1203" style="position:absolute;left:517;top:3;width:199;height:194;visibility:visible;mso-wrap-style:square;v-text-anchor:top" coordsize="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jFMQA&#10;AADbAAAADwAAAGRycy9kb3ducmV2LnhtbESPT4vCMBTE78J+h/AW9iKaWvAP1SiysCCuF6sXb4/m&#10;2VSbl9JE7X77jSB4HGbmN8xi1dla3Kn1lWMFo2ECgrhwuuJSwfHwM5iB8AFZY+2YFPyRh9Xyo7fA&#10;TLsH7+meh1JECPsMFZgQmkxKXxiy6IeuIY7e2bUWQ5RtKXWLjwi3tUyTZCItVhwXDDb0bai45jer&#10;4DT61YdqOzX93cWu5bjJJ9dtrtTXZ7eegwjUhXf41d5oBWkKzy/x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RoxTEAAAA2wAAAA8AAAAAAAAAAAAAAAAAmAIAAGRycy9k&#10;b3ducmV2LnhtbFBLBQYAAAAABAAEAPUAAACJAwAAAAA=&#10;" adj="-11796480,,5400" path="m84,41c84,64,65,82,42,82,20,82,,64,,41,,18,19,,42,,65,,84,18,84,41xm76,41c76,22,61,8,42,8,24,8,8,23,8,41v,19,16,34,34,34c61,75,76,60,76,41xe" fillcolor="#717074" stroked="f">
                <v:stroke joinstyle="round"/>
                <v:formulas/>
                <v:path arrowok="t" o:connecttype="custom" o:connectlocs="199,97;100,194;0,97;100,0;199,97;180,97;100,19;19,97;100,177;180,97" o:connectangles="0,0,0,0,0,0,0,0,0,0" textboxrect="0,0,84,82"/>
                <o:lock v:ext="edit" verticies="t"/>
                <v:textbox>
                  <w:txbxContent>
                    <w:p w:rsidR="000D4B50" w:rsidRDefault="000D4B50" w:rsidP="00224DBF"/>
                  </w:txbxContent>
                </v:textbox>
              </v:shape>
              <v:shape id="Freeform 50" o:spid="_x0000_s1204" style="position:absolute;left:718;top:5;width:182;height:189;visibility:visible;mso-wrap-style:square;v-text-anchor:top" coordsize="182,1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MUcQA&#10;AADbAAAADwAAAGRycy9kb3ducmV2LnhtbESP3WrCQBSE7wu+w3IE7+pGL2KNriKKtmBV/HmAY/aY&#10;BLNnQ3bV6NN3C4VeDjPzDTOeNqYUd6pdYVlBrxuBIE6tLjhTcDou3z9AOI+ssbRMCp7kYDppvY0x&#10;0fbBe7offCYChF2CCnLvq0RKl+Zk0HVtRRy8i60N+iDrTOoaHwFuStmPolgaLDgs5FjRPKf0eriZ&#10;QFkNFzvabM8Zf0aD9aKKX8tvVKrTbmYjEJ4a/x/+a39pBf0Yfr+EHyA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DjFHEAAAA2wAAAA8AAAAAAAAAAAAAAAAAmAIAAGRycy9k&#10;b3ducmV2LnhtbFBLBQYAAAAABAAEAPUAAACJAwAAAAA=&#10;" adj="-11796480,,5400" path="m81,r21,l182,189r-19,l135,125r-88,l21,189,,189,81,xm128,109l92,21,55,109r73,xe" fillcolor="#717074" stroked="f">
                <v:stroke joinstyle="round"/>
                <v:formulas/>
                <v:path arrowok="t" o:connecttype="custom" o:connectlocs="81,0;102,0;182,189;163,189;135,125;47,125;21,189;0,189;81,0;128,109;92,21;55,109;128,109" o:connectangles="0,0,0,0,0,0,0,0,0,0,0,0,0" textboxrect="0,0,182,189"/>
                <o:lock v:ext="edit" verticies="t"/>
                <v:textbox>
                  <w:txbxContent>
                    <w:p w:rsidR="000D4B50" w:rsidRDefault="000D4B50" w:rsidP="00224DBF"/>
                  </w:txbxContent>
                </v:textbox>
              </v:shape>
              <v:shape id="Freeform 51" o:spid="_x0000_s1205" style="position:absolute;left:903;top:3;width:198;height:194;visibility:visible;mso-wrap-style:square;v-text-anchor:top" coordsize="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AjMUA&#10;AADbAAAADwAAAGRycy9kb3ducmV2LnhtbESPQWvCQBSE70L/w/IKvYjZKNSU6CpSKJTUi4mX3h7Z&#10;12xq9m3Ibk3677sFweMwM98w2/1kO3GlwbeOFSyTFARx7XTLjYJz9bZ4AeEDssbOMSn4JQ/73cNs&#10;i7l2I5/oWoZGRAj7HBWYEPpcSl8bsugT1xNH78sNFkOUQyP1gGOE206u0nQtLbYcFwz29GqovpQ/&#10;VsHn8kNXbZGZ+fHbHuRzX64vRanU0+N02IAINIV7+NZ+1wpWGfx/iT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gCMxQAAANsAAAAPAAAAAAAAAAAAAAAAAJgCAABkcnMv&#10;ZG93bnJldi54bWxQSwUGAAAAAAQABAD1AAAAigMAAAAA&#10;" adj="-11796480,,5400" path="m84,44c83,66,64,82,42,82,19,82,,64,,41,,30,5,19,12,12,20,4,31,,42,v9,,17,2,24,7c71,10,77,16,79,22v-9,,-9,,-9,c65,13,53,8,42,8v-8,,-17,3,-23,9c12,23,8,32,8,41v,19,16,34,35,34c57,75,71,65,75,51v-45,,-45,,-45,c30,44,30,44,30,44r54,xe" fillcolor="#717074" stroked="f">
                <v:stroke joinstyle="round"/>
                <v:formulas/>
                <v:path arrowok="t" o:connecttype="custom" o:connectlocs="198,104;99,194;0,97;28,28;99,0;156,17;186,52;165,52;99,19;45,40;19,97;101,177;177,121;71,121;71,104;198,104" o:connectangles="0,0,0,0,0,0,0,0,0,0,0,0,0,0,0,0" textboxrect="0,0,84,82"/>
                <v:textbox>
                  <w:txbxContent>
                    <w:p w:rsidR="000D4B50" w:rsidRDefault="000D4B50" w:rsidP="00224DBF"/>
                  </w:txbxContent>
                </v:textbox>
              </v:shape>
              <v:shape id="Freeform 52" o:spid="_x0000_s1206" style="position:absolute;left:525;top:481;width:1830;height:12;visibility:visible;mso-wrap-style:square;v-text-anchor:top" coordsize="1830,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qxMMA&#10;AADbAAAADwAAAGRycy9kb3ducmV2LnhtbESP3WoCMRCF7wu+QxjBu5p1kVZXo6ggFNpeuPoAw2b2&#10;RzeTJYm6+/ZNodDLw/n5OOttb1rxIOcbywpm0wQEcWF1w5WCy/n4ugDhA7LG1jIpGMjDdjN6WWOm&#10;7ZNP9MhDJeII+wwV1CF0mZS+qMmgn9qOOHqldQZDlK6S2uEzjptWpknyJg02HAk1dnSoqbjldxMh&#10;5/x2+BzKq9sPRZnKuf56T76Vmoz73QpEoD78h//aH1pBuoTfL/E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bqxMMAAADbAAAADwAAAAAAAAAAAAAAAACYAgAAZHJzL2Rv&#10;d25yZXYueG1sUEsFBgAAAAAEAAQA9QAAAIgDAAAAAA==&#10;" adj="-11796480,,5400" path="m,12l,,1830,r,12l7,12,,12xe" fillcolor="#717074" stroked="f">
                <v:stroke joinstyle="round"/>
                <v:formulas/>
                <v:path arrowok="t" o:connecttype="custom" o:connectlocs="0,12;0,0;1830,0;1830,12;7,12;0,12" o:connectangles="0,0,0,0,0,0" textboxrect="0,0,1830,12"/>
                <v:textbox>
                  <w:txbxContent>
                    <w:p w:rsidR="000D4B50" w:rsidRDefault="000D4B50" w:rsidP="00224DBF"/>
                  </w:txbxContent>
                </v:textbox>
              </v:shape>
              <v:shape id="Freeform 53" o:spid="_x0000_s1207" style="position:absolute;left:-2;top:481;width:439;height:12;visibility:visible;mso-wrap-style:square;v-text-anchor:top" coordsize="439,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27sAA&#10;AADbAAAADwAAAGRycy9kb3ducmV2LnhtbERPy4rCMBTdC/MP4Q64s+lUEO0YRUYEBRdahZnlpbl9&#10;MM1NaWKtf28WgsvDeS/Xg2lET52rLSv4imIQxLnVNZcKrpfdZA7CeWSNjWVS8CAH69XHaImptnc+&#10;U5/5UoQQdikqqLxvUyldXpFBF9mWOHCF7Qz6ALtS6g7vIdw0MonjmTRYc2iosKWfivL/7GYU/Gb6&#10;cdrQ4vRHh/6YJE2xbU2h1Phz2HyD8DT4t/jl3msF07A+fA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X27sAAAADbAAAADwAAAAAAAAAAAAAAAACYAgAAZHJzL2Rvd25y&#10;ZXYueG1sUEsFBgAAAAAEAAQA9QAAAIUDAAAAAA==&#10;" adj="-11796480,,5400" path="m,12l,,439,r,12l,12r,xe" fillcolor="#717074" stroked="f">
                <v:stroke joinstyle="round"/>
                <v:formulas/>
                <v:path arrowok="t" o:connecttype="custom" o:connectlocs="0,12;0,0;439,0;439,12;0,12;0,12" o:connectangles="0,0,0,0,0,0" textboxrect="0,0,439,12"/>
                <v:textbox>
                  <w:txbxContent>
                    <w:p w:rsidR="000D4B50" w:rsidRDefault="000D4B50" w:rsidP="00224DBF"/>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7BC"/>
    <w:multiLevelType w:val="multilevel"/>
    <w:tmpl w:val="170442FA"/>
    <w:name w:val="COAGListTemplate22222222222222222222222222222222222222222222222222222222222222222222222222222222"/>
    <w:lvl w:ilvl="0">
      <w:start w:val="6"/>
      <w:numFmt w:val="decimal"/>
      <w:lvlRestart w:val="0"/>
      <w:lvlText w:val="Chapter %1."/>
      <w:lvlJc w:val="left"/>
      <w:pPr>
        <w:tabs>
          <w:tab w:val="num" w:pos="2268"/>
        </w:tabs>
        <w:ind w:left="0" w:firstLine="0"/>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3770950"/>
    <w:multiLevelType w:val="multilevel"/>
    <w:tmpl w:val="0A92F2AA"/>
    <w:name w:val="COAGListTemplate2222222222222222222222222222232222222222222222222222222222"/>
    <w:lvl w:ilvl="0">
      <w:start w:val="3"/>
      <w:numFmt w:val="decimal"/>
      <w:lvlRestart w:val="0"/>
      <w:lvlText w:val="Chapter %1."/>
      <w:lvlJc w:val="left"/>
      <w:pPr>
        <w:tabs>
          <w:tab w:val="num" w:pos="2268"/>
        </w:tabs>
        <w:ind w:left="0" w:firstLine="0"/>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427081E"/>
    <w:multiLevelType w:val="hybridMultilevel"/>
    <w:tmpl w:val="2F96E4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C03752C"/>
    <w:multiLevelType w:val="hybridMultilevel"/>
    <w:tmpl w:val="D6168738"/>
    <w:name w:val="COAGListTemplate2222222222222222222222222222222222222222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DB1710F"/>
    <w:multiLevelType w:val="multilevel"/>
    <w:tmpl w:val="88049AF8"/>
    <w:styleLink w:val="NotesSourceList"/>
    <w:lvl w:ilvl="0">
      <w:start w:val="1"/>
      <w:numFmt w:val="none"/>
      <w:pStyle w:val="NotesSource"/>
      <w:suff w:val="nothing"/>
      <w:lvlText w:val=""/>
      <w:lvlJc w:val="left"/>
      <w:pPr>
        <w:ind w:left="0" w:firstLine="0"/>
      </w:pPr>
      <w:rPr>
        <w:rFonts w:hint="default"/>
      </w:rPr>
    </w:lvl>
    <w:lvl w:ilvl="1">
      <w:start w:val="1"/>
      <w:numFmt w:val="decimal"/>
      <w:pStyle w:val="NotesSource-Numberedlist"/>
      <w:lvlText w:val="%2."/>
      <w:lvlJc w:val="left"/>
      <w:pPr>
        <w:ind w:left="340" w:hanging="34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nsid w:val="0F236145"/>
    <w:multiLevelType w:val="hybridMultilevel"/>
    <w:tmpl w:val="AE52E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32E0792"/>
    <w:multiLevelType w:val="hybridMultilevel"/>
    <w:tmpl w:val="40488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34325CA"/>
    <w:multiLevelType w:val="hybridMultilevel"/>
    <w:tmpl w:val="CC1E1EBC"/>
    <w:lvl w:ilvl="0" w:tplc="0C090001">
      <w:start w:val="1"/>
      <w:numFmt w:val="bullet"/>
      <w:lvlText w:val=""/>
      <w:lvlJc w:val="left"/>
      <w:pPr>
        <w:ind w:left="388" w:hanging="360"/>
      </w:pPr>
      <w:rPr>
        <w:rFonts w:ascii="Symbol" w:hAnsi="Symbol" w:hint="default"/>
      </w:rPr>
    </w:lvl>
    <w:lvl w:ilvl="1" w:tplc="0C090003" w:tentative="1">
      <w:start w:val="1"/>
      <w:numFmt w:val="bullet"/>
      <w:lvlText w:val="o"/>
      <w:lvlJc w:val="left"/>
      <w:pPr>
        <w:ind w:left="1108" w:hanging="360"/>
      </w:pPr>
      <w:rPr>
        <w:rFonts w:ascii="Courier New" w:hAnsi="Courier New" w:cs="Courier New" w:hint="default"/>
      </w:rPr>
    </w:lvl>
    <w:lvl w:ilvl="2" w:tplc="0C090005" w:tentative="1">
      <w:start w:val="1"/>
      <w:numFmt w:val="bullet"/>
      <w:lvlText w:val=""/>
      <w:lvlJc w:val="left"/>
      <w:pPr>
        <w:ind w:left="1828" w:hanging="360"/>
      </w:pPr>
      <w:rPr>
        <w:rFonts w:ascii="Wingdings" w:hAnsi="Wingdings" w:hint="default"/>
      </w:rPr>
    </w:lvl>
    <w:lvl w:ilvl="3" w:tplc="0C090001" w:tentative="1">
      <w:start w:val="1"/>
      <w:numFmt w:val="bullet"/>
      <w:lvlText w:val=""/>
      <w:lvlJc w:val="left"/>
      <w:pPr>
        <w:ind w:left="2548" w:hanging="360"/>
      </w:pPr>
      <w:rPr>
        <w:rFonts w:ascii="Symbol" w:hAnsi="Symbol" w:hint="default"/>
      </w:rPr>
    </w:lvl>
    <w:lvl w:ilvl="4" w:tplc="0C090003" w:tentative="1">
      <w:start w:val="1"/>
      <w:numFmt w:val="bullet"/>
      <w:lvlText w:val="o"/>
      <w:lvlJc w:val="left"/>
      <w:pPr>
        <w:ind w:left="3268" w:hanging="360"/>
      </w:pPr>
      <w:rPr>
        <w:rFonts w:ascii="Courier New" w:hAnsi="Courier New" w:cs="Courier New" w:hint="default"/>
      </w:rPr>
    </w:lvl>
    <w:lvl w:ilvl="5" w:tplc="0C090005" w:tentative="1">
      <w:start w:val="1"/>
      <w:numFmt w:val="bullet"/>
      <w:lvlText w:val=""/>
      <w:lvlJc w:val="left"/>
      <w:pPr>
        <w:ind w:left="3988" w:hanging="360"/>
      </w:pPr>
      <w:rPr>
        <w:rFonts w:ascii="Wingdings" w:hAnsi="Wingdings" w:hint="default"/>
      </w:rPr>
    </w:lvl>
    <w:lvl w:ilvl="6" w:tplc="0C090001" w:tentative="1">
      <w:start w:val="1"/>
      <w:numFmt w:val="bullet"/>
      <w:lvlText w:val=""/>
      <w:lvlJc w:val="left"/>
      <w:pPr>
        <w:ind w:left="4708" w:hanging="360"/>
      </w:pPr>
      <w:rPr>
        <w:rFonts w:ascii="Symbol" w:hAnsi="Symbol" w:hint="default"/>
      </w:rPr>
    </w:lvl>
    <w:lvl w:ilvl="7" w:tplc="0C090003" w:tentative="1">
      <w:start w:val="1"/>
      <w:numFmt w:val="bullet"/>
      <w:lvlText w:val="o"/>
      <w:lvlJc w:val="left"/>
      <w:pPr>
        <w:ind w:left="5428" w:hanging="360"/>
      </w:pPr>
      <w:rPr>
        <w:rFonts w:ascii="Courier New" w:hAnsi="Courier New" w:cs="Courier New" w:hint="default"/>
      </w:rPr>
    </w:lvl>
    <w:lvl w:ilvl="8" w:tplc="0C090005" w:tentative="1">
      <w:start w:val="1"/>
      <w:numFmt w:val="bullet"/>
      <w:lvlText w:val=""/>
      <w:lvlJc w:val="left"/>
      <w:pPr>
        <w:ind w:left="6148" w:hanging="360"/>
      </w:pPr>
      <w:rPr>
        <w:rFonts w:ascii="Wingdings" w:hAnsi="Wingdings" w:hint="default"/>
      </w:rPr>
    </w:lvl>
  </w:abstractNum>
  <w:abstractNum w:abstractNumId="8">
    <w:nsid w:val="14704FCD"/>
    <w:multiLevelType w:val="hybridMultilevel"/>
    <w:tmpl w:val="570028A6"/>
    <w:name w:val="COAGListTemplate22222222222222222222222222222"/>
    <w:lvl w:ilvl="0" w:tplc="EDF2DE72">
      <w:start w:val="1"/>
      <w:numFmt w:val="decimal"/>
      <w:lvlText w:val="C.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B774E37"/>
    <w:multiLevelType w:val="hybridMultilevel"/>
    <w:tmpl w:val="147E90A2"/>
    <w:lvl w:ilvl="0" w:tplc="0C090001">
      <w:start w:val="1"/>
      <w:numFmt w:val="bullet"/>
      <w:lvlText w:val=""/>
      <w:lvlJc w:val="left"/>
      <w:pPr>
        <w:ind w:left="360" w:hanging="360"/>
      </w:pPr>
      <w:rPr>
        <w:rFonts w:ascii="Symbol" w:hAnsi="Symbol" w:hint="default"/>
      </w:rPr>
    </w:lvl>
    <w:lvl w:ilvl="1" w:tplc="80AA9060">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0714FB3"/>
    <w:multiLevelType w:val="hybridMultilevel"/>
    <w:tmpl w:val="7F160CE4"/>
    <w:lvl w:ilvl="0" w:tplc="9AA66CAC">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6D74715"/>
    <w:multiLevelType w:val="hybridMultilevel"/>
    <w:tmpl w:val="3810438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76D427A"/>
    <w:multiLevelType w:val="multilevel"/>
    <w:tmpl w:val="0F94DCAA"/>
    <w:lvl w:ilvl="0">
      <w:start w:val="1"/>
      <w:numFmt w:val="none"/>
      <w:pStyle w:val="ExecSumHeading1"/>
      <w:suff w:val="nothing"/>
      <w:lvlText w:val=""/>
      <w:lvlJc w:val="left"/>
      <w:pPr>
        <w:ind w:left="0" w:firstLine="0"/>
      </w:pPr>
      <w:rPr>
        <w:rFonts w:hint="default"/>
      </w:rPr>
    </w:lvl>
    <w:lvl w:ilvl="1">
      <w:start w:val="1"/>
      <w:numFmt w:val="decimal"/>
      <w:lvlText w:val="%1E.%2"/>
      <w:lvlJc w:val="left"/>
      <w:pPr>
        <w:tabs>
          <w:tab w:val="num" w:pos="794"/>
        </w:tabs>
        <w:ind w:left="794" w:hanging="794"/>
      </w:pPr>
      <w:rPr>
        <w:rFonts w:hint="default"/>
      </w:rPr>
    </w:lvl>
    <w:lvl w:ilvl="2">
      <w:start w:val="1"/>
      <w:numFmt w:val="decimal"/>
      <w:lvlText w:val="%1E.%2.%3"/>
      <w:lvlJc w:val="left"/>
      <w:pPr>
        <w:tabs>
          <w:tab w:val="num" w:pos="794"/>
        </w:tabs>
        <w:ind w:left="794" w:hanging="794"/>
      </w:pPr>
      <w:rPr>
        <w:rFonts w:hint="default"/>
      </w:rPr>
    </w:lvl>
    <w:lvl w:ilvl="3">
      <w:start w:val="1"/>
      <w:numFmt w:val="decimal"/>
      <w:lvlText w:val="%1"/>
      <w:lvlJc w:val="left"/>
      <w:pPr>
        <w:tabs>
          <w:tab w:val="num" w:pos="2880"/>
        </w:tabs>
        <w:ind w:left="1728" w:hanging="648"/>
      </w:pPr>
      <w:rPr>
        <w:rFonts w:hint="default"/>
      </w:rPr>
    </w:lvl>
    <w:lvl w:ilvl="4">
      <w:start w:val="1"/>
      <w:numFmt w:val="decimal"/>
      <w:lvlText w:val="%1"/>
      <w:lvlJc w:val="left"/>
      <w:pPr>
        <w:tabs>
          <w:tab w:val="num" w:pos="3600"/>
        </w:tabs>
        <w:ind w:left="2232" w:hanging="792"/>
      </w:pPr>
      <w:rPr>
        <w:rFonts w:hint="default"/>
      </w:rPr>
    </w:lvl>
    <w:lvl w:ilvl="5">
      <w:start w:val="1"/>
      <w:numFmt w:val="decimal"/>
      <w:lvlText w:val="%1"/>
      <w:lvlJc w:val="left"/>
      <w:pPr>
        <w:tabs>
          <w:tab w:val="num" w:pos="4320"/>
        </w:tabs>
        <w:ind w:left="2736" w:hanging="936"/>
      </w:pPr>
      <w:rPr>
        <w:rFonts w:hint="default"/>
      </w:rPr>
    </w:lvl>
    <w:lvl w:ilvl="6">
      <w:start w:val="1"/>
      <w:numFmt w:val="decimal"/>
      <w:lvlText w:val="%1"/>
      <w:lvlJc w:val="left"/>
      <w:pPr>
        <w:tabs>
          <w:tab w:val="num" w:pos="5040"/>
        </w:tabs>
        <w:ind w:left="3240" w:hanging="1080"/>
      </w:pPr>
      <w:rPr>
        <w:rFonts w:hint="default"/>
      </w:rPr>
    </w:lvl>
    <w:lvl w:ilvl="7">
      <w:start w:val="1"/>
      <w:numFmt w:val="decimal"/>
      <w:lvlText w:val="%1"/>
      <w:lvlJc w:val="left"/>
      <w:pPr>
        <w:tabs>
          <w:tab w:val="num" w:pos="5760"/>
        </w:tabs>
        <w:ind w:left="3744" w:hanging="1224"/>
      </w:pPr>
      <w:rPr>
        <w:rFonts w:hint="default"/>
      </w:rPr>
    </w:lvl>
    <w:lvl w:ilvl="8">
      <w:start w:val="1"/>
      <w:numFmt w:val="decimal"/>
      <w:lvlText w:val="%1"/>
      <w:lvlJc w:val="left"/>
      <w:pPr>
        <w:tabs>
          <w:tab w:val="num" w:pos="6480"/>
        </w:tabs>
        <w:ind w:left="4320" w:hanging="1440"/>
      </w:pPr>
      <w:rPr>
        <w:rFonts w:hint="default"/>
      </w:rPr>
    </w:lvl>
  </w:abstractNum>
  <w:abstractNum w:abstractNumId="13">
    <w:nsid w:val="27D70C63"/>
    <w:multiLevelType w:val="hybridMultilevel"/>
    <w:tmpl w:val="E99A3D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9FB3395"/>
    <w:multiLevelType w:val="multilevel"/>
    <w:tmpl w:val="7FF43AA0"/>
    <w:lvl w:ilvl="0">
      <w:start w:val="1"/>
      <w:numFmt w:val="decimal"/>
      <w:lvlText w:val="%1."/>
      <w:lvlJc w:val="left"/>
      <w:pPr>
        <w:tabs>
          <w:tab w:val="num" w:pos="0"/>
        </w:tabs>
        <w:ind w:left="0" w:hanging="850"/>
      </w:pPr>
      <w:rPr>
        <w:rFonts w:ascii="Arial" w:hAnsi="Arial" w:cs="Arial"/>
        <w:b w:val="0"/>
      </w:rPr>
    </w:lvl>
    <w:lvl w:ilvl="1">
      <w:start w:val="1"/>
      <w:numFmt w:val="decimal"/>
      <w:lvlText w:val="%1.%2."/>
      <w:lvlJc w:val="left"/>
      <w:pPr>
        <w:tabs>
          <w:tab w:val="num" w:pos="0"/>
        </w:tabs>
        <w:ind w:left="0" w:hanging="850"/>
      </w:pPr>
      <w:rPr>
        <w:rFonts w:ascii="Arial" w:hAnsi="Arial" w:cs="Arial"/>
        <w:b w:val="0"/>
      </w:rPr>
    </w:lvl>
    <w:lvl w:ilvl="2">
      <w:start w:val="1"/>
      <w:numFmt w:val="decimal"/>
      <w:lvlText w:val="%1.%2.%3."/>
      <w:lvlJc w:val="left"/>
      <w:pPr>
        <w:tabs>
          <w:tab w:val="num" w:pos="0"/>
        </w:tabs>
        <w:ind w:left="0" w:hanging="850"/>
      </w:pPr>
      <w:rPr>
        <w:rFonts w:ascii="Arial" w:hAnsi="Arial" w:cs="Arial"/>
        <w:b w:val="0"/>
      </w:rPr>
    </w:lvl>
    <w:lvl w:ilvl="3">
      <w:start w:val="1"/>
      <w:numFmt w:val="lowerLetter"/>
      <w:lvlText w:val="%4."/>
      <w:lvlJc w:val="left"/>
      <w:pPr>
        <w:tabs>
          <w:tab w:val="num" w:pos="425"/>
        </w:tabs>
        <w:ind w:left="425" w:hanging="425"/>
      </w:pPr>
      <w:rPr>
        <w:rFonts w:ascii="Arial" w:hAnsi="Arial" w:cs="Arial"/>
        <w:b w:val="0"/>
      </w:rPr>
    </w:lvl>
    <w:lvl w:ilvl="4">
      <w:start w:val="1"/>
      <w:numFmt w:val="bullet"/>
      <w:lvlRestart w:val="0"/>
      <w:pStyle w:val="NumberLevel5"/>
      <w:lvlText w:val="–"/>
      <w:lvlJc w:val="left"/>
      <w:pPr>
        <w:tabs>
          <w:tab w:val="num" w:pos="850"/>
        </w:tabs>
        <w:ind w:left="850" w:hanging="425"/>
      </w:pPr>
      <w:rPr>
        <w:rFonts w:ascii="Arial" w:hAnsi="Arial" w:cs="Arial"/>
        <w:b w:val="0"/>
      </w:rPr>
    </w:lvl>
    <w:lvl w:ilvl="5">
      <w:start w:val="1"/>
      <w:numFmt w:val="bullet"/>
      <w:lvlRestart w:val="0"/>
      <w:pStyle w:val="NumberLevel6"/>
      <w:lvlText w:val="–"/>
      <w:lvlJc w:val="left"/>
      <w:pPr>
        <w:tabs>
          <w:tab w:val="num" w:pos="1276"/>
        </w:tabs>
        <w:ind w:left="1276" w:hanging="426"/>
      </w:pPr>
      <w:rPr>
        <w:rFonts w:ascii="Arial" w:hAnsi="Arial" w:cs="Arial"/>
        <w:b w:val="0"/>
      </w:rPr>
    </w:lvl>
    <w:lvl w:ilvl="6">
      <w:start w:val="1"/>
      <w:numFmt w:val="bullet"/>
      <w:lvlRestart w:val="0"/>
      <w:pStyle w:val="NumberLevel7"/>
      <w:lvlText w:val="–"/>
      <w:lvlJc w:val="left"/>
      <w:pPr>
        <w:tabs>
          <w:tab w:val="num" w:pos="1701"/>
        </w:tabs>
        <w:ind w:left="1701" w:hanging="425"/>
      </w:pPr>
      <w:rPr>
        <w:rFonts w:ascii="Arial" w:hAnsi="Arial" w:cs="Arial"/>
        <w:b w:val="0"/>
      </w:rPr>
    </w:lvl>
    <w:lvl w:ilvl="7">
      <w:start w:val="1"/>
      <w:numFmt w:val="bullet"/>
      <w:lvlRestart w:val="0"/>
      <w:pStyle w:val="NumberLevel8"/>
      <w:lvlText w:val="–"/>
      <w:lvlJc w:val="left"/>
      <w:pPr>
        <w:tabs>
          <w:tab w:val="num" w:pos="2126"/>
        </w:tabs>
        <w:ind w:left="2126" w:hanging="425"/>
      </w:pPr>
      <w:rPr>
        <w:rFonts w:ascii="Arial" w:hAnsi="Arial" w:cs="Arial"/>
        <w:b w:val="0"/>
      </w:rPr>
    </w:lvl>
    <w:lvl w:ilvl="8">
      <w:start w:val="1"/>
      <w:numFmt w:val="bullet"/>
      <w:lvlRestart w:val="0"/>
      <w:pStyle w:val="NumberLevel9"/>
      <w:lvlText w:val="–"/>
      <w:lvlJc w:val="left"/>
      <w:pPr>
        <w:tabs>
          <w:tab w:val="num" w:pos="2551"/>
        </w:tabs>
        <w:ind w:left="2551" w:hanging="425"/>
      </w:pPr>
      <w:rPr>
        <w:rFonts w:ascii="Arial" w:hAnsi="Arial" w:cs="Arial"/>
        <w:b w:val="0"/>
      </w:rPr>
    </w:lvl>
  </w:abstractNum>
  <w:abstractNum w:abstractNumId="15">
    <w:nsid w:val="2A995E30"/>
    <w:multiLevelType w:val="multilevel"/>
    <w:tmpl w:val="20409620"/>
    <w:name w:val="COAGListTemplate222222222222222222222222222"/>
    <w:lvl w:ilvl="0">
      <w:start w:val="1"/>
      <w:numFmt w:val="decimal"/>
      <w:lvlRestart w:val="0"/>
      <w:lvlText w:val="Chapter %1."/>
      <w:lvlJc w:val="left"/>
      <w:pPr>
        <w:tabs>
          <w:tab w:val="num" w:pos="2268"/>
        </w:tabs>
        <w:ind w:left="0" w:firstLine="0"/>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6">
    <w:nsid w:val="2EAC4489"/>
    <w:multiLevelType w:val="multilevel"/>
    <w:tmpl w:val="9168AEEC"/>
    <w:name w:val="COAGListTemplate2222222222222222222"/>
    <w:lvl w:ilvl="0">
      <w:start w:val="2"/>
      <w:numFmt w:val="decimal"/>
      <w:lvlRestart w:val="0"/>
      <w:lvlText w:val="Chapter %1."/>
      <w:lvlJc w:val="left"/>
      <w:pPr>
        <w:tabs>
          <w:tab w:val="num" w:pos="2268"/>
        </w:tabs>
        <w:ind w:left="2268" w:hanging="2268"/>
      </w:pPr>
    </w:lvl>
    <w:lvl w:ilvl="1">
      <w:start w:val="1"/>
      <w:numFmt w:val="decimal"/>
      <w:lvlText w:val="%1.%2"/>
      <w:lvlJc w:val="left"/>
      <w:pPr>
        <w:tabs>
          <w:tab w:val="num" w:pos="794"/>
        </w:tabs>
        <w:ind w:left="794" w:hanging="794"/>
      </w:pPr>
    </w:lvl>
    <w:lvl w:ilvl="2">
      <w:start w:val="1"/>
      <w:numFmt w:val="decimal"/>
      <w:lvlText w:val="%1.%2.%3"/>
      <w:lvlJc w:val="left"/>
      <w:pPr>
        <w:tabs>
          <w:tab w:val="num" w:pos="794"/>
        </w:tabs>
        <w:ind w:left="794" w:hanging="794"/>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nsid w:val="2ED026D0"/>
    <w:multiLevelType w:val="hybridMultilevel"/>
    <w:tmpl w:val="5040381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8">
    <w:nsid w:val="343D55DC"/>
    <w:multiLevelType w:val="hybridMultilevel"/>
    <w:tmpl w:val="F4EC897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9D27F0D"/>
    <w:multiLevelType w:val="multilevel"/>
    <w:tmpl w:val="B24221E6"/>
    <w:name w:val="COAGListTemplate22222222222222222"/>
    <w:lvl w:ilvl="0">
      <w:start w:val="11"/>
      <w:numFmt w:val="decimal"/>
      <w:lvlRestart w:val="0"/>
      <w:lvlText w:val="Chapter %1."/>
      <w:lvlJc w:val="left"/>
      <w:pPr>
        <w:tabs>
          <w:tab w:val="num" w:pos="2268"/>
        </w:tabs>
        <w:ind w:left="2268" w:hanging="2268"/>
      </w:pPr>
    </w:lvl>
    <w:lvl w:ilvl="1">
      <w:start w:val="1"/>
      <w:numFmt w:val="decimal"/>
      <w:lvlText w:val="%1.%2"/>
      <w:lvlJc w:val="left"/>
      <w:pPr>
        <w:tabs>
          <w:tab w:val="num" w:pos="794"/>
        </w:tabs>
        <w:ind w:left="794" w:hanging="794"/>
      </w:pPr>
    </w:lvl>
    <w:lvl w:ilvl="2">
      <w:start w:val="1"/>
      <w:numFmt w:val="decimal"/>
      <w:lvlText w:val="%1.%2.%3"/>
      <w:lvlJc w:val="left"/>
      <w:pPr>
        <w:tabs>
          <w:tab w:val="num" w:pos="794"/>
        </w:tabs>
        <w:ind w:left="794" w:hanging="794"/>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nsid w:val="4B8D33DC"/>
    <w:multiLevelType w:val="hybridMultilevel"/>
    <w:tmpl w:val="756083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D6309F7"/>
    <w:multiLevelType w:val="multilevel"/>
    <w:tmpl w:val="0498AA74"/>
    <w:lvl w:ilvl="0">
      <w:start w:val="1"/>
      <w:numFmt w:val="decimal"/>
      <w:pStyle w:val="BoxTablenumberedlist-L1-2"/>
      <w:lvlText w:val="%1."/>
      <w:lvlJc w:val="left"/>
      <w:pPr>
        <w:ind w:left="340" w:hanging="340"/>
      </w:pPr>
      <w:rPr>
        <w:rFonts w:ascii="Arial" w:hAnsi="Arial" w:cs="Arial" w:hint="default"/>
        <w:b w:val="0"/>
        <w:i w:val="0"/>
        <w:color w:val="000000"/>
        <w:sz w:val="20"/>
      </w:rPr>
    </w:lvl>
    <w:lvl w:ilvl="1">
      <w:start w:val="1"/>
      <w:numFmt w:val="bullet"/>
      <w:lvlText w:val=""/>
      <w:lvlJc w:val="left"/>
      <w:pPr>
        <w:ind w:left="680" w:hanging="340"/>
      </w:pPr>
      <w:rPr>
        <w:rFonts w:ascii="Symbol" w:hAnsi="Symbol" w:hint="default"/>
      </w:rPr>
    </w:lvl>
    <w:lvl w:ilvl="2">
      <w:start w:val="1"/>
      <w:numFmt w:val="none"/>
      <w:lvlText w:val="%3"/>
      <w:lvlJc w:val="right"/>
      <w:pPr>
        <w:ind w:left="680" w:firstLine="0"/>
      </w:pPr>
      <w:rPr>
        <w:rFonts w:hint="default"/>
      </w:rPr>
    </w:lvl>
    <w:lvl w:ilvl="3">
      <w:start w:val="1"/>
      <w:numFmt w:val="none"/>
      <w:lvlText w:val="%4"/>
      <w:lvlJc w:val="left"/>
      <w:pPr>
        <w:ind w:left="680" w:firstLine="0"/>
      </w:pPr>
      <w:rPr>
        <w:rFonts w:hint="default"/>
      </w:rPr>
    </w:lvl>
    <w:lvl w:ilvl="4">
      <w:start w:val="1"/>
      <w:numFmt w:val="none"/>
      <w:lvlText w:val="%5"/>
      <w:lvlJc w:val="left"/>
      <w:pPr>
        <w:ind w:left="680" w:firstLine="0"/>
      </w:pPr>
      <w:rPr>
        <w:rFonts w:hint="default"/>
      </w:rPr>
    </w:lvl>
    <w:lvl w:ilvl="5">
      <w:start w:val="1"/>
      <w:numFmt w:val="none"/>
      <w:lvlText w:val="%6"/>
      <w:lvlJc w:val="right"/>
      <w:pPr>
        <w:ind w:left="680" w:firstLine="0"/>
      </w:pPr>
      <w:rPr>
        <w:rFonts w:hint="default"/>
      </w:rPr>
    </w:lvl>
    <w:lvl w:ilvl="6">
      <w:start w:val="1"/>
      <w:numFmt w:val="none"/>
      <w:lvlText w:val="%7"/>
      <w:lvlJc w:val="left"/>
      <w:pPr>
        <w:ind w:left="680" w:firstLine="0"/>
      </w:pPr>
      <w:rPr>
        <w:rFonts w:hint="default"/>
      </w:rPr>
    </w:lvl>
    <w:lvl w:ilvl="7">
      <w:start w:val="1"/>
      <w:numFmt w:val="none"/>
      <w:lvlText w:val="%8"/>
      <w:lvlJc w:val="left"/>
      <w:pPr>
        <w:ind w:left="680" w:firstLine="0"/>
      </w:pPr>
      <w:rPr>
        <w:rFonts w:hint="default"/>
      </w:rPr>
    </w:lvl>
    <w:lvl w:ilvl="8">
      <w:start w:val="1"/>
      <w:numFmt w:val="none"/>
      <w:lvlText w:val="%9"/>
      <w:lvlJc w:val="right"/>
      <w:pPr>
        <w:ind w:left="680" w:firstLine="0"/>
      </w:pPr>
      <w:rPr>
        <w:rFonts w:hint="default"/>
      </w:rPr>
    </w:lvl>
  </w:abstractNum>
  <w:abstractNum w:abstractNumId="22">
    <w:nsid w:val="4D7D7AED"/>
    <w:multiLevelType w:val="multilevel"/>
    <w:tmpl w:val="587870A2"/>
    <w:name w:val="COAGListTemplate2222222222222222"/>
    <w:lvl w:ilvl="0">
      <w:start w:val="5"/>
      <w:numFmt w:val="decimal"/>
      <w:lvlRestart w:val="0"/>
      <w:lvlText w:val="Chapter %1."/>
      <w:lvlJc w:val="left"/>
      <w:pPr>
        <w:tabs>
          <w:tab w:val="num" w:pos="2268"/>
        </w:tabs>
        <w:ind w:left="2268" w:hanging="2268"/>
      </w:pPr>
    </w:lvl>
    <w:lvl w:ilvl="1">
      <w:start w:val="1"/>
      <w:numFmt w:val="decimal"/>
      <w:lvlText w:val="%1.%2"/>
      <w:lvlJc w:val="left"/>
      <w:pPr>
        <w:tabs>
          <w:tab w:val="num" w:pos="794"/>
        </w:tabs>
        <w:ind w:left="794" w:hanging="794"/>
      </w:pPr>
    </w:lvl>
    <w:lvl w:ilvl="2">
      <w:start w:val="1"/>
      <w:numFmt w:val="decimal"/>
      <w:lvlText w:val="%1.%2.%3"/>
      <w:lvlJc w:val="left"/>
      <w:pPr>
        <w:tabs>
          <w:tab w:val="num" w:pos="794"/>
        </w:tabs>
        <w:ind w:left="794" w:hanging="794"/>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nsid w:val="4D894698"/>
    <w:multiLevelType w:val="hybridMultilevel"/>
    <w:tmpl w:val="DDEC290C"/>
    <w:name w:val="COAGListTemplate222222222222222222222222222222222222222222222222222222222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2344DCE"/>
    <w:multiLevelType w:val="multilevel"/>
    <w:tmpl w:val="D3A4C734"/>
    <w:name w:val="COAGListTemplate22222222222222222222222222"/>
    <w:lvl w:ilvl="0">
      <w:start w:val="1"/>
      <w:numFmt w:val="decimal"/>
      <w:lvlRestart w:val="0"/>
      <w:lvlText w:val="Chapter %1."/>
      <w:lvlJc w:val="left"/>
      <w:pPr>
        <w:tabs>
          <w:tab w:val="num" w:pos="2268"/>
        </w:tabs>
        <w:ind w:left="0" w:firstLine="0"/>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nsid w:val="5551403F"/>
    <w:multiLevelType w:val="hybridMultilevel"/>
    <w:tmpl w:val="FA52D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6287E2D"/>
    <w:multiLevelType w:val="hybridMultilevel"/>
    <w:tmpl w:val="AE9C07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566C2C34"/>
    <w:multiLevelType w:val="multilevel"/>
    <w:tmpl w:val="4A2838AA"/>
    <w:name w:val="COAGListTemplate2222222222222222222222222"/>
    <w:lvl w:ilvl="0">
      <w:start w:val="1"/>
      <w:numFmt w:val="decimal"/>
      <w:lvlRestart w:val="0"/>
      <w:lvlText w:val="Chapter %1."/>
      <w:lvlJc w:val="left"/>
      <w:pPr>
        <w:tabs>
          <w:tab w:val="num" w:pos="2268"/>
        </w:tabs>
        <w:ind w:left="0" w:firstLine="0"/>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nsid w:val="5DD04614"/>
    <w:multiLevelType w:val="multilevel"/>
    <w:tmpl w:val="EC60ADD8"/>
    <w:lvl w:ilvl="0">
      <w:start w:val="1"/>
      <w:numFmt w:val="bullet"/>
      <w:pStyle w:val="BoxTablebullet-L1-2"/>
      <w:lvlText w:val=""/>
      <w:lvlJc w:val="left"/>
      <w:pPr>
        <w:tabs>
          <w:tab w:val="num" w:pos="340"/>
        </w:tabs>
        <w:ind w:left="340" w:hanging="340"/>
      </w:pPr>
      <w:rPr>
        <w:rFonts w:ascii="Symbol" w:hAnsi="Symbol" w:hint="default"/>
        <w:sz w:val="16"/>
        <w:szCs w:val="16"/>
      </w:rPr>
    </w:lvl>
    <w:lvl w:ilvl="1">
      <w:start w:val="1"/>
      <w:numFmt w:val="bullet"/>
      <w:lvlText w:val="-"/>
      <w:lvlJc w:val="left"/>
      <w:pPr>
        <w:tabs>
          <w:tab w:val="num" w:pos="680"/>
        </w:tabs>
        <w:ind w:left="680" w:hanging="340"/>
      </w:pPr>
      <w:rPr>
        <w:rFonts w:ascii="Courier New" w:hAnsi="Courier New"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9">
    <w:nsid w:val="60526F4A"/>
    <w:multiLevelType w:val="hybridMultilevel"/>
    <w:tmpl w:val="94142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31026D1"/>
    <w:multiLevelType w:val="multilevel"/>
    <w:tmpl w:val="EF542342"/>
    <w:name w:val="COAGListTemplate2222222222222222222222222222222222223222222222222222222222223222222"/>
    <w:lvl w:ilvl="0">
      <w:start w:val="4"/>
      <w:numFmt w:val="decimal"/>
      <w:lvlRestart w:val="0"/>
      <w:lvlText w:val="Chapter %1."/>
      <w:lvlJc w:val="left"/>
      <w:pPr>
        <w:tabs>
          <w:tab w:val="num" w:pos="2268"/>
        </w:tabs>
        <w:ind w:left="0" w:firstLine="0"/>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nsid w:val="63C303AB"/>
    <w:multiLevelType w:val="multilevel"/>
    <w:tmpl w:val="6B4A6268"/>
    <w:lvl w:ilvl="0">
      <w:start w:val="1"/>
      <w:numFmt w:val="bullet"/>
      <w:pStyle w:val="Bodybullet-L1-2"/>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Courier New" w:hAnsi="Courier New"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2">
    <w:nsid w:val="6538718C"/>
    <w:multiLevelType w:val="hybridMultilevel"/>
    <w:tmpl w:val="C6E2555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3">
    <w:nsid w:val="67B267C3"/>
    <w:multiLevelType w:val="hybridMultilevel"/>
    <w:tmpl w:val="5EA0893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68F71E33"/>
    <w:multiLevelType w:val="multilevel"/>
    <w:tmpl w:val="EE32BE36"/>
    <w:lvl w:ilvl="0">
      <w:start w:val="1"/>
      <w:numFmt w:val="lowerLetter"/>
      <w:pStyle w:val="Numberedlist-alpha"/>
      <w:lvlText w:val="%1)"/>
      <w:lvlJc w:val="left"/>
      <w:pPr>
        <w:tabs>
          <w:tab w:val="num" w:pos="340"/>
        </w:tabs>
        <w:ind w:left="340" w:hanging="340"/>
      </w:pPr>
      <w:rPr>
        <w:rFonts w:hint="default"/>
      </w:rPr>
    </w:lvl>
    <w:lvl w:ilvl="1">
      <w:start w:val="1"/>
      <w:numFmt w:val="none"/>
      <w:lvlText w:val=""/>
      <w:lvlJc w:val="left"/>
      <w:pPr>
        <w:tabs>
          <w:tab w:val="num" w:pos="1440"/>
        </w:tabs>
        <w:ind w:left="1440" w:hanging="360"/>
      </w:pPr>
      <w:rPr>
        <w:rFonts w:hint="default"/>
      </w:rPr>
    </w:lvl>
    <w:lvl w:ilvl="2">
      <w:start w:val="1"/>
      <w:numFmt w:val="none"/>
      <w:lvlText w:val=""/>
      <w:lvlJc w:val="right"/>
      <w:pPr>
        <w:tabs>
          <w:tab w:val="num" w:pos="2160"/>
        </w:tabs>
        <w:ind w:left="2160" w:hanging="180"/>
      </w:pPr>
      <w:rPr>
        <w:rFonts w:hint="default"/>
      </w:rPr>
    </w:lvl>
    <w:lvl w:ilvl="3">
      <w:start w:val="1"/>
      <w:numFmt w:val="none"/>
      <w:lvlText w:val=""/>
      <w:lvlJc w:val="left"/>
      <w:pPr>
        <w:tabs>
          <w:tab w:val="num" w:pos="2880"/>
        </w:tabs>
        <w:ind w:left="2880" w:hanging="360"/>
      </w:pPr>
      <w:rPr>
        <w:rFonts w:hint="default"/>
      </w:rPr>
    </w:lvl>
    <w:lvl w:ilvl="4">
      <w:start w:val="1"/>
      <w:numFmt w:val="none"/>
      <w:lvlText w:val=""/>
      <w:lvlJc w:val="left"/>
      <w:pPr>
        <w:tabs>
          <w:tab w:val="num" w:pos="3600"/>
        </w:tabs>
        <w:ind w:left="3600" w:hanging="360"/>
      </w:pPr>
      <w:rPr>
        <w:rFonts w:hint="default"/>
      </w:rPr>
    </w:lvl>
    <w:lvl w:ilvl="5">
      <w:start w:val="1"/>
      <w:numFmt w:val="none"/>
      <w:lvlText w:val=""/>
      <w:lvlJc w:val="right"/>
      <w:pPr>
        <w:tabs>
          <w:tab w:val="num" w:pos="4320"/>
        </w:tabs>
        <w:ind w:left="4320" w:hanging="18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right"/>
      <w:pPr>
        <w:tabs>
          <w:tab w:val="num" w:pos="6480"/>
        </w:tabs>
        <w:ind w:left="6480" w:hanging="180"/>
      </w:pPr>
      <w:rPr>
        <w:rFonts w:hint="default"/>
      </w:rPr>
    </w:lvl>
  </w:abstractNum>
  <w:abstractNum w:abstractNumId="35">
    <w:nsid w:val="69EB1C6F"/>
    <w:multiLevelType w:val="hybridMultilevel"/>
    <w:tmpl w:val="E894FD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7738718A"/>
    <w:multiLevelType w:val="multilevel"/>
    <w:tmpl w:val="3C18C2F8"/>
    <w:name w:val="COAGListTemplate222222222222222222"/>
    <w:lvl w:ilvl="0">
      <w:start w:val="1"/>
      <w:numFmt w:val="decimal"/>
      <w:lvlRestart w:val="0"/>
      <w:lvlText w:val="Chapter %1."/>
      <w:lvlJc w:val="left"/>
      <w:pPr>
        <w:tabs>
          <w:tab w:val="num" w:pos="2268"/>
        </w:tabs>
        <w:ind w:left="2268" w:hanging="2268"/>
      </w:pPr>
    </w:lvl>
    <w:lvl w:ilvl="1">
      <w:start w:val="1"/>
      <w:numFmt w:val="decimal"/>
      <w:lvlText w:val="%1.%2"/>
      <w:lvlJc w:val="left"/>
      <w:pPr>
        <w:tabs>
          <w:tab w:val="num" w:pos="794"/>
        </w:tabs>
        <w:ind w:left="794" w:hanging="794"/>
      </w:pPr>
    </w:lvl>
    <w:lvl w:ilvl="2">
      <w:start w:val="1"/>
      <w:numFmt w:val="decimal"/>
      <w:lvlText w:val="%1.%2.%3"/>
      <w:lvlJc w:val="left"/>
      <w:pPr>
        <w:tabs>
          <w:tab w:val="num" w:pos="794"/>
        </w:tabs>
        <w:ind w:left="794" w:hanging="794"/>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
    <w:nsid w:val="77A53ED3"/>
    <w:multiLevelType w:val="multilevel"/>
    <w:tmpl w:val="28849E10"/>
    <w:lvl w:ilvl="0">
      <w:start w:val="1"/>
      <w:numFmt w:val="decimal"/>
      <w:pStyle w:val="Numberedlist-L1-2"/>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none"/>
      <w:lvlText w:val="%3"/>
      <w:lvlJc w:val="left"/>
      <w:pPr>
        <w:tabs>
          <w:tab w:val="num" w:pos="1021"/>
        </w:tabs>
        <w:ind w:left="680" w:firstLine="0"/>
      </w:pPr>
      <w:rPr>
        <w:rFonts w:hint="default"/>
      </w:rPr>
    </w:lvl>
    <w:lvl w:ilvl="3">
      <w:start w:val="1"/>
      <w:numFmt w:val="none"/>
      <w:lvlText w:val=""/>
      <w:lvlJc w:val="left"/>
      <w:pPr>
        <w:tabs>
          <w:tab w:val="num" w:pos="1440"/>
        </w:tabs>
        <w:ind w:left="680" w:firstLine="0"/>
      </w:pPr>
      <w:rPr>
        <w:rFonts w:hint="default"/>
      </w:rPr>
    </w:lvl>
    <w:lvl w:ilvl="4">
      <w:start w:val="1"/>
      <w:numFmt w:val="none"/>
      <w:lvlText w:val=""/>
      <w:lvlJc w:val="left"/>
      <w:pPr>
        <w:tabs>
          <w:tab w:val="num" w:pos="1800"/>
        </w:tabs>
        <w:ind w:left="680" w:firstLine="0"/>
      </w:pPr>
      <w:rPr>
        <w:rFonts w:hint="default"/>
      </w:rPr>
    </w:lvl>
    <w:lvl w:ilvl="5">
      <w:start w:val="1"/>
      <w:numFmt w:val="none"/>
      <w:lvlText w:val=""/>
      <w:lvlJc w:val="left"/>
      <w:pPr>
        <w:tabs>
          <w:tab w:val="num" w:pos="2160"/>
        </w:tabs>
        <w:ind w:left="680" w:firstLine="0"/>
      </w:pPr>
      <w:rPr>
        <w:rFonts w:hint="default"/>
      </w:rPr>
    </w:lvl>
    <w:lvl w:ilvl="6">
      <w:start w:val="1"/>
      <w:numFmt w:val="none"/>
      <w:lvlText w:val="%7"/>
      <w:lvlJc w:val="left"/>
      <w:pPr>
        <w:tabs>
          <w:tab w:val="num" w:pos="2520"/>
        </w:tabs>
        <w:ind w:left="680" w:firstLine="0"/>
      </w:pPr>
      <w:rPr>
        <w:rFonts w:hint="default"/>
      </w:rPr>
    </w:lvl>
    <w:lvl w:ilvl="7">
      <w:start w:val="1"/>
      <w:numFmt w:val="none"/>
      <w:lvlText w:val="%8"/>
      <w:lvlJc w:val="left"/>
      <w:pPr>
        <w:tabs>
          <w:tab w:val="num" w:pos="2880"/>
        </w:tabs>
        <w:ind w:left="680" w:firstLine="0"/>
      </w:pPr>
      <w:rPr>
        <w:rFonts w:hint="default"/>
      </w:rPr>
    </w:lvl>
    <w:lvl w:ilvl="8">
      <w:start w:val="1"/>
      <w:numFmt w:val="none"/>
      <w:lvlText w:val="%9"/>
      <w:lvlJc w:val="left"/>
      <w:pPr>
        <w:tabs>
          <w:tab w:val="num" w:pos="3240"/>
        </w:tabs>
        <w:ind w:left="680" w:firstLine="0"/>
      </w:pPr>
      <w:rPr>
        <w:rFonts w:hint="default"/>
      </w:rPr>
    </w:lvl>
  </w:abstractNum>
  <w:abstractNum w:abstractNumId="38">
    <w:nsid w:val="7CFB6E2D"/>
    <w:multiLevelType w:val="multilevel"/>
    <w:tmpl w:val="B4103722"/>
    <w:name w:val="COAGListTemplate2222222222222222222222222222222222222222222222222222222222222222222"/>
    <w:lvl w:ilvl="0">
      <w:start w:val="7"/>
      <w:numFmt w:val="decimal"/>
      <w:lvlRestart w:val="0"/>
      <w:lvlText w:val="Chapter %1."/>
      <w:lvlJc w:val="left"/>
      <w:pPr>
        <w:tabs>
          <w:tab w:val="num" w:pos="2268"/>
        </w:tabs>
        <w:ind w:left="0" w:firstLine="0"/>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nsid w:val="7EBD7F51"/>
    <w:multiLevelType w:val="multilevel"/>
    <w:tmpl w:val="7F2E835E"/>
    <w:styleLink w:val="2levelbulletlist"/>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Arial" w:hAnsi="Arial" w:hint="default"/>
      </w:rPr>
    </w:lvl>
    <w:lvl w:ilvl="2">
      <w:start w:val="1"/>
      <w:numFmt w:val="none"/>
      <w:lvlText w:val="%3"/>
      <w:lvlJc w:val="lef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6"/>
      <w:lvlJc w:val="left"/>
      <w:pPr>
        <w:ind w:left="2040" w:hanging="340"/>
      </w:pPr>
      <w:rPr>
        <w:rFonts w:hint="default"/>
      </w:rPr>
    </w:lvl>
    <w:lvl w:ilvl="6">
      <w:start w:val="1"/>
      <w:numFmt w:val="none"/>
      <w:lvlText w:val="%7"/>
      <w:lvlJc w:val="left"/>
      <w:pPr>
        <w:ind w:left="2380" w:hanging="340"/>
      </w:pPr>
      <w:rPr>
        <w:rFonts w:hint="default"/>
      </w:rPr>
    </w:lvl>
    <w:lvl w:ilvl="7">
      <w:start w:val="1"/>
      <w:numFmt w:val="none"/>
      <w:lvlText w:val="%8"/>
      <w:lvlJc w:val="left"/>
      <w:pPr>
        <w:ind w:left="2720" w:hanging="340"/>
      </w:pPr>
      <w:rPr>
        <w:rFonts w:hint="default"/>
      </w:rPr>
    </w:lvl>
    <w:lvl w:ilvl="8">
      <w:start w:val="1"/>
      <w:numFmt w:val="none"/>
      <w:lvlText w:val="%9"/>
      <w:lvlJc w:val="left"/>
      <w:pPr>
        <w:ind w:left="3060" w:hanging="340"/>
      </w:pPr>
      <w:rPr>
        <w:rFonts w:hint="default"/>
      </w:rPr>
    </w:lvl>
  </w:abstractNum>
  <w:abstractNum w:abstractNumId="40">
    <w:nsid w:val="7F86797C"/>
    <w:multiLevelType w:val="hybridMultilevel"/>
    <w:tmpl w:val="BEFA0A1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9"/>
  </w:num>
  <w:num w:numId="2">
    <w:abstractNumId w:val="31"/>
  </w:num>
  <w:num w:numId="3">
    <w:abstractNumId w:val="28"/>
  </w:num>
  <w:num w:numId="4">
    <w:abstractNumId w:val="21"/>
  </w:num>
  <w:num w:numId="5">
    <w:abstractNumId w:val="12"/>
  </w:num>
  <w:num w:numId="6">
    <w:abstractNumId w:val="15"/>
  </w:num>
  <w:num w:numId="7">
    <w:abstractNumId w:val="4"/>
  </w:num>
  <w:num w:numId="8">
    <w:abstractNumId w:val="1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9">
    <w:abstractNumId w:val="34"/>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20"/>
  </w:num>
  <w:num w:numId="13">
    <w:abstractNumId w:val="33"/>
  </w:num>
  <w:num w:numId="14">
    <w:abstractNumId w:val="40"/>
  </w:num>
  <w:num w:numId="15">
    <w:abstractNumId w:val="13"/>
  </w:num>
  <w:num w:numId="16">
    <w:abstractNumId w:val="29"/>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18"/>
  </w:num>
  <w:num w:numId="20">
    <w:abstractNumId w:val="8"/>
  </w:num>
  <w:num w:numId="21">
    <w:abstractNumId w:val="3"/>
  </w:num>
  <w:num w:numId="22">
    <w:abstractNumId w:val="15"/>
  </w:num>
  <w:num w:numId="23">
    <w:abstractNumId w:val="2"/>
  </w:num>
  <w:num w:numId="24">
    <w:abstractNumId w:val="5"/>
  </w:num>
  <w:num w:numId="25">
    <w:abstractNumId w:val="25"/>
  </w:num>
  <w:num w:numId="26">
    <w:abstractNumId w:val="9"/>
  </w:num>
  <w:num w:numId="27">
    <w:abstractNumId w:val="35"/>
  </w:num>
  <w:num w:numId="28">
    <w:abstractNumId w:val="26"/>
  </w:num>
  <w:num w:numId="29">
    <w:abstractNumId w:val="7"/>
  </w:num>
  <w:num w:numId="30">
    <w:abstractNumId w:val="10"/>
  </w:num>
  <w:num w:numId="3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10"/>
  <w:displayHorizontalDrawingGridEvery w:val="2"/>
  <w:characterSpacingControl w:val="doNotCompress"/>
  <w:hdrShapeDefaults>
    <o:shapedefaults v:ext="edit" spidmax="2977">
      <o:colormru v:ext="edit" colors="#213f7d"/>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CRC author-dat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NIRA library.enl&lt;/item&gt;&lt;/Libraries&gt;&lt;/ENLibraries&gt;"/>
  </w:docVars>
  <w:rsids>
    <w:rsidRoot w:val="005E619C"/>
    <w:rsid w:val="00002A03"/>
    <w:rsid w:val="00004C1F"/>
    <w:rsid w:val="000115EA"/>
    <w:rsid w:val="000123F2"/>
    <w:rsid w:val="000209EE"/>
    <w:rsid w:val="00020E08"/>
    <w:rsid w:val="000240D1"/>
    <w:rsid w:val="00026C73"/>
    <w:rsid w:val="000303DE"/>
    <w:rsid w:val="0003077F"/>
    <w:rsid w:val="00030978"/>
    <w:rsid w:val="0003119B"/>
    <w:rsid w:val="00032C8C"/>
    <w:rsid w:val="000339DE"/>
    <w:rsid w:val="00035B69"/>
    <w:rsid w:val="0004216D"/>
    <w:rsid w:val="00043DBF"/>
    <w:rsid w:val="00044FF2"/>
    <w:rsid w:val="000451E8"/>
    <w:rsid w:val="00046A52"/>
    <w:rsid w:val="00047878"/>
    <w:rsid w:val="00050221"/>
    <w:rsid w:val="00050D75"/>
    <w:rsid w:val="00054A80"/>
    <w:rsid w:val="0005686D"/>
    <w:rsid w:val="0005688E"/>
    <w:rsid w:val="00060F8A"/>
    <w:rsid w:val="000634C7"/>
    <w:rsid w:val="00065FF3"/>
    <w:rsid w:val="000713C5"/>
    <w:rsid w:val="00076048"/>
    <w:rsid w:val="00076E8D"/>
    <w:rsid w:val="00093D10"/>
    <w:rsid w:val="00094BBC"/>
    <w:rsid w:val="0009541E"/>
    <w:rsid w:val="000A0BEE"/>
    <w:rsid w:val="000A1C74"/>
    <w:rsid w:val="000A389B"/>
    <w:rsid w:val="000A55DA"/>
    <w:rsid w:val="000B0809"/>
    <w:rsid w:val="000B0E90"/>
    <w:rsid w:val="000B1004"/>
    <w:rsid w:val="000B1342"/>
    <w:rsid w:val="000B2457"/>
    <w:rsid w:val="000B2E59"/>
    <w:rsid w:val="000B49EA"/>
    <w:rsid w:val="000B6D1F"/>
    <w:rsid w:val="000C0EAD"/>
    <w:rsid w:val="000C234D"/>
    <w:rsid w:val="000C3C67"/>
    <w:rsid w:val="000C4358"/>
    <w:rsid w:val="000C4A17"/>
    <w:rsid w:val="000C4CD3"/>
    <w:rsid w:val="000C52F1"/>
    <w:rsid w:val="000D4B50"/>
    <w:rsid w:val="000D4C07"/>
    <w:rsid w:val="000E154F"/>
    <w:rsid w:val="000E24B3"/>
    <w:rsid w:val="000E35F6"/>
    <w:rsid w:val="000E3DE1"/>
    <w:rsid w:val="000E3E16"/>
    <w:rsid w:val="000E4B61"/>
    <w:rsid w:val="000F354E"/>
    <w:rsid w:val="000F381F"/>
    <w:rsid w:val="000F473B"/>
    <w:rsid w:val="00101274"/>
    <w:rsid w:val="00101E5F"/>
    <w:rsid w:val="001065B8"/>
    <w:rsid w:val="00107453"/>
    <w:rsid w:val="00113A14"/>
    <w:rsid w:val="001157CC"/>
    <w:rsid w:val="00116536"/>
    <w:rsid w:val="00116844"/>
    <w:rsid w:val="00117FB9"/>
    <w:rsid w:val="00121DBA"/>
    <w:rsid w:val="00122FF8"/>
    <w:rsid w:val="001273DA"/>
    <w:rsid w:val="00127515"/>
    <w:rsid w:val="00127558"/>
    <w:rsid w:val="0012765A"/>
    <w:rsid w:val="00130324"/>
    <w:rsid w:val="0013188A"/>
    <w:rsid w:val="00132168"/>
    <w:rsid w:val="00133F0B"/>
    <w:rsid w:val="00135BC4"/>
    <w:rsid w:val="001362BB"/>
    <w:rsid w:val="001401DA"/>
    <w:rsid w:val="001405FB"/>
    <w:rsid w:val="00141A8B"/>
    <w:rsid w:val="00141E99"/>
    <w:rsid w:val="00145400"/>
    <w:rsid w:val="001476AB"/>
    <w:rsid w:val="00150ACE"/>
    <w:rsid w:val="00150E07"/>
    <w:rsid w:val="00154FD6"/>
    <w:rsid w:val="0015710C"/>
    <w:rsid w:val="00157907"/>
    <w:rsid w:val="00163ABA"/>
    <w:rsid w:val="001641DE"/>
    <w:rsid w:val="001653E5"/>
    <w:rsid w:val="00180584"/>
    <w:rsid w:val="001807CA"/>
    <w:rsid w:val="001813EA"/>
    <w:rsid w:val="00181867"/>
    <w:rsid w:val="00181B87"/>
    <w:rsid w:val="001854A7"/>
    <w:rsid w:val="00186704"/>
    <w:rsid w:val="00186CC3"/>
    <w:rsid w:val="00187A3B"/>
    <w:rsid w:val="00191EE2"/>
    <w:rsid w:val="0019634F"/>
    <w:rsid w:val="0019755D"/>
    <w:rsid w:val="001A094B"/>
    <w:rsid w:val="001A735A"/>
    <w:rsid w:val="001B1D2A"/>
    <w:rsid w:val="001B2D11"/>
    <w:rsid w:val="001B4100"/>
    <w:rsid w:val="001B6D55"/>
    <w:rsid w:val="001C16B5"/>
    <w:rsid w:val="001C1898"/>
    <w:rsid w:val="001C34DE"/>
    <w:rsid w:val="001C405F"/>
    <w:rsid w:val="001D4278"/>
    <w:rsid w:val="001D6049"/>
    <w:rsid w:val="001D675E"/>
    <w:rsid w:val="001E135E"/>
    <w:rsid w:val="001E1971"/>
    <w:rsid w:val="001E20D7"/>
    <w:rsid w:val="001E33B8"/>
    <w:rsid w:val="001F2A80"/>
    <w:rsid w:val="001F2C8F"/>
    <w:rsid w:val="001F3902"/>
    <w:rsid w:val="001F6E6B"/>
    <w:rsid w:val="001F77DD"/>
    <w:rsid w:val="001F7B7B"/>
    <w:rsid w:val="00201ED8"/>
    <w:rsid w:val="00203E9A"/>
    <w:rsid w:val="00204923"/>
    <w:rsid w:val="00210D4D"/>
    <w:rsid w:val="00210FD5"/>
    <w:rsid w:val="00212B64"/>
    <w:rsid w:val="002143E9"/>
    <w:rsid w:val="002153BC"/>
    <w:rsid w:val="00224DBF"/>
    <w:rsid w:val="00225B94"/>
    <w:rsid w:val="00230AB5"/>
    <w:rsid w:val="002355C4"/>
    <w:rsid w:val="00237DD1"/>
    <w:rsid w:val="00241F09"/>
    <w:rsid w:val="002450C8"/>
    <w:rsid w:val="00245EEA"/>
    <w:rsid w:val="00245F88"/>
    <w:rsid w:val="00250668"/>
    <w:rsid w:val="00251C14"/>
    <w:rsid w:val="002525A0"/>
    <w:rsid w:val="002559D6"/>
    <w:rsid w:val="00257E0D"/>
    <w:rsid w:val="00260182"/>
    <w:rsid w:val="00263B11"/>
    <w:rsid w:val="00263C29"/>
    <w:rsid w:val="0026498D"/>
    <w:rsid w:val="00271801"/>
    <w:rsid w:val="00272B5F"/>
    <w:rsid w:val="00282278"/>
    <w:rsid w:val="00282E90"/>
    <w:rsid w:val="00285AF6"/>
    <w:rsid w:val="002914F0"/>
    <w:rsid w:val="0029187E"/>
    <w:rsid w:val="00292A90"/>
    <w:rsid w:val="002930F0"/>
    <w:rsid w:val="00293AD0"/>
    <w:rsid w:val="00297446"/>
    <w:rsid w:val="002A13E3"/>
    <w:rsid w:val="002A4F47"/>
    <w:rsid w:val="002A529F"/>
    <w:rsid w:val="002A7B8C"/>
    <w:rsid w:val="002B223C"/>
    <w:rsid w:val="002B5570"/>
    <w:rsid w:val="002B6004"/>
    <w:rsid w:val="002B697C"/>
    <w:rsid w:val="002B6CDF"/>
    <w:rsid w:val="002C1070"/>
    <w:rsid w:val="002C3867"/>
    <w:rsid w:val="002D466B"/>
    <w:rsid w:val="002D65FC"/>
    <w:rsid w:val="002E544A"/>
    <w:rsid w:val="002E783A"/>
    <w:rsid w:val="002F670D"/>
    <w:rsid w:val="00301162"/>
    <w:rsid w:val="003012B0"/>
    <w:rsid w:val="00302C47"/>
    <w:rsid w:val="00304141"/>
    <w:rsid w:val="0030689E"/>
    <w:rsid w:val="00307E2C"/>
    <w:rsid w:val="003105AE"/>
    <w:rsid w:val="00310774"/>
    <w:rsid w:val="00310A70"/>
    <w:rsid w:val="003154B9"/>
    <w:rsid w:val="003163F0"/>
    <w:rsid w:val="00317355"/>
    <w:rsid w:val="00317795"/>
    <w:rsid w:val="0032201C"/>
    <w:rsid w:val="00322B31"/>
    <w:rsid w:val="00322C49"/>
    <w:rsid w:val="0032595F"/>
    <w:rsid w:val="003315CB"/>
    <w:rsid w:val="00331FC8"/>
    <w:rsid w:val="00337FC0"/>
    <w:rsid w:val="0034021D"/>
    <w:rsid w:val="003417FC"/>
    <w:rsid w:val="00342575"/>
    <w:rsid w:val="00342836"/>
    <w:rsid w:val="00351838"/>
    <w:rsid w:val="00351A66"/>
    <w:rsid w:val="00352C3C"/>
    <w:rsid w:val="00353F9A"/>
    <w:rsid w:val="003560B5"/>
    <w:rsid w:val="00360EA3"/>
    <w:rsid w:val="00361601"/>
    <w:rsid w:val="00363585"/>
    <w:rsid w:val="00363D05"/>
    <w:rsid w:val="00364A3E"/>
    <w:rsid w:val="00366CCE"/>
    <w:rsid w:val="0037625A"/>
    <w:rsid w:val="0037771B"/>
    <w:rsid w:val="003778D0"/>
    <w:rsid w:val="003812F1"/>
    <w:rsid w:val="00384E11"/>
    <w:rsid w:val="00386774"/>
    <w:rsid w:val="00387FA7"/>
    <w:rsid w:val="003914FF"/>
    <w:rsid w:val="00392485"/>
    <w:rsid w:val="003924BD"/>
    <w:rsid w:val="00392AEC"/>
    <w:rsid w:val="00394204"/>
    <w:rsid w:val="00396447"/>
    <w:rsid w:val="003967F3"/>
    <w:rsid w:val="00397AE6"/>
    <w:rsid w:val="003A79F8"/>
    <w:rsid w:val="003B1088"/>
    <w:rsid w:val="003B3EAA"/>
    <w:rsid w:val="003C30E5"/>
    <w:rsid w:val="003C7D0C"/>
    <w:rsid w:val="003D04C7"/>
    <w:rsid w:val="003D0E86"/>
    <w:rsid w:val="003D1DD5"/>
    <w:rsid w:val="003D2158"/>
    <w:rsid w:val="003D3DDC"/>
    <w:rsid w:val="003D61FD"/>
    <w:rsid w:val="003D649F"/>
    <w:rsid w:val="003E1D09"/>
    <w:rsid w:val="003E3CC6"/>
    <w:rsid w:val="003E50AF"/>
    <w:rsid w:val="003E57CF"/>
    <w:rsid w:val="003E599C"/>
    <w:rsid w:val="003E6D0A"/>
    <w:rsid w:val="003F3E6F"/>
    <w:rsid w:val="003F67E3"/>
    <w:rsid w:val="003F6869"/>
    <w:rsid w:val="00406163"/>
    <w:rsid w:val="00411348"/>
    <w:rsid w:val="0041266D"/>
    <w:rsid w:val="00415B69"/>
    <w:rsid w:val="004160B6"/>
    <w:rsid w:val="00420F91"/>
    <w:rsid w:val="00423E6C"/>
    <w:rsid w:val="004244B2"/>
    <w:rsid w:val="00426B00"/>
    <w:rsid w:val="004275FA"/>
    <w:rsid w:val="00430E70"/>
    <w:rsid w:val="0043175B"/>
    <w:rsid w:val="00431FDD"/>
    <w:rsid w:val="004340D0"/>
    <w:rsid w:val="0043475E"/>
    <w:rsid w:val="0043730E"/>
    <w:rsid w:val="0043758B"/>
    <w:rsid w:val="00445393"/>
    <w:rsid w:val="004464ED"/>
    <w:rsid w:val="00451F9A"/>
    <w:rsid w:val="004525EE"/>
    <w:rsid w:val="00453DE6"/>
    <w:rsid w:val="00454AA8"/>
    <w:rsid w:val="0046199C"/>
    <w:rsid w:val="004665FD"/>
    <w:rsid w:val="00467A5F"/>
    <w:rsid w:val="00467DDB"/>
    <w:rsid w:val="00472AB1"/>
    <w:rsid w:val="004749D7"/>
    <w:rsid w:val="00475D50"/>
    <w:rsid w:val="0047675D"/>
    <w:rsid w:val="0048541B"/>
    <w:rsid w:val="004870CA"/>
    <w:rsid w:val="00490704"/>
    <w:rsid w:val="00490DE6"/>
    <w:rsid w:val="00492ACC"/>
    <w:rsid w:val="00493219"/>
    <w:rsid w:val="004A00C7"/>
    <w:rsid w:val="004A0835"/>
    <w:rsid w:val="004A1686"/>
    <w:rsid w:val="004A1966"/>
    <w:rsid w:val="004A2A51"/>
    <w:rsid w:val="004A2D11"/>
    <w:rsid w:val="004A5436"/>
    <w:rsid w:val="004A7907"/>
    <w:rsid w:val="004B41E5"/>
    <w:rsid w:val="004B43BF"/>
    <w:rsid w:val="004B5712"/>
    <w:rsid w:val="004B57A6"/>
    <w:rsid w:val="004B62BE"/>
    <w:rsid w:val="004B7B03"/>
    <w:rsid w:val="004C1FCE"/>
    <w:rsid w:val="004C20E3"/>
    <w:rsid w:val="004C2595"/>
    <w:rsid w:val="004C40DD"/>
    <w:rsid w:val="004C6A5A"/>
    <w:rsid w:val="004D5563"/>
    <w:rsid w:val="004E2564"/>
    <w:rsid w:val="004E30C6"/>
    <w:rsid w:val="004E48A2"/>
    <w:rsid w:val="004E6B14"/>
    <w:rsid w:val="004F2FF6"/>
    <w:rsid w:val="004F35A6"/>
    <w:rsid w:val="00501E66"/>
    <w:rsid w:val="00501ECA"/>
    <w:rsid w:val="005020CF"/>
    <w:rsid w:val="00503230"/>
    <w:rsid w:val="0050411E"/>
    <w:rsid w:val="0050412B"/>
    <w:rsid w:val="00504286"/>
    <w:rsid w:val="00504422"/>
    <w:rsid w:val="00506F93"/>
    <w:rsid w:val="0050781B"/>
    <w:rsid w:val="0051040E"/>
    <w:rsid w:val="00512853"/>
    <w:rsid w:val="00513E49"/>
    <w:rsid w:val="0052157D"/>
    <w:rsid w:val="00521D6E"/>
    <w:rsid w:val="005221EE"/>
    <w:rsid w:val="005247DB"/>
    <w:rsid w:val="0052481D"/>
    <w:rsid w:val="00524DAF"/>
    <w:rsid w:val="005251FF"/>
    <w:rsid w:val="005262E4"/>
    <w:rsid w:val="00526D3B"/>
    <w:rsid w:val="0053318B"/>
    <w:rsid w:val="00534D40"/>
    <w:rsid w:val="0053599F"/>
    <w:rsid w:val="00535F0E"/>
    <w:rsid w:val="00537883"/>
    <w:rsid w:val="00540CFD"/>
    <w:rsid w:val="005434F1"/>
    <w:rsid w:val="00544874"/>
    <w:rsid w:val="00544968"/>
    <w:rsid w:val="00544B21"/>
    <w:rsid w:val="00545374"/>
    <w:rsid w:val="0054563A"/>
    <w:rsid w:val="0054648B"/>
    <w:rsid w:val="0054717F"/>
    <w:rsid w:val="00550195"/>
    <w:rsid w:val="00550385"/>
    <w:rsid w:val="005636C2"/>
    <w:rsid w:val="0056491C"/>
    <w:rsid w:val="005657E2"/>
    <w:rsid w:val="00566F96"/>
    <w:rsid w:val="0057009B"/>
    <w:rsid w:val="00570575"/>
    <w:rsid w:val="00570FB3"/>
    <w:rsid w:val="00572CE1"/>
    <w:rsid w:val="00577A5E"/>
    <w:rsid w:val="00580038"/>
    <w:rsid w:val="00582090"/>
    <w:rsid w:val="00584224"/>
    <w:rsid w:val="00585B3F"/>
    <w:rsid w:val="00594F43"/>
    <w:rsid w:val="005A0D30"/>
    <w:rsid w:val="005A16E0"/>
    <w:rsid w:val="005A19D7"/>
    <w:rsid w:val="005A1D0D"/>
    <w:rsid w:val="005A4611"/>
    <w:rsid w:val="005A6645"/>
    <w:rsid w:val="005B0117"/>
    <w:rsid w:val="005B2F61"/>
    <w:rsid w:val="005B5281"/>
    <w:rsid w:val="005B684A"/>
    <w:rsid w:val="005B7C7C"/>
    <w:rsid w:val="005C0159"/>
    <w:rsid w:val="005C36B5"/>
    <w:rsid w:val="005C53D7"/>
    <w:rsid w:val="005D119C"/>
    <w:rsid w:val="005D1845"/>
    <w:rsid w:val="005D24A7"/>
    <w:rsid w:val="005D3004"/>
    <w:rsid w:val="005E11C2"/>
    <w:rsid w:val="005E2DEA"/>
    <w:rsid w:val="005E30A6"/>
    <w:rsid w:val="005E3908"/>
    <w:rsid w:val="005E619C"/>
    <w:rsid w:val="005E7524"/>
    <w:rsid w:val="005F6C0B"/>
    <w:rsid w:val="006049A3"/>
    <w:rsid w:val="00612858"/>
    <w:rsid w:val="006205B1"/>
    <w:rsid w:val="00620A08"/>
    <w:rsid w:val="00621EB7"/>
    <w:rsid w:val="00623448"/>
    <w:rsid w:val="006236B6"/>
    <w:rsid w:val="00623AC3"/>
    <w:rsid w:val="00625F58"/>
    <w:rsid w:val="00626668"/>
    <w:rsid w:val="00626B39"/>
    <w:rsid w:val="00630387"/>
    <w:rsid w:val="00631877"/>
    <w:rsid w:val="00632F78"/>
    <w:rsid w:val="00633854"/>
    <w:rsid w:val="00645C48"/>
    <w:rsid w:val="00646831"/>
    <w:rsid w:val="006504AF"/>
    <w:rsid w:val="00654DD4"/>
    <w:rsid w:val="00655343"/>
    <w:rsid w:val="00655EC7"/>
    <w:rsid w:val="0065736F"/>
    <w:rsid w:val="00660214"/>
    <w:rsid w:val="00663281"/>
    <w:rsid w:val="0066349E"/>
    <w:rsid w:val="00664D77"/>
    <w:rsid w:val="00664FC7"/>
    <w:rsid w:val="006650E4"/>
    <w:rsid w:val="00665257"/>
    <w:rsid w:val="006666B3"/>
    <w:rsid w:val="00672107"/>
    <w:rsid w:val="00677A3A"/>
    <w:rsid w:val="00680FDE"/>
    <w:rsid w:val="006900ED"/>
    <w:rsid w:val="0069049F"/>
    <w:rsid w:val="00691455"/>
    <w:rsid w:val="00694563"/>
    <w:rsid w:val="00695033"/>
    <w:rsid w:val="00695616"/>
    <w:rsid w:val="006956AB"/>
    <w:rsid w:val="00696017"/>
    <w:rsid w:val="00696268"/>
    <w:rsid w:val="006976B9"/>
    <w:rsid w:val="006A16E1"/>
    <w:rsid w:val="006A2DAA"/>
    <w:rsid w:val="006A2FDD"/>
    <w:rsid w:val="006A3FC9"/>
    <w:rsid w:val="006B0198"/>
    <w:rsid w:val="006B0359"/>
    <w:rsid w:val="006B18EC"/>
    <w:rsid w:val="006B3DF9"/>
    <w:rsid w:val="006B5D45"/>
    <w:rsid w:val="006B7753"/>
    <w:rsid w:val="006C0534"/>
    <w:rsid w:val="006D123B"/>
    <w:rsid w:val="006D14F3"/>
    <w:rsid w:val="006D208D"/>
    <w:rsid w:val="006D519A"/>
    <w:rsid w:val="006E09FD"/>
    <w:rsid w:val="006E36A9"/>
    <w:rsid w:val="006E55B8"/>
    <w:rsid w:val="006E7B89"/>
    <w:rsid w:val="006F099E"/>
    <w:rsid w:val="006F11F4"/>
    <w:rsid w:val="006F202F"/>
    <w:rsid w:val="006F29E5"/>
    <w:rsid w:val="006F5892"/>
    <w:rsid w:val="00702688"/>
    <w:rsid w:val="0070290A"/>
    <w:rsid w:val="00703158"/>
    <w:rsid w:val="00711072"/>
    <w:rsid w:val="007118DA"/>
    <w:rsid w:val="00717394"/>
    <w:rsid w:val="0072036D"/>
    <w:rsid w:val="00721335"/>
    <w:rsid w:val="00723488"/>
    <w:rsid w:val="00724542"/>
    <w:rsid w:val="0072558E"/>
    <w:rsid w:val="0072560E"/>
    <w:rsid w:val="007266CF"/>
    <w:rsid w:val="0072718C"/>
    <w:rsid w:val="00735C82"/>
    <w:rsid w:val="00740801"/>
    <w:rsid w:val="0074280A"/>
    <w:rsid w:val="00745858"/>
    <w:rsid w:val="007471EF"/>
    <w:rsid w:val="00752425"/>
    <w:rsid w:val="0075511C"/>
    <w:rsid w:val="007556DC"/>
    <w:rsid w:val="00756248"/>
    <w:rsid w:val="00763E31"/>
    <w:rsid w:val="0076685C"/>
    <w:rsid w:val="00777A1D"/>
    <w:rsid w:val="00783C52"/>
    <w:rsid w:val="00785488"/>
    <w:rsid w:val="00785E79"/>
    <w:rsid w:val="0079160C"/>
    <w:rsid w:val="00791FAC"/>
    <w:rsid w:val="00792DF2"/>
    <w:rsid w:val="00794383"/>
    <w:rsid w:val="007959C4"/>
    <w:rsid w:val="007A003B"/>
    <w:rsid w:val="007A0959"/>
    <w:rsid w:val="007A0A64"/>
    <w:rsid w:val="007A1536"/>
    <w:rsid w:val="007A7556"/>
    <w:rsid w:val="007A7BA1"/>
    <w:rsid w:val="007B20F9"/>
    <w:rsid w:val="007B34A2"/>
    <w:rsid w:val="007C061D"/>
    <w:rsid w:val="007C0716"/>
    <w:rsid w:val="007C1B05"/>
    <w:rsid w:val="007C5F6E"/>
    <w:rsid w:val="007C728D"/>
    <w:rsid w:val="007C7296"/>
    <w:rsid w:val="007D071E"/>
    <w:rsid w:val="007D2925"/>
    <w:rsid w:val="007D2FBD"/>
    <w:rsid w:val="007E0FF2"/>
    <w:rsid w:val="007E4340"/>
    <w:rsid w:val="007F10FE"/>
    <w:rsid w:val="007F7F5D"/>
    <w:rsid w:val="00801879"/>
    <w:rsid w:val="00802138"/>
    <w:rsid w:val="008115AF"/>
    <w:rsid w:val="00815FAC"/>
    <w:rsid w:val="0081609C"/>
    <w:rsid w:val="008200EF"/>
    <w:rsid w:val="00820C2A"/>
    <w:rsid w:val="00824F78"/>
    <w:rsid w:val="00827797"/>
    <w:rsid w:val="00833590"/>
    <w:rsid w:val="00835956"/>
    <w:rsid w:val="00835ACC"/>
    <w:rsid w:val="008409FD"/>
    <w:rsid w:val="00842957"/>
    <w:rsid w:val="0084599E"/>
    <w:rsid w:val="00846054"/>
    <w:rsid w:val="00847013"/>
    <w:rsid w:val="00847FA8"/>
    <w:rsid w:val="0085251F"/>
    <w:rsid w:val="00852C2A"/>
    <w:rsid w:val="008567A4"/>
    <w:rsid w:val="00857438"/>
    <w:rsid w:val="00863C08"/>
    <w:rsid w:val="00864FB8"/>
    <w:rsid w:val="00867B5A"/>
    <w:rsid w:val="00871A1D"/>
    <w:rsid w:val="00873A17"/>
    <w:rsid w:val="00873D37"/>
    <w:rsid w:val="0087480E"/>
    <w:rsid w:val="008749D5"/>
    <w:rsid w:val="00875036"/>
    <w:rsid w:val="00876D18"/>
    <w:rsid w:val="00880621"/>
    <w:rsid w:val="008826E3"/>
    <w:rsid w:val="008828EC"/>
    <w:rsid w:val="00882CD1"/>
    <w:rsid w:val="008846CB"/>
    <w:rsid w:val="0088495B"/>
    <w:rsid w:val="00884FB8"/>
    <w:rsid w:val="0088504C"/>
    <w:rsid w:val="008850DC"/>
    <w:rsid w:val="00886ECC"/>
    <w:rsid w:val="00893A13"/>
    <w:rsid w:val="00893B33"/>
    <w:rsid w:val="008A0611"/>
    <w:rsid w:val="008A67A9"/>
    <w:rsid w:val="008A67E1"/>
    <w:rsid w:val="008B02D0"/>
    <w:rsid w:val="008B22D9"/>
    <w:rsid w:val="008B2BF5"/>
    <w:rsid w:val="008B4D66"/>
    <w:rsid w:val="008B5323"/>
    <w:rsid w:val="008B5F98"/>
    <w:rsid w:val="008B6790"/>
    <w:rsid w:val="008B6CF5"/>
    <w:rsid w:val="008C1E53"/>
    <w:rsid w:val="008C2AA8"/>
    <w:rsid w:val="008C5223"/>
    <w:rsid w:val="008C5E59"/>
    <w:rsid w:val="008C749A"/>
    <w:rsid w:val="008D00DC"/>
    <w:rsid w:val="008D08E9"/>
    <w:rsid w:val="008D09AE"/>
    <w:rsid w:val="008D0DF1"/>
    <w:rsid w:val="008D33F7"/>
    <w:rsid w:val="008D37BC"/>
    <w:rsid w:val="008D3D29"/>
    <w:rsid w:val="008D580D"/>
    <w:rsid w:val="008E03CB"/>
    <w:rsid w:val="008E0D27"/>
    <w:rsid w:val="008E6270"/>
    <w:rsid w:val="008F2EB4"/>
    <w:rsid w:val="008F7706"/>
    <w:rsid w:val="0090036B"/>
    <w:rsid w:val="00900517"/>
    <w:rsid w:val="00904057"/>
    <w:rsid w:val="009057B7"/>
    <w:rsid w:val="00905962"/>
    <w:rsid w:val="00906033"/>
    <w:rsid w:val="00907CE4"/>
    <w:rsid w:val="00910FFF"/>
    <w:rsid w:val="00913397"/>
    <w:rsid w:val="009148E5"/>
    <w:rsid w:val="00914BBD"/>
    <w:rsid w:val="00915356"/>
    <w:rsid w:val="00915CFB"/>
    <w:rsid w:val="0091737A"/>
    <w:rsid w:val="009207CF"/>
    <w:rsid w:val="009309B3"/>
    <w:rsid w:val="0093163E"/>
    <w:rsid w:val="00932586"/>
    <w:rsid w:val="00932B29"/>
    <w:rsid w:val="00935727"/>
    <w:rsid w:val="00935A33"/>
    <w:rsid w:val="00937740"/>
    <w:rsid w:val="009401D4"/>
    <w:rsid w:val="00940475"/>
    <w:rsid w:val="00942B2B"/>
    <w:rsid w:val="00943159"/>
    <w:rsid w:val="009438FF"/>
    <w:rsid w:val="00950218"/>
    <w:rsid w:val="00950985"/>
    <w:rsid w:val="00954156"/>
    <w:rsid w:val="00957E12"/>
    <w:rsid w:val="00961497"/>
    <w:rsid w:val="0096448E"/>
    <w:rsid w:val="009657EE"/>
    <w:rsid w:val="009665B0"/>
    <w:rsid w:val="00975FC8"/>
    <w:rsid w:val="00976A02"/>
    <w:rsid w:val="00976ED0"/>
    <w:rsid w:val="0097792E"/>
    <w:rsid w:val="00980FFB"/>
    <w:rsid w:val="00981C12"/>
    <w:rsid w:val="00981CC5"/>
    <w:rsid w:val="0098361A"/>
    <w:rsid w:val="00984D79"/>
    <w:rsid w:val="0098629D"/>
    <w:rsid w:val="00987F66"/>
    <w:rsid w:val="00990817"/>
    <w:rsid w:val="00991342"/>
    <w:rsid w:val="00994BD4"/>
    <w:rsid w:val="009954A4"/>
    <w:rsid w:val="00995612"/>
    <w:rsid w:val="00995DDB"/>
    <w:rsid w:val="009A17DC"/>
    <w:rsid w:val="009A1DDF"/>
    <w:rsid w:val="009A3C1F"/>
    <w:rsid w:val="009A405C"/>
    <w:rsid w:val="009A5164"/>
    <w:rsid w:val="009A5DBA"/>
    <w:rsid w:val="009B4549"/>
    <w:rsid w:val="009B4ABF"/>
    <w:rsid w:val="009B624C"/>
    <w:rsid w:val="009B6763"/>
    <w:rsid w:val="009C2508"/>
    <w:rsid w:val="009C25FC"/>
    <w:rsid w:val="009C3B20"/>
    <w:rsid w:val="009C563E"/>
    <w:rsid w:val="009D0A14"/>
    <w:rsid w:val="009D3450"/>
    <w:rsid w:val="009D4726"/>
    <w:rsid w:val="009E0BBA"/>
    <w:rsid w:val="009E2BB4"/>
    <w:rsid w:val="009E4248"/>
    <w:rsid w:val="009F23FB"/>
    <w:rsid w:val="009F3870"/>
    <w:rsid w:val="009F474B"/>
    <w:rsid w:val="009F4861"/>
    <w:rsid w:val="009F4BE3"/>
    <w:rsid w:val="009F6157"/>
    <w:rsid w:val="009F7BAB"/>
    <w:rsid w:val="009F7E6B"/>
    <w:rsid w:val="00A012BB"/>
    <w:rsid w:val="00A03E9F"/>
    <w:rsid w:val="00A0473B"/>
    <w:rsid w:val="00A04E64"/>
    <w:rsid w:val="00A05D28"/>
    <w:rsid w:val="00A1123E"/>
    <w:rsid w:val="00A22382"/>
    <w:rsid w:val="00A25C20"/>
    <w:rsid w:val="00A262B8"/>
    <w:rsid w:val="00A31043"/>
    <w:rsid w:val="00A332A3"/>
    <w:rsid w:val="00A350D8"/>
    <w:rsid w:val="00A428A1"/>
    <w:rsid w:val="00A457A1"/>
    <w:rsid w:val="00A457C0"/>
    <w:rsid w:val="00A56625"/>
    <w:rsid w:val="00A56E1F"/>
    <w:rsid w:val="00A604C5"/>
    <w:rsid w:val="00A656F5"/>
    <w:rsid w:val="00A6576F"/>
    <w:rsid w:val="00A71D13"/>
    <w:rsid w:val="00A7299A"/>
    <w:rsid w:val="00A75B56"/>
    <w:rsid w:val="00A75B87"/>
    <w:rsid w:val="00A76F4C"/>
    <w:rsid w:val="00A77B29"/>
    <w:rsid w:val="00A77EA3"/>
    <w:rsid w:val="00A824DB"/>
    <w:rsid w:val="00A83E31"/>
    <w:rsid w:val="00A85EDA"/>
    <w:rsid w:val="00A86BF4"/>
    <w:rsid w:val="00A8768F"/>
    <w:rsid w:val="00A91411"/>
    <w:rsid w:val="00A958FA"/>
    <w:rsid w:val="00A97D30"/>
    <w:rsid w:val="00AA5789"/>
    <w:rsid w:val="00AA629A"/>
    <w:rsid w:val="00AA7731"/>
    <w:rsid w:val="00AB016D"/>
    <w:rsid w:val="00AB46E3"/>
    <w:rsid w:val="00AC069D"/>
    <w:rsid w:val="00AC0951"/>
    <w:rsid w:val="00AC3246"/>
    <w:rsid w:val="00AC3640"/>
    <w:rsid w:val="00AC3FA0"/>
    <w:rsid w:val="00AC7D2F"/>
    <w:rsid w:val="00AD0AE4"/>
    <w:rsid w:val="00AD0DE1"/>
    <w:rsid w:val="00AD14D0"/>
    <w:rsid w:val="00AD2351"/>
    <w:rsid w:val="00AD7611"/>
    <w:rsid w:val="00AD7FC1"/>
    <w:rsid w:val="00AE065E"/>
    <w:rsid w:val="00AE48B9"/>
    <w:rsid w:val="00AF3068"/>
    <w:rsid w:val="00AF639D"/>
    <w:rsid w:val="00B03A4B"/>
    <w:rsid w:val="00B06056"/>
    <w:rsid w:val="00B12BED"/>
    <w:rsid w:val="00B1423B"/>
    <w:rsid w:val="00B146BA"/>
    <w:rsid w:val="00B14AEA"/>
    <w:rsid w:val="00B155F5"/>
    <w:rsid w:val="00B175D2"/>
    <w:rsid w:val="00B22883"/>
    <w:rsid w:val="00B23C42"/>
    <w:rsid w:val="00B25128"/>
    <w:rsid w:val="00B25687"/>
    <w:rsid w:val="00B25AB2"/>
    <w:rsid w:val="00B30E53"/>
    <w:rsid w:val="00B31216"/>
    <w:rsid w:val="00B312D4"/>
    <w:rsid w:val="00B313CF"/>
    <w:rsid w:val="00B3253E"/>
    <w:rsid w:val="00B32600"/>
    <w:rsid w:val="00B370C2"/>
    <w:rsid w:val="00B462ED"/>
    <w:rsid w:val="00B54D66"/>
    <w:rsid w:val="00B57450"/>
    <w:rsid w:val="00B602F5"/>
    <w:rsid w:val="00B6209B"/>
    <w:rsid w:val="00B62E33"/>
    <w:rsid w:val="00B64B96"/>
    <w:rsid w:val="00B667CB"/>
    <w:rsid w:val="00B670F2"/>
    <w:rsid w:val="00B70E91"/>
    <w:rsid w:val="00B72325"/>
    <w:rsid w:val="00B72C9B"/>
    <w:rsid w:val="00B74B92"/>
    <w:rsid w:val="00B754DE"/>
    <w:rsid w:val="00B762D2"/>
    <w:rsid w:val="00B84CE7"/>
    <w:rsid w:val="00B90A6E"/>
    <w:rsid w:val="00B94638"/>
    <w:rsid w:val="00B94AC7"/>
    <w:rsid w:val="00B95FFC"/>
    <w:rsid w:val="00B969BF"/>
    <w:rsid w:val="00BA4519"/>
    <w:rsid w:val="00BA48FF"/>
    <w:rsid w:val="00BA4F8F"/>
    <w:rsid w:val="00BA5A02"/>
    <w:rsid w:val="00BA5FA2"/>
    <w:rsid w:val="00BA77E6"/>
    <w:rsid w:val="00BB2CF2"/>
    <w:rsid w:val="00BB4946"/>
    <w:rsid w:val="00BB76BA"/>
    <w:rsid w:val="00BC0695"/>
    <w:rsid w:val="00BC1E50"/>
    <w:rsid w:val="00BD076F"/>
    <w:rsid w:val="00BD374A"/>
    <w:rsid w:val="00BD3758"/>
    <w:rsid w:val="00BD3BFB"/>
    <w:rsid w:val="00BD4340"/>
    <w:rsid w:val="00BE2B58"/>
    <w:rsid w:val="00BE4A1E"/>
    <w:rsid w:val="00BE7B77"/>
    <w:rsid w:val="00BF0016"/>
    <w:rsid w:val="00BF1D4A"/>
    <w:rsid w:val="00BF287A"/>
    <w:rsid w:val="00BF4A08"/>
    <w:rsid w:val="00BF4B5C"/>
    <w:rsid w:val="00BF6D08"/>
    <w:rsid w:val="00BF7422"/>
    <w:rsid w:val="00C020F6"/>
    <w:rsid w:val="00C02CF8"/>
    <w:rsid w:val="00C10654"/>
    <w:rsid w:val="00C160C3"/>
    <w:rsid w:val="00C1672B"/>
    <w:rsid w:val="00C22597"/>
    <w:rsid w:val="00C243D8"/>
    <w:rsid w:val="00C30B55"/>
    <w:rsid w:val="00C374B1"/>
    <w:rsid w:val="00C400EE"/>
    <w:rsid w:val="00C42612"/>
    <w:rsid w:val="00C4345D"/>
    <w:rsid w:val="00C43AC7"/>
    <w:rsid w:val="00C50288"/>
    <w:rsid w:val="00C52844"/>
    <w:rsid w:val="00C5421E"/>
    <w:rsid w:val="00C5618D"/>
    <w:rsid w:val="00C5655D"/>
    <w:rsid w:val="00C565F0"/>
    <w:rsid w:val="00C62F42"/>
    <w:rsid w:val="00C63C70"/>
    <w:rsid w:val="00C646B0"/>
    <w:rsid w:val="00C6748C"/>
    <w:rsid w:val="00C7068A"/>
    <w:rsid w:val="00C70F44"/>
    <w:rsid w:val="00C7273F"/>
    <w:rsid w:val="00C72D01"/>
    <w:rsid w:val="00C75938"/>
    <w:rsid w:val="00C75C6D"/>
    <w:rsid w:val="00C76DF4"/>
    <w:rsid w:val="00C80566"/>
    <w:rsid w:val="00C820C7"/>
    <w:rsid w:val="00C84831"/>
    <w:rsid w:val="00C84FF2"/>
    <w:rsid w:val="00C85FCB"/>
    <w:rsid w:val="00C865CA"/>
    <w:rsid w:val="00C8667B"/>
    <w:rsid w:val="00C90C56"/>
    <w:rsid w:val="00C91320"/>
    <w:rsid w:val="00C92A95"/>
    <w:rsid w:val="00C96328"/>
    <w:rsid w:val="00C9710D"/>
    <w:rsid w:val="00CA2F09"/>
    <w:rsid w:val="00CA4750"/>
    <w:rsid w:val="00CA65E3"/>
    <w:rsid w:val="00CA79EE"/>
    <w:rsid w:val="00CB2C7A"/>
    <w:rsid w:val="00CB36B6"/>
    <w:rsid w:val="00CB46B5"/>
    <w:rsid w:val="00CB5504"/>
    <w:rsid w:val="00CB6803"/>
    <w:rsid w:val="00CC003C"/>
    <w:rsid w:val="00CC5244"/>
    <w:rsid w:val="00CD0BCB"/>
    <w:rsid w:val="00CD42F5"/>
    <w:rsid w:val="00CD7C28"/>
    <w:rsid w:val="00CE0C76"/>
    <w:rsid w:val="00CF253A"/>
    <w:rsid w:val="00D01C18"/>
    <w:rsid w:val="00D01CAA"/>
    <w:rsid w:val="00D14447"/>
    <w:rsid w:val="00D14F9A"/>
    <w:rsid w:val="00D15063"/>
    <w:rsid w:val="00D16F2A"/>
    <w:rsid w:val="00D17F48"/>
    <w:rsid w:val="00D244B4"/>
    <w:rsid w:val="00D26345"/>
    <w:rsid w:val="00D26922"/>
    <w:rsid w:val="00D27CFD"/>
    <w:rsid w:val="00D32C4F"/>
    <w:rsid w:val="00D32C91"/>
    <w:rsid w:val="00D32CD8"/>
    <w:rsid w:val="00D37D30"/>
    <w:rsid w:val="00D40B0A"/>
    <w:rsid w:val="00D41B77"/>
    <w:rsid w:val="00D42F5F"/>
    <w:rsid w:val="00D4651E"/>
    <w:rsid w:val="00D4683B"/>
    <w:rsid w:val="00D46B5C"/>
    <w:rsid w:val="00D52489"/>
    <w:rsid w:val="00D57457"/>
    <w:rsid w:val="00D64115"/>
    <w:rsid w:val="00D643AA"/>
    <w:rsid w:val="00D6523B"/>
    <w:rsid w:val="00D66F65"/>
    <w:rsid w:val="00D67548"/>
    <w:rsid w:val="00D7110E"/>
    <w:rsid w:val="00D74D70"/>
    <w:rsid w:val="00D764B2"/>
    <w:rsid w:val="00D80D8B"/>
    <w:rsid w:val="00D81B12"/>
    <w:rsid w:val="00D84C7D"/>
    <w:rsid w:val="00D92EE0"/>
    <w:rsid w:val="00D93741"/>
    <w:rsid w:val="00D94D1F"/>
    <w:rsid w:val="00D953F7"/>
    <w:rsid w:val="00D953F8"/>
    <w:rsid w:val="00D95434"/>
    <w:rsid w:val="00D95FBE"/>
    <w:rsid w:val="00D972A1"/>
    <w:rsid w:val="00DA0F9B"/>
    <w:rsid w:val="00DA5102"/>
    <w:rsid w:val="00DA795C"/>
    <w:rsid w:val="00DB2642"/>
    <w:rsid w:val="00DB71BF"/>
    <w:rsid w:val="00DC07E6"/>
    <w:rsid w:val="00DC3DA1"/>
    <w:rsid w:val="00DC5408"/>
    <w:rsid w:val="00DE036C"/>
    <w:rsid w:val="00DE3CF4"/>
    <w:rsid w:val="00DE47F3"/>
    <w:rsid w:val="00DE5CFE"/>
    <w:rsid w:val="00DE5F09"/>
    <w:rsid w:val="00DF20A2"/>
    <w:rsid w:val="00DF6526"/>
    <w:rsid w:val="00E00016"/>
    <w:rsid w:val="00E001A2"/>
    <w:rsid w:val="00E02521"/>
    <w:rsid w:val="00E027D6"/>
    <w:rsid w:val="00E040A3"/>
    <w:rsid w:val="00E06000"/>
    <w:rsid w:val="00E07469"/>
    <w:rsid w:val="00E136EC"/>
    <w:rsid w:val="00E13D38"/>
    <w:rsid w:val="00E147F7"/>
    <w:rsid w:val="00E171DC"/>
    <w:rsid w:val="00E2297D"/>
    <w:rsid w:val="00E23B77"/>
    <w:rsid w:val="00E23C4B"/>
    <w:rsid w:val="00E24FB6"/>
    <w:rsid w:val="00E2622F"/>
    <w:rsid w:val="00E268B1"/>
    <w:rsid w:val="00E30117"/>
    <w:rsid w:val="00E326AB"/>
    <w:rsid w:val="00E32705"/>
    <w:rsid w:val="00E35144"/>
    <w:rsid w:val="00E35FF4"/>
    <w:rsid w:val="00E42DA4"/>
    <w:rsid w:val="00E458F5"/>
    <w:rsid w:val="00E50DA3"/>
    <w:rsid w:val="00E50F8D"/>
    <w:rsid w:val="00E5131F"/>
    <w:rsid w:val="00E51478"/>
    <w:rsid w:val="00E515B3"/>
    <w:rsid w:val="00E51EF0"/>
    <w:rsid w:val="00E554BC"/>
    <w:rsid w:val="00E564F9"/>
    <w:rsid w:val="00E61151"/>
    <w:rsid w:val="00E63FF5"/>
    <w:rsid w:val="00E64196"/>
    <w:rsid w:val="00E6630A"/>
    <w:rsid w:val="00E6773F"/>
    <w:rsid w:val="00E71CC8"/>
    <w:rsid w:val="00E7325D"/>
    <w:rsid w:val="00E73F1A"/>
    <w:rsid w:val="00E74EEE"/>
    <w:rsid w:val="00E773AB"/>
    <w:rsid w:val="00E774B5"/>
    <w:rsid w:val="00E855E9"/>
    <w:rsid w:val="00E85C6D"/>
    <w:rsid w:val="00E861A4"/>
    <w:rsid w:val="00E9028B"/>
    <w:rsid w:val="00E90939"/>
    <w:rsid w:val="00E918BC"/>
    <w:rsid w:val="00E935EE"/>
    <w:rsid w:val="00E96088"/>
    <w:rsid w:val="00E966C0"/>
    <w:rsid w:val="00E97A71"/>
    <w:rsid w:val="00EA08CD"/>
    <w:rsid w:val="00EA1B28"/>
    <w:rsid w:val="00EB04E6"/>
    <w:rsid w:val="00EB2580"/>
    <w:rsid w:val="00EB2FFB"/>
    <w:rsid w:val="00EB51A8"/>
    <w:rsid w:val="00EB5DE2"/>
    <w:rsid w:val="00EB6412"/>
    <w:rsid w:val="00EC1252"/>
    <w:rsid w:val="00EC3B5A"/>
    <w:rsid w:val="00EC468B"/>
    <w:rsid w:val="00EC48EE"/>
    <w:rsid w:val="00EC4AB8"/>
    <w:rsid w:val="00EC4F57"/>
    <w:rsid w:val="00EC551A"/>
    <w:rsid w:val="00EC609B"/>
    <w:rsid w:val="00ED0405"/>
    <w:rsid w:val="00ED09BA"/>
    <w:rsid w:val="00ED4F02"/>
    <w:rsid w:val="00ED6374"/>
    <w:rsid w:val="00EE25BC"/>
    <w:rsid w:val="00EE3AC0"/>
    <w:rsid w:val="00EF05DC"/>
    <w:rsid w:val="00EF2C24"/>
    <w:rsid w:val="00F008B4"/>
    <w:rsid w:val="00F05F76"/>
    <w:rsid w:val="00F076CC"/>
    <w:rsid w:val="00F12530"/>
    <w:rsid w:val="00F1505B"/>
    <w:rsid w:val="00F1577E"/>
    <w:rsid w:val="00F22E14"/>
    <w:rsid w:val="00F23B31"/>
    <w:rsid w:val="00F265D9"/>
    <w:rsid w:val="00F26AB4"/>
    <w:rsid w:val="00F27D2C"/>
    <w:rsid w:val="00F30777"/>
    <w:rsid w:val="00F3275C"/>
    <w:rsid w:val="00F32A0B"/>
    <w:rsid w:val="00F337EC"/>
    <w:rsid w:val="00F36C82"/>
    <w:rsid w:val="00F37A77"/>
    <w:rsid w:val="00F403E4"/>
    <w:rsid w:val="00F410D4"/>
    <w:rsid w:val="00F43A98"/>
    <w:rsid w:val="00F43C67"/>
    <w:rsid w:val="00F43C84"/>
    <w:rsid w:val="00F44F6C"/>
    <w:rsid w:val="00F4666D"/>
    <w:rsid w:val="00F46963"/>
    <w:rsid w:val="00F4723B"/>
    <w:rsid w:val="00F47802"/>
    <w:rsid w:val="00F47949"/>
    <w:rsid w:val="00F47FB4"/>
    <w:rsid w:val="00F5109D"/>
    <w:rsid w:val="00F57134"/>
    <w:rsid w:val="00F573A9"/>
    <w:rsid w:val="00F62366"/>
    <w:rsid w:val="00F63018"/>
    <w:rsid w:val="00F6301F"/>
    <w:rsid w:val="00F65662"/>
    <w:rsid w:val="00F70349"/>
    <w:rsid w:val="00F70991"/>
    <w:rsid w:val="00F7103F"/>
    <w:rsid w:val="00F718A5"/>
    <w:rsid w:val="00F725BB"/>
    <w:rsid w:val="00F737C6"/>
    <w:rsid w:val="00F76D31"/>
    <w:rsid w:val="00F810AD"/>
    <w:rsid w:val="00F84600"/>
    <w:rsid w:val="00F8588E"/>
    <w:rsid w:val="00F90051"/>
    <w:rsid w:val="00F93813"/>
    <w:rsid w:val="00F95677"/>
    <w:rsid w:val="00F95833"/>
    <w:rsid w:val="00F95C8B"/>
    <w:rsid w:val="00FA47E1"/>
    <w:rsid w:val="00FB1640"/>
    <w:rsid w:val="00FB3098"/>
    <w:rsid w:val="00FB5E72"/>
    <w:rsid w:val="00FB6B86"/>
    <w:rsid w:val="00FC64B4"/>
    <w:rsid w:val="00FD46F5"/>
    <w:rsid w:val="00FD7011"/>
    <w:rsid w:val="00FD7D1C"/>
    <w:rsid w:val="00FE2245"/>
    <w:rsid w:val="00FE41D7"/>
    <w:rsid w:val="00FE5D5A"/>
    <w:rsid w:val="00FE726B"/>
    <w:rsid w:val="00FF59F0"/>
    <w:rsid w:val="00FF71D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977">
      <o:colormru v:ext="edit" colors="#213f7d"/>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uiPriority="99"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uiPriority="29"/>
    <w:lsdException w:name="annotation text" w:semiHidden="1"/>
    <w:lsdException w:name="index heading" w:semiHidden="1"/>
    <w:lsdException w:name="caption" w:qFormat="1"/>
    <w:lsdException w:name="table of figures" w:uiPriority="99"/>
    <w:lsdException w:name="envelope address" w:semiHidden="1"/>
    <w:lsdException w:name="envelope return" w:semiHidden="1"/>
    <w:lsdException w:name="footnote reference" w:uiPriority="29"/>
    <w:lsdException w:name="annotation reference" w:semiHidden="1"/>
    <w:lsdException w:name="line number" w:semiHidden="1"/>
    <w:lsdException w:name="endnote reference" w:uiPriority="29"/>
    <w:lsdException w:name="endnote text" w:uiPriority="29"/>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Default Paragraph Font" w:uiPriority="1"/>
    <w:lsdException w:name="Body Text" w:uiPriority="4"/>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No List" w:uiPriority="99"/>
    <w:lsdException w:name="Balloon Text" w:uiPriority="99"/>
    <w:lsdException w:name="Table Grid" w:uiPriority="5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99"/>
    <w:qFormat/>
    <w:rsid w:val="000E154F"/>
    <w:rPr>
      <w:rFonts w:ascii="Arial" w:hAnsi="Arial"/>
      <w:sz w:val="22"/>
      <w:szCs w:val="24"/>
      <w:lang w:eastAsia="en-US"/>
    </w:rPr>
  </w:style>
  <w:style w:type="paragraph" w:styleId="Heading1">
    <w:name w:val="heading 1"/>
    <w:aliases w:val="Chapter,Chapter1,Chapter2,Chapter3,Chapter4,Chapter5,Chapter6,Chapter7,Chapter8"/>
    <w:basedOn w:val="Normal"/>
    <w:next w:val="BodyText"/>
    <w:link w:val="Heading1Char"/>
    <w:qFormat/>
    <w:rsid w:val="00145400"/>
    <w:pPr>
      <w:keepNext/>
      <w:suppressAutoHyphens/>
      <w:spacing w:before="1440" w:after="180" w:line="540" w:lineRule="atLeast"/>
      <w:outlineLvl w:val="0"/>
    </w:pPr>
    <w:rPr>
      <w:rFonts w:asciiTheme="minorHAnsi" w:hAnsiTheme="minorHAnsi" w:cstheme="minorHAnsi"/>
      <w:b/>
      <w:bCs/>
      <w:color w:val="213F7D"/>
      <w:kern w:val="32"/>
      <w:sz w:val="96"/>
      <w:szCs w:val="60"/>
    </w:rPr>
  </w:style>
  <w:style w:type="paragraph" w:styleId="Heading2">
    <w:name w:val="heading 2"/>
    <w:aliases w:val="Section,Section1,Section2,Section3,Section4,Section5,Section6,Section7,Section8"/>
    <w:basedOn w:val="Normal"/>
    <w:next w:val="BodyText"/>
    <w:link w:val="Heading2Char"/>
    <w:qFormat/>
    <w:rsid w:val="00145400"/>
    <w:pPr>
      <w:keepNext/>
      <w:pageBreakBefore/>
      <w:spacing w:before="120" w:after="240" w:line="320" w:lineRule="atLeast"/>
      <w:outlineLvl w:val="1"/>
    </w:pPr>
    <w:rPr>
      <w:rFonts w:asciiTheme="majorHAnsi" w:hAnsiTheme="majorHAnsi" w:cs="Arial"/>
      <w:b/>
      <w:bCs/>
      <w:iCs/>
      <w:color w:val="213F7D"/>
      <w:sz w:val="60"/>
      <w:szCs w:val="28"/>
    </w:rPr>
  </w:style>
  <w:style w:type="paragraph" w:styleId="Heading3">
    <w:name w:val="heading 3"/>
    <w:aliases w:val="Sub-section,Sub-section1,Sub-section2,Sub-section3,Sub-section4,Sub-section5,Sub-section6,Sub-section7,Sub-section8"/>
    <w:basedOn w:val="Normal"/>
    <w:next w:val="BodyText"/>
    <w:link w:val="Heading3Char"/>
    <w:qFormat/>
    <w:rsid w:val="00406163"/>
    <w:pPr>
      <w:keepNext/>
      <w:spacing w:before="120" w:after="60" w:line="280" w:lineRule="atLeast"/>
      <w:ind w:left="28"/>
      <w:outlineLvl w:val="2"/>
    </w:pPr>
    <w:rPr>
      <w:rFonts w:asciiTheme="minorHAnsi" w:hAnsiTheme="minorHAnsi" w:cstheme="minorHAnsi"/>
      <w:b/>
      <w:bCs/>
      <w:color w:val="213F7D"/>
      <w:sz w:val="28"/>
      <w:szCs w:val="26"/>
    </w:rPr>
  </w:style>
  <w:style w:type="paragraph" w:styleId="Heading4">
    <w:name w:val="heading 4"/>
    <w:basedOn w:val="Normal"/>
    <w:next w:val="BodyText"/>
    <w:link w:val="Heading4Char"/>
    <w:qFormat/>
    <w:rsid w:val="001157CC"/>
    <w:pPr>
      <w:keepNext/>
      <w:numPr>
        <w:ilvl w:val="3"/>
        <w:numId w:val="6"/>
      </w:numPr>
      <w:spacing w:before="240" w:after="60" w:line="240" w:lineRule="atLeast"/>
      <w:outlineLvl w:val="3"/>
    </w:pPr>
    <w:rPr>
      <w:rFonts w:ascii="Arial Bold" w:hAnsi="Arial Bold"/>
      <w:b/>
      <w:bCs/>
      <w:color w:val="213F7D"/>
      <w:sz w:val="24"/>
      <w:szCs w:val="28"/>
    </w:rPr>
  </w:style>
  <w:style w:type="paragraph" w:styleId="Heading5">
    <w:name w:val="heading 5"/>
    <w:basedOn w:val="Normal"/>
    <w:next w:val="BodyText"/>
    <w:link w:val="Heading5Char"/>
    <w:qFormat/>
    <w:rsid w:val="009F6157"/>
    <w:pPr>
      <w:keepNext/>
      <w:numPr>
        <w:ilvl w:val="4"/>
        <w:numId w:val="6"/>
      </w:numPr>
      <w:spacing w:before="240" w:after="60" w:line="240" w:lineRule="atLeast"/>
      <w:outlineLvl w:val="4"/>
    </w:pPr>
    <w:rPr>
      <w:bCs/>
      <w:i/>
      <w:iCs/>
      <w:szCs w:val="26"/>
    </w:rPr>
  </w:style>
  <w:style w:type="paragraph" w:styleId="Heading6">
    <w:name w:val="heading 6"/>
    <w:basedOn w:val="Normal"/>
    <w:next w:val="Normal"/>
    <w:link w:val="Heading6Char"/>
    <w:qFormat/>
    <w:rsid w:val="006236B6"/>
    <w:pPr>
      <w:numPr>
        <w:ilvl w:val="5"/>
        <w:numId w:val="6"/>
      </w:numPr>
      <w:spacing w:before="240" w:after="60"/>
      <w:outlineLvl w:val="5"/>
    </w:pPr>
    <w:rPr>
      <w:rFonts w:asciiTheme="minorHAnsi" w:hAnsiTheme="minorHAnsi"/>
      <w:b/>
      <w:bCs/>
      <w:sz w:val="20"/>
      <w:szCs w:val="22"/>
    </w:rPr>
  </w:style>
  <w:style w:type="paragraph" w:styleId="Heading7">
    <w:name w:val="heading 7"/>
    <w:basedOn w:val="Normal"/>
    <w:next w:val="Normal"/>
    <w:link w:val="Heading7Char"/>
    <w:qFormat/>
    <w:rsid w:val="006236B6"/>
    <w:pPr>
      <w:numPr>
        <w:ilvl w:val="6"/>
        <w:numId w:val="6"/>
      </w:numPr>
      <w:spacing w:before="240" w:after="60"/>
      <w:outlineLvl w:val="6"/>
    </w:pPr>
    <w:rPr>
      <w:rFonts w:asciiTheme="minorHAnsi" w:hAnsiTheme="minorHAnsi"/>
      <w:sz w:val="24"/>
    </w:rPr>
  </w:style>
  <w:style w:type="paragraph" w:styleId="Heading8">
    <w:name w:val="heading 8"/>
    <w:basedOn w:val="Normal"/>
    <w:next w:val="Normal"/>
    <w:link w:val="Heading8Char"/>
    <w:qFormat/>
    <w:rsid w:val="006236B6"/>
    <w:pPr>
      <w:numPr>
        <w:ilvl w:val="7"/>
        <w:numId w:val="6"/>
      </w:numPr>
      <w:spacing w:before="240" w:after="60"/>
      <w:outlineLvl w:val="7"/>
    </w:pPr>
    <w:rPr>
      <w:rFonts w:asciiTheme="minorHAnsi" w:hAnsiTheme="minorHAnsi"/>
      <w:i/>
      <w:iCs/>
      <w:sz w:val="24"/>
    </w:rPr>
  </w:style>
  <w:style w:type="paragraph" w:styleId="Heading9">
    <w:name w:val="heading 9"/>
    <w:basedOn w:val="Normal"/>
    <w:next w:val="Normal"/>
    <w:link w:val="Heading9Char"/>
    <w:qFormat/>
    <w:rsid w:val="009F6157"/>
    <w:pPr>
      <w:numPr>
        <w:ilvl w:val="8"/>
        <w:numId w:val="6"/>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9F6157"/>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aliases w:val="Body Text Char1 Char,Body Text Char Char Char,Body Text Char1,Body Text Char Char,Body Text Char2,Body Text Char Char1,Body Text Char1 Char Char,Body Text Char Char Char Char,Body Text Char1 Char1,Body Text Char Char Char1,Body Text Char3 Char"/>
    <w:basedOn w:val="Normal"/>
    <w:link w:val="BodyTextChar"/>
    <w:uiPriority w:val="4"/>
    <w:rsid w:val="009F6157"/>
    <w:pPr>
      <w:spacing w:before="240" w:after="180" w:line="280" w:lineRule="atLeast"/>
    </w:pPr>
  </w:style>
  <w:style w:type="character" w:customStyle="1" w:styleId="BodyTextChar">
    <w:name w:val="Body Text Char"/>
    <w:aliases w:val="Body Text Char1 Char Char1,Body Text Char Char Char Char1,Body Text Char1 Char2,Body Text Char Char Char2,Body Text Char2 Char,Body Text Char Char1 Char,Body Text Char1 Char Char Char,Body Text Char Char Char Char Char"/>
    <w:basedOn w:val="DefaultParagraphFont"/>
    <w:link w:val="BodyText"/>
    <w:uiPriority w:val="4"/>
    <w:rsid w:val="009F6157"/>
    <w:rPr>
      <w:sz w:val="22"/>
      <w:szCs w:val="24"/>
      <w:lang w:eastAsia="en-US"/>
    </w:rPr>
  </w:style>
  <w:style w:type="table" w:styleId="ColorfulShading-Accent1">
    <w:name w:val="Colorful Shading Accent 1"/>
    <w:basedOn w:val="TableNormal"/>
    <w:uiPriority w:val="71"/>
    <w:rsid w:val="009F6157"/>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customStyle="1" w:styleId="PartTitle">
    <w:name w:val="Part Title"/>
    <w:basedOn w:val="Normal"/>
    <w:next w:val="BodyText"/>
    <w:link w:val="PartTitleCharChar"/>
    <w:uiPriority w:val="26"/>
    <w:qFormat/>
    <w:rsid w:val="009F6157"/>
    <w:pPr>
      <w:pageBreakBefore/>
      <w:spacing w:after="240" w:line="540" w:lineRule="atLeast"/>
    </w:pPr>
    <w:rPr>
      <w:rFonts w:eastAsia="Cambria"/>
      <w:bCs/>
      <w:iCs/>
      <w:caps/>
      <w:color w:val="213F7D"/>
      <w:sz w:val="48"/>
    </w:rPr>
  </w:style>
  <w:style w:type="character" w:customStyle="1" w:styleId="PartTitleCharChar">
    <w:name w:val="Part Title Char Char"/>
    <w:basedOn w:val="DefaultParagraphFont"/>
    <w:link w:val="PartTitle"/>
    <w:uiPriority w:val="26"/>
    <w:rsid w:val="00A0473B"/>
    <w:rPr>
      <w:rFonts w:eastAsia="Cambria"/>
      <w:bCs/>
      <w:iCs/>
      <w:caps/>
      <w:color w:val="213F7D"/>
      <w:sz w:val="48"/>
      <w:szCs w:val="24"/>
      <w:lang w:eastAsia="en-US"/>
    </w:rPr>
  </w:style>
  <w:style w:type="paragraph" w:customStyle="1" w:styleId="Reporttitle">
    <w:name w:val="Report title"/>
    <w:basedOn w:val="Normal"/>
    <w:next w:val="Reportsub-title"/>
    <w:uiPriority w:val="24"/>
    <w:rsid w:val="009F6157"/>
    <w:pPr>
      <w:spacing w:before="3120" w:line="540" w:lineRule="atLeast"/>
    </w:pPr>
    <w:rPr>
      <w:color w:val="213F7D"/>
      <w:sz w:val="72"/>
    </w:rPr>
  </w:style>
  <w:style w:type="paragraph" w:customStyle="1" w:styleId="Reportsub-title">
    <w:name w:val="Report sub-title"/>
    <w:basedOn w:val="Normal"/>
    <w:uiPriority w:val="25"/>
    <w:rsid w:val="009F6157"/>
    <w:pPr>
      <w:spacing w:before="300" w:after="60" w:line="280" w:lineRule="exact"/>
    </w:pPr>
    <w:rPr>
      <w:b/>
      <w:color w:val="FFFFFF"/>
    </w:rPr>
  </w:style>
  <w:style w:type="paragraph" w:customStyle="1" w:styleId="NotesSource-Numberedlist">
    <w:name w:val="Notes/Source - Numbered list"/>
    <w:basedOn w:val="NotesSource"/>
    <w:uiPriority w:val="9"/>
    <w:rsid w:val="009F6157"/>
    <w:pPr>
      <w:numPr>
        <w:ilvl w:val="1"/>
      </w:numPr>
    </w:pPr>
  </w:style>
  <w:style w:type="paragraph" w:styleId="Caption">
    <w:name w:val="caption"/>
    <w:basedOn w:val="Bibliography"/>
    <w:next w:val="Normal"/>
    <w:unhideWhenUsed/>
    <w:qFormat/>
    <w:rsid w:val="009F6157"/>
    <w:pPr>
      <w:keepNext/>
      <w:tabs>
        <w:tab w:val="left" w:pos="1361"/>
      </w:tabs>
      <w:spacing w:before="300" w:after="60" w:line="280" w:lineRule="atLeast"/>
      <w:ind w:left="1361" w:hanging="1361"/>
    </w:pPr>
    <w:rPr>
      <w:b/>
      <w:bCs/>
      <w:color w:val="213F7D"/>
      <w:sz w:val="20"/>
      <w:szCs w:val="18"/>
    </w:rPr>
  </w:style>
  <w:style w:type="paragraph" w:customStyle="1" w:styleId="Tablecaption">
    <w:name w:val="Table caption"/>
    <w:basedOn w:val="Caption"/>
    <w:next w:val="BodyText"/>
    <w:link w:val="TablecaptionCharChar"/>
    <w:uiPriority w:val="15"/>
    <w:qFormat/>
    <w:rsid w:val="009F6157"/>
  </w:style>
  <w:style w:type="character" w:customStyle="1" w:styleId="TablecaptionCharChar">
    <w:name w:val="Table caption Char Char"/>
    <w:basedOn w:val="DefaultParagraphFont"/>
    <w:link w:val="Tablecaption"/>
    <w:uiPriority w:val="15"/>
    <w:rsid w:val="00F8588E"/>
    <w:rPr>
      <w:rFonts w:ascii="Arial" w:hAnsi="Arial"/>
      <w:b/>
      <w:bCs/>
      <w:color w:val="213F7D"/>
      <w:szCs w:val="18"/>
      <w:lang w:eastAsia="en-US"/>
    </w:rPr>
  </w:style>
  <w:style w:type="paragraph" w:customStyle="1" w:styleId="Figurecaption">
    <w:name w:val="Figure caption"/>
    <w:basedOn w:val="Caption"/>
    <w:link w:val="FigurecaptionCharChar"/>
    <w:uiPriority w:val="9"/>
    <w:qFormat/>
    <w:rsid w:val="004B43BF"/>
  </w:style>
  <w:style w:type="character" w:customStyle="1" w:styleId="FigurecaptionCharChar">
    <w:name w:val="Figure caption Char Char"/>
    <w:basedOn w:val="DefaultParagraphFont"/>
    <w:link w:val="Figurecaption"/>
    <w:uiPriority w:val="9"/>
    <w:rsid w:val="004B43BF"/>
    <w:rPr>
      <w:rFonts w:ascii="Arial" w:hAnsi="Arial"/>
      <w:b/>
      <w:bCs/>
      <w:color w:val="213F7D"/>
      <w:szCs w:val="18"/>
      <w:lang w:eastAsia="en-US"/>
    </w:rPr>
  </w:style>
  <w:style w:type="paragraph" w:customStyle="1" w:styleId="Numberedlist-alpha">
    <w:name w:val="Numbered list - alpha"/>
    <w:basedOn w:val="BodyText"/>
    <w:uiPriority w:val="6"/>
    <w:rsid w:val="009F6157"/>
    <w:pPr>
      <w:numPr>
        <w:numId w:val="9"/>
      </w:numPr>
      <w:spacing w:before="180" w:after="120"/>
    </w:pPr>
  </w:style>
  <w:style w:type="table" w:styleId="TableGrid">
    <w:name w:val="Table Grid"/>
    <w:basedOn w:val="TableNormal"/>
    <w:uiPriority w:val="59"/>
    <w:rsid w:val="009F61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F6157"/>
    <w:pPr>
      <w:tabs>
        <w:tab w:val="right" w:pos="8505"/>
      </w:tabs>
    </w:pPr>
  </w:style>
  <w:style w:type="character" w:customStyle="1" w:styleId="HeaderChar">
    <w:name w:val="Header Char"/>
    <w:basedOn w:val="DefaultParagraphFont"/>
    <w:link w:val="Header"/>
    <w:rsid w:val="009F6157"/>
    <w:rPr>
      <w:sz w:val="22"/>
      <w:szCs w:val="24"/>
      <w:lang w:eastAsia="en-US"/>
    </w:rPr>
  </w:style>
  <w:style w:type="paragraph" w:styleId="Footer">
    <w:name w:val="footer"/>
    <w:basedOn w:val="Normal"/>
    <w:link w:val="FooterChar"/>
    <w:rsid w:val="009F6157"/>
    <w:pPr>
      <w:tabs>
        <w:tab w:val="right" w:pos="8497"/>
      </w:tabs>
    </w:pPr>
    <w:rPr>
      <w:color w:val="717074"/>
      <w:sz w:val="16"/>
    </w:rPr>
  </w:style>
  <w:style w:type="character" w:styleId="PageNumber">
    <w:name w:val="page number"/>
    <w:basedOn w:val="DefaultParagraphFont"/>
    <w:rsid w:val="009F6157"/>
    <w:rPr>
      <w:rFonts w:ascii="Arial" w:hAnsi="Arial"/>
      <w:b/>
      <w:color w:val="21417D"/>
      <w:sz w:val="20"/>
    </w:rPr>
  </w:style>
  <w:style w:type="paragraph" w:customStyle="1" w:styleId="Boxtext">
    <w:name w:val="Box text"/>
    <w:basedOn w:val="BodyText"/>
    <w:uiPriority w:val="14"/>
    <w:rsid w:val="009F6157"/>
    <w:pPr>
      <w:spacing w:before="180" w:after="120"/>
    </w:pPr>
    <w:rPr>
      <w:sz w:val="20"/>
    </w:rPr>
  </w:style>
  <w:style w:type="paragraph" w:customStyle="1" w:styleId="ExecSumHeading3">
    <w:name w:val="Exec Sum Heading 3"/>
    <w:basedOn w:val="Heading3"/>
    <w:next w:val="BodyText"/>
    <w:uiPriority w:val="27"/>
    <w:rsid w:val="009F6157"/>
    <w:pPr>
      <w:ind w:left="0"/>
    </w:pPr>
  </w:style>
  <w:style w:type="paragraph" w:customStyle="1" w:styleId="ExecSumHeading2">
    <w:name w:val="Exec Sum Heading 2"/>
    <w:basedOn w:val="Heading2"/>
    <w:next w:val="BodyText"/>
    <w:uiPriority w:val="27"/>
    <w:rsid w:val="009F6157"/>
  </w:style>
  <w:style w:type="paragraph" w:customStyle="1" w:styleId="ExecSumHeading1">
    <w:name w:val="Exec Sum Heading 1"/>
    <w:basedOn w:val="Heading1"/>
    <w:next w:val="BodyText"/>
    <w:uiPriority w:val="27"/>
    <w:rsid w:val="009F6157"/>
    <w:pPr>
      <w:numPr>
        <w:numId w:val="5"/>
      </w:numPr>
    </w:pPr>
  </w:style>
  <w:style w:type="paragraph" w:customStyle="1" w:styleId="Boxheading">
    <w:name w:val="Box heading"/>
    <w:basedOn w:val="Boxtext"/>
    <w:next w:val="Boxtext"/>
    <w:uiPriority w:val="14"/>
    <w:rsid w:val="009F6157"/>
    <w:pPr>
      <w:keepNext/>
    </w:pPr>
    <w:rPr>
      <w:b/>
    </w:rPr>
  </w:style>
  <w:style w:type="paragraph" w:styleId="Bibliography">
    <w:name w:val="Bibliography"/>
    <w:basedOn w:val="Normal"/>
    <w:next w:val="Normal"/>
    <w:uiPriority w:val="37"/>
    <w:semiHidden/>
    <w:unhideWhenUsed/>
    <w:rsid w:val="009F6157"/>
  </w:style>
  <w:style w:type="paragraph" w:customStyle="1" w:styleId="NumberLevel5">
    <w:name w:val="Number Level 5"/>
    <w:basedOn w:val="Normal"/>
    <w:semiHidden/>
    <w:rsid w:val="009F6157"/>
    <w:pPr>
      <w:numPr>
        <w:ilvl w:val="4"/>
        <w:numId w:val="8"/>
      </w:numPr>
      <w:spacing w:after="140" w:line="280" w:lineRule="atLeast"/>
    </w:pPr>
    <w:rPr>
      <w:rFonts w:cs="Arial"/>
      <w:sz w:val="21"/>
      <w:lang w:eastAsia="en-AU"/>
    </w:rPr>
  </w:style>
  <w:style w:type="paragraph" w:customStyle="1" w:styleId="NumberLevel6">
    <w:name w:val="Number Level 6"/>
    <w:basedOn w:val="NumberLevel5"/>
    <w:semiHidden/>
    <w:rsid w:val="009F6157"/>
    <w:pPr>
      <w:numPr>
        <w:ilvl w:val="5"/>
      </w:numPr>
    </w:pPr>
  </w:style>
  <w:style w:type="paragraph" w:customStyle="1" w:styleId="NumberLevel7">
    <w:name w:val="Number Level 7"/>
    <w:basedOn w:val="NumberLevel6"/>
    <w:semiHidden/>
    <w:rsid w:val="009F6157"/>
    <w:pPr>
      <w:numPr>
        <w:ilvl w:val="6"/>
      </w:numPr>
    </w:pPr>
  </w:style>
  <w:style w:type="paragraph" w:customStyle="1" w:styleId="NumberLevel8">
    <w:name w:val="Number Level 8"/>
    <w:basedOn w:val="NumberLevel7"/>
    <w:semiHidden/>
    <w:rsid w:val="009F6157"/>
    <w:pPr>
      <w:numPr>
        <w:ilvl w:val="7"/>
      </w:numPr>
    </w:pPr>
  </w:style>
  <w:style w:type="paragraph" w:customStyle="1" w:styleId="NumberLevel9">
    <w:name w:val="Number Level 9"/>
    <w:basedOn w:val="NumberLevel8"/>
    <w:semiHidden/>
    <w:rsid w:val="009F6157"/>
    <w:pPr>
      <w:numPr>
        <w:ilvl w:val="8"/>
      </w:numPr>
    </w:pPr>
  </w:style>
  <w:style w:type="paragraph" w:customStyle="1" w:styleId="TOCHeading1">
    <w:name w:val="TOC Heading1"/>
    <w:basedOn w:val="Normal"/>
    <w:link w:val="TOCheadingChar"/>
    <w:uiPriority w:val="38"/>
    <w:qFormat/>
    <w:rsid w:val="009F6157"/>
    <w:pPr>
      <w:spacing w:before="300" w:after="170" w:line="540" w:lineRule="exact"/>
      <w:outlineLvl w:val="1"/>
    </w:pPr>
    <w:rPr>
      <w:rFonts w:eastAsia="Arial"/>
      <w:color w:val="213F7D"/>
      <w:sz w:val="48"/>
    </w:rPr>
  </w:style>
  <w:style w:type="character" w:customStyle="1" w:styleId="TOCheadingChar">
    <w:name w:val="TOC heading Char"/>
    <w:basedOn w:val="DefaultParagraphFont"/>
    <w:link w:val="TOCHeading1"/>
    <w:uiPriority w:val="38"/>
    <w:rsid w:val="008D33F7"/>
    <w:rPr>
      <w:rFonts w:eastAsia="Arial"/>
      <w:color w:val="213F7D"/>
      <w:sz w:val="48"/>
      <w:szCs w:val="24"/>
      <w:lang w:eastAsia="en-US"/>
    </w:rPr>
  </w:style>
  <w:style w:type="paragraph" w:customStyle="1" w:styleId="Footer-Letteroftransmission">
    <w:name w:val="Footer - Letter of transmission"/>
    <w:basedOn w:val="Normal"/>
    <w:uiPriority w:val="44"/>
    <w:semiHidden/>
    <w:rsid w:val="009F6157"/>
    <w:pPr>
      <w:spacing w:line="240" w:lineRule="exact"/>
      <w:jc w:val="right"/>
    </w:pPr>
    <w:rPr>
      <w:color w:val="21417D"/>
      <w:sz w:val="20"/>
    </w:rPr>
  </w:style>
  <w:style w:type="paragraph" w:customStyle="1" w:styleId="TOClistheading">
    <w:name w:val="TOC list heading"/>
    <w:basedOn w:val="Normal"/>
    <w:uiPriority w:val="38"/>
    <w:rsid w:val="009F6157"/>
    <w:pPr>
      <w:keepNext/>
      <w:pBdr>
        <w:bottom w:val="single" w:sz="4" w:space="1" w:color="21417D"/>
      </w:pBdr>
      <w:spacing w:before="360" w:after="120"/>
    </w:pPr>
    <w:rPr>
      <w:color w:val="21417D"/>
      <w:sz w:val="28"/>
    </w:rPr>
  </w:style>
  <w:style w:type="paragraph" w:customStyle="1" w:styleId="AppendixHeading1">
    <w:name w:val="Appendix Heading 1"/>
    <w:basedOn w:val="Heading1"/>
    <w:next w:val="BodyText"/>
    <w:uiPriority w:val="27"/>
    <w:rsid w:val="009F6157"/>
  </w:style>
  <w:style w:type="paragraph" w:customStyle="1" w:styleId="Tabletext">
    <w:name w:val="Table text"/>
    <w:basedOn w:val="Normal"/>
    <w:uiPriority w:val="17"/>
    <w:rsid w:val="009F6157"/>
    <w:pPr>
      <w:spacing w:before="60" w:after="60" w:line="280" w:lineRule="atLeast"/>
    </w:pPr>
    <w:rPr>
      <w:rFonts w:cs="Arial"/>
      <w:sz w:val="20"/>
    </w:rPr>
  </w:style>
  <w:style w:type="paragraph" w:styleId="TOC1">
    <w:name w:val="toc 1"/>
    <w:basedOn w:val="Normal"/>
    <w:next w:val="Normal"/>
    <w:uiPriority w:val="39"/>
    <w:rsid w:val="006D519A"/>
    <w:pPr>
      <w:tabs>
        <w:tab w:val="left" w:pos="1440"/>
        <w:tab w:val="right" w:pos="8495"/>
      </w:tabs>
      <w:spacing w:before="240" w:after="120"/>
    </w:pPr>
    <w:rPr>
      <w:rFonts w:ascii="Arial Bold" w:hAnsi="Arial Bold"/>
      <w:b/>
      <w:noProof/>
      <w:color w:val="1F497D" w:themeColor="text2"/>
    </w:rPr>
  </w:style>
  <w:style w:type="paragraph" w:customStyle="1" w:styleId="NotesSource">
    <w:name w:val="Notes/Source"/>
    <w:basedOn w:val="Normal"/>
    <w:link w:val="NotesSourceCharChar"/>
    <w:uiPriority w:val="9"/>
    <w:rsid w:val="009F6157"/>
    <w:pPr>
      <w:numPr>
        <w:numId w:val="7"/>
      </w:numPr>
      <w:spacing w:before="60" w:after="40"/>
    </w:pPr>
    <w:rPr>
      <w:spacing w:val="4"/>
      <w:sz w:val="16"/>
    </w:rPr>
  </w:style>
  <w:style w:type="character" w:customStyle="1" w:styleId="NotesSourceCharChar">
    <w:name w:val="Notes/Source Char Char"/>
    <w:basedOn w:val="BodyTextChar"/>
    <w:link w:val="NotesSource"/>
    <w:uiPriority w:val="9"/>
    <w:rsid w:val="009F6157"/>
    <w:rPr>
      <w:rFonts w:ascii="Arial" w:hAnsi="Arial"/>
      <w:spacing w:val="4"/>
      <w:sz w:val="16"/>
      <w:szCs w:val="24"/>
      <w:lang w:eastAsia="en-US"/>
    </w:rPr>
  </w:style>
  <w:style w:type="paragraph" w:customStyle="1" w:styleId="FigureImage">
    <w:name w:val="Figure/Image"/>
    <w:basedOn w:val="Normal"/>
    <w:next w:val="NotesSource"/>
    <w:uiPriority w:val="9"/>
    <w:rsid w:val="009F6157"/>
    <w:pPr>
      <w:keepNext/>
      <w:pBdr>
        <w:bottom w:val="single" w:sz="4" w:space="10" w:color="auto"/>
      </w:pBdr>
      <w:spacing w:before="120"/>
    </w:pPr>
  </w:style>
  <w:style w:type="paragraph" w:customStyle="1" w:styleId="Tablecolumnheading">
    <w:name w:val="Table column heading"/>
    <w:basedOn w:val="Tabletext"/>
    <w:uiPriority w:val="17"/>
    <w:rsid w:val="009F6157"/>
    <w:pPr>
      <w:keepNext/>
    </w:pPr>
    <w:rPr>
      <w:b/>
      <w:color w:val="FFFFFF"/>
    </w:rPr>
  </w:style>
  <w:style w:type="paragraph" w:styleId="TOC2">
    <w:name w:val="toc 2"/>
    <w:basedOn w:val="Normal"/>
    <w:next w:val="Normal"/>
    <w:uiPriority w:val="39"/>
    <w:rsid w:val="006D519A"/>
    <w:pPr>
      <w:tabs>
        <w:tab w:val="left" w:pos="907"/>
        <w:tab w:val="right" w:pos="8505"/>
      </w:tabs>
      <w:spacing w:after="60"/>
      <w:ind w:left="907" w:right="567" w:hanging="680"/>
    </w:pPr>
    <w:rPr>
      <w:sz w:val="20"/>
    </w:rPr>
  </w:style>
  <w:style w:type="character" w:styleId="Hyperlink">
    <w:name w:val="Hyperlink"/>
    <w:basedOn w:val="DefaultParagraphFont"/>
    <w:uiPriority w:val="99"/>
    <w:rsid w:val="009F6157"/>
    <w:rPr>
      <w:color w:val="0000FF"/>
      <w:u w:val="single"/>
    </w:rPr>
  </w:style>
  <w:style w:type="character" w:customStyle="1" w:styleId="Heading1Char">
    <w:name w:val="Heading 1 Char"/>
    <w:aliases w:val="Chapter Char,Chapter1 Char,Chapter2 Char,Chapter3 Char,Chapter4 Char,Chapter5 Char,Chapter6 Char,Chapter7 Char,Chapter8 Char"/>
    <w:basedOn w:val="DefaultParagraphFont"/>
    <w:link w:val="Heading1"/>
    <w:rsid w:val="00145400"/>
    <w:rPr>
      <w:rFonts w:asciiTheme="minorHAnsi" w:hAnsiTheme="minorHAnsi" w:cstheme="minorHAnsi"/>
      <w:b/>
      <w:bCs/>
      <w:color w:val="213F7D"/>
      <w:kern w:val="32"/>
      <w:sz w:val="96"/>
      <w:szCs w:val="60"/>
      <w:lang w:eastAsia="en-US"/>
    </w:rPr>
  </w:style>
  <w:style w:type="paragraph" w:customStyle="1" w:styleId="Blockquotation">
    <w:name w:val="Block quotation"/>
    <w:basedOn w:val="BodyText"/>
    <w:next w:val="BodyText"/>
    <w:uiPriority w:val="7"/>
    <w:qFormat/>
    <w:rsid w:val="006236B6"/>
    <w:pPr>
      <w:spacing w:before="180"/>
      <w:ind w:left="340"/>
    </w:pPr>
    <w:rPr>
      <w:rFonts w:asciiTheme="minorHAnsi" w:hAnsiTheme="minorHAnsi"/>
      <w:sz w:val="20"/>
      <w:szCs w:val="22"/>
      <w:lang w:bidi="en-US"/>
    </w:rPr>
  </w:style>
  <w:style w:type="paragraph" w:customStyle="1" w:styleId="Bodybullet-L1-2">
    <w:name w:val="Body bullet - L1-2"/>
    <w:basedOn w:val="BodyText"/>
    <w:uiPriority w:val="5"/>
    <w:rsid w:val="009F6157"/>
    <w:pPr>
      <w:numPr>
        <w:numId w:val="2"/>
      </w:numPr>
      <w:spacing w:before="120" w:after="120"/>
    </w:pPr>
  </w:style>
  <w:style w:type="paragraph" w:customStyle="1" w:styleId="BoxTablebullet-L1-2">
    <w:name w:val="Box/Table bullet - L1-2"/>
    <w:basedOn w:val="Boxtext"/>
    <w:uiPriority w:val="14"/>
    <w:rsid w:val="009F6157"/>
    <w:pPr>
      <w:numPr>
        <w:numId w:val="3"/>
      </w:numPr>
      <w:spacing w:before="60"/>
    </w:pPr>
    <w:rPr>
      <w:rFonts w:cs="Arial"/>
    </w:rPr>
  </w:style>
  <w:style w:type="character" w:customStyle="1" w:styleId="Heading2Char">
    <w:name w:val="Heading 2 Char"/>
    <w:aliases w:val="Section Char,Section1 Char,Section2 Char,Section3 Char,Section4 Char,Section5 Char,Section6 Char,Section7 Char,Section8 Char"/>
    <w:basedOn w:val="DefaultParagraphFont"/>
    <w:link w:val="Heading2"/>
    <w:rsid w:val="00145400"/>
    <w:rPr>
      <w:rFonts w:asciiTheme="majorHAnsi" w:hAnsiTheme="majorHAnsi" w:cs="Arial"/>
      <w:b/>
      <w:bCs/>
      <w:iCs/>
      <w:color w:val="213F7D"/>
      <w:sz w:val="60"/>
      <w:szCs w:val="28"/>
      <w:lang w:eastAsia="en-US"/>
    </w:rPr>
  </w:style>
  <w:style w:type="character" w:customStyle="1" w:styleId="Heading3Char">
    <w:name w:val="Heading 3 Char"/>
    <w:aliases w:val="Sub-section Char,Sub-section1 Char,Sub-section2 Char,Sub-section3 Char,Sub-section4 Char,Sub-section5 Char,Sub-section6 Char,Sub-section7 Char,Sub-section8 Char"/>
    <w:basedOn w:val="DefaultParagraphFont"/>
    <w:link w:val="Heading3"/>
    <w:rsid w:val="00406163"/>
    <w:rPr>
      <w:rFonts w:asciiTheme="minorHAnsi" w:hAnsiTheme="minorHAnsi" w:cstheme="minorHAnsi"/>
      <w:b/>
      <w:bCs/>
      <w:color w:val="213F7D"/>
      <w:sz w:val="28"/>
      <w:szCs w:val="26"/>
      <w:lang w:eastAsia="en-US"/>
    </w:rPr>
  </w:style>
  <w:style w:type="character" w:customStyle="1" w:styleId="FooterChar">
    <w:name w:val="Footer Char"/>
    <w:basedOn w:val="DefaultParagraphFont"/>
    <w:link w:val="Footer"/>
    <w:rsid w:val="009F6157"/>
    <w:rPr>
      <w:rFonts w:ascii="Arial" w:hAnsi="Arial"/>
      <w:color w:val="717074"/>
      <w:sz w:val="16"/>
      <w:szCs w:val="24"/>
      <w:lang w:eastAsia="en-US"/>
    </w:rPr>
  </w:style>
  <w:style w:type="character" w:customStyle="1" w:styleId="Heading4Char">
    <w:name w:val="Heading 4 Char"/>
    <w:basedOn w:val="DefaultParagraphFont"/>
    <w:link w:val="Heading4"/>
    <w:rsid w:val="001157CC"/>
    <w:rPr>
      <w:rFonts w:ascii="Arial Bold" w:hAnsi="Arial Bold"/>
      <w:b/>
      <w:bCs/>
      <w:color w:val="213F7D"/>
      <w:sz w:val="24"/>
      <w:szCs w:val="28"/>
      <w:lang w:eastAsia="en-US"/>
    </w:rPr>
  </w:style>
  <w:style w:type="character" w:customStyle="1" w:styleId="Heading5Char">
    <w:name w:val="Heading 5 Char"/>
    <w:basedOn w:val="DefaultParagraphFont"/>
    <w:link w:val="Heading5"/>
    <w:rsid w:val="009F6157"/>
    <w:rPr>
      <w:rFonts w:ascii="Arial" w:hAnsi="Arial"/>
      <w:bCs/>
      <w:i/>
      <w:iCs/>
      <w:sz w:val="22"/>
      <w:szCs w:val="26"/>
      <w:lang w:eastAsia="en-US"/>
    </w:rPr>
  </w:style>
  <w:style w:type="character" w:customStyle="1" w:styleId="Heading6Char">
    <w:name w:val="Heading 6 Char"/>
    <w:basedOn w:val="DefaultParagraphFont"/>
    <w:link w:val="Heading6"/>
    <w:rsid w:val="006236B6"/>
    <w:rPr>
      <w:rFonts w:asciiTheme="minorHAnsi" w:hAnsiTheme="minorHAnsi"/>
      <w:b/>
      <w:bCs/>
      <w:szCs w:val="22"/>
      <w:lang w:eastAsia="en-US"/>
    </w:rPr>
  </w:style>
  <w:style w:type="character" w:customStyle="1" w:styleId="Heading7Char">
    <w:name w:val="Heading 7 Char"/>
    <w:basedOn w:val="DefaultParagraphFont"/>
    <w:link w:val="Heading7"/>
    <w:rsid w:val="006236B6"/>
    <w:rPr>
      <w:rFonts w:asciiTheme="minorHAnsi" w:hAnsiTheme="minorHAnsi"/>
      <w:sz w:val="24"/>
      <w:szCs w:val="24"/>
      <w:lang w:eastAsia="en-US"/>
    </w:rPr>
  </w:style>
  <w:style w:type="character" w:customStyle="1" w:styleId="Heading8Char">
    <w:name w:val="Heading 8 Char"/>
    <w:basedOn w:val="DefaultParagraphFont"/>
    <w:link w:val="Heading8"/>
    <w:rsid w:val="006236B6"/>
    <w:rPr>
      <w:rFonts w:asciiTheme="minorHAnsi" w:hAnsiTheme="minorHAnsi"/>
      <w:i/>
      <w:iCs/>
      <w:sz w:val="24"/>
      <w:szCs w:val="24"/>
      <w:lang w:eastAsia="en-US"/>
    </w:rPr>
  </w:style>
  <w:style w:type="character" w:customStyle="1" w:styleId="Heading9Char">
    <w:name w:val="Heading 9 Char"/>
    <w:basedOn w:val="DefaultParagraphFont"/>
    <w:link w:val="Heading9"/>
    <w:rsid w:val="009F6157"/>
    <w:rPr>
      <w:rFonts w:ascii="Arial" w:hAnsi="Arial" w:cs="Arial"/>
      <w:sz w:val="22"/>
      <w:szCs w:val="22"/>
      <w:lang w:eastAsia="en-US"/>
    </w:rPr>
  </w:style>
  <w:style w:type="paragraph" w:styleId="BalloonText">
    <w:name w:val="Balloon Text"/>
    <w:basedOn w:val="Normal"/>
    <w:link w:val="BalloonTextChar"/>
    <w:uiPriority w:val="99"/>
    <w:semiHidden/>
    <w:unhideWhenUsed/>
    <w:rsid w:val="009F6157"/>
    <w:rPr>
      <w:rFonts w:ascii="Tahoma" w:hAnsi="Tahoma" w:cs="Tahoma"/>
      <w:sz w:val="16"/>
      <w:szCs w:val="16"/>
    </w:rPr>
  </w:style>
  <w:style w:type="character" w:customStyle="1" w:styleId="BalloonTextChar">
    <w:name w:val="Balloon Text Char"/>
    <w:basedOn w:val="DefaultParagraphFont"/>
    <w:link w:val="BalloonText"/>
    <w:uiPriority w:val="99"/>
    <w:semiHidden/>
    <w:rsid w:val="009F6157"/>
    <w:rPr>
      <w:rFonts w:ascii="Tahoma" w:hAnsi="Tahoma" w:cs="Tahoma"/>
      <w:sz w:val="16"/>
      <w:szCs w:val="16"/>
      <w:lang w:eastAsia="en-US"/>
    </w:rPr>
  </w:style>
  <w:style w:type="paragraph" w:styleId="ListParagraph">
    <w:name w:val="List Paragraph"/>
    <w:basedOn w:val="Normal"/>
    <w:uiPriority w:val="34"/>
    <w:qFormat/>
    <w:rsid w:val="003967F3"/>
    <w:pPr>
      <w:ind w:left="720"/>
      <w:contextualSpacing/>
    </w:pPr>
  </w:style>
  <w:style w:type="table" w:customStyle="1" w:styleId="DPMCNumberTable">
    <w:name w:val="DPMC Number Table"/>
    <w:basedOn w:val="TableNormal"/>
    <w:uiPriority w:val="99"/>
    <w:qFormat/>
    <w:rsid w:val="009F6157"/>
    <w:rPr>
      <w:rFonts w:ascii="Arial" w:eastAsia="Cambria" w:hAnsi="Arial"/>
      <w:lang w:val="en-GB"/>
    </w:rPr>
    <w:tblPr>
      <w:tblStyleRowBandSize w:val="1"/>
      <w:tblInd w:w="0" w:type="dxa"/>
      <w:tblBorders>
        <w:bottom w:val="single" w:sz="4" w:space="0" w:color="213F7D"/>
      </w:tblBorders>
      <w:tblCellMar>
        <w:top w:w="0" w:type="dxa"/>
        <w:left w:w="108" w:type="dxa"/>
        <w:bottom w:w="0" w:type="dxa"/>
        <w:right w:w="108" w:type="dxa"/>
      </w:tblCellMar>
    </w:tblPr>
    <w:tblStylePr w:type="firstRow">
      <w:pPr>
        <w:wordWrap/>
        <w:spacing w:beforeLines="0" w:beforeAutospacing="0" w:afterLines="0" w:afterAutospacing="0" w:line="240" w:lineRule="auto"/>
        <w:jc w:val="left"/>
      </w:pPr>
      <w:rPr>
        <w:rFonts w:ascii="Arial Bold" w:hAnsi="Arial Bold"/>
        <w:b/>
        <w:color w:val="FFFFFF" w:themeColor="background1"/>
        <w:sz w:val="20"/>
      </w:rPr>
      <w:tblPr/>
      <w:trPr>
        <w:trHeight w:val="340"/>
      </w:trPr>
      <w:tcPr>
        <w:tcW w:w="0" w:type="auto"/>
        <w:tcBorders>
          <w:top w:val="nil"/>
          <w:left w:val="nil"/>
          <w:bottom w:val="nil"/>
          <w:right w:val="nil"/>
          <w:insideH w:val="nil"/>
          <w:insideV w:val="nil"/>
          <w:tl2br w:val="nil"/>
          <w:tr2bl w:val="nil"/>
        </w:tcBorders>
        <w:shd w:val="clear" w:color="auto" w:fill="213F7D"/>
        <w:vAlign w:val="bottom"/>
      </w:tcPr>
    </w:tblStylePr>
    <w:tblStylePr w:type="lastRow">
      <w:rPr>
        <w:i w:val="0"/>
      </w:rPr>
    </w:tblStylePr>
    <w:tblStylePr w:type="band1Horz">
      <w:pPr>
        <w:wordWrap/>
        <w:spacing w:beforeLines="0" w:beforeAutospacing="0" w:afterLines="0" w:afterAutospacing="0" w:line="240" w:lineRule="auto"/>
      </w:pPr>
      <w:rPr>
        <w:rFonts w:ascii="Arial" w:hAnsi="Arial"/>
        <w:color w:val="000000" w:themeColor="text1"/>
        <w:sz w:val="20"/>
      </w:rPr>
      <w:tblPr/>
      <w:tcPr>
        <w:tcBorders>
          <w:top w:val="nil"/>
          <w:left w:val="nil"/>
          <w:bottom w:val="nil"/>
          <w:right w:val="nil"/>
          <w:insideH w:val="nil"/>
          <w:insideV w:val="nil"/>
        </w:tcBorders>
      </w:tcPr>
    </w:tblStylePr>
    <w:tblStylePr w:type="band2Horz">
      <w:pPr>
        <w:wordWrap/>
        <w:spacing w:beforeLines="0" w:beforeAutospacing="0" w:afterLines="0" w:afterAutospacing="0" w:line="240" w:lineRule="auto"/>
      </w:pPr>
      <w:rPr>
        <w:rFonts w:ascii="Arial" w:hAnsi="Arial"/>
        <w:color w:val="auto"/>
        <w:sz w:val="20"/>
      </w:rPr>
      <w:tblPr/>
      <w:tcPr>
        <w:tcBorders>
          <w:top w:val="nil"/>
          <w:left w:val="nil"/>
          <w:bottom w:val="nil"/>
          <w:right w:val="nil"/>
          <w:insideH w:val="nil"/>
          <w:insideV w:val="nil"/>
          <w:tl2br w:val="nil"/>
          <w:tr2bl w:val="nil"/>
        </w:tcBorders>
      </w:tcPr>
    </w:tblStylePr>
  </w:style>
  <w:style w:type="numbering" w:customStyle="1" w:styleId="2levelbulletlist">
    <w:name w:val="2 level bullet list"/>
    <w:basedOn w:val="NoList"/>
    <w:uiPriority w:val="99"/>
    <w:rsid w:val="009F6157"/>
    <w:pPr>
      <w:numPr>
        <w:numId w:val="1"/>
      </w:numPr>
    </w:pPr>
  </w:style>
  <w:style w:type="paragraph" w:customStyle="1" w:styleId="Boxcaption">
    <w:name w:val="Box caption"/>
    <w:basedOn w:val="Caption"/>
    <w:next w:val="BodyText"/>
    <w:uiPriority w:val="14"/>
    <w:qFormat/>
    <w:rsid w:val="00406163"/>
    <w:rPr>
      <w:color w:val="E79F35"/>
    </w:rPr>
  </w:style>
  <w:style w:type="paragraph" w:customStyle="1" w:styleId="Boxheading-blue">
    <w:name w:val="Box heading - blue"/>
    <w:basedOn w:val="BodyText"/>
    <w:next w:val="BodyText"/>
    <w:uiPriority w:val="14"/>
    <w:rsid w:val="009F6157"/>
    <w:pPr>
      <w:keepNext/>
      <w:spacing w:before="120" w:after="120" w:line="320" w:lineRule="atLeast"/>
    </w:pPr>
    <w:rPr>
      <w:color w:val="213F7D"/>
      <w:sz w:val="28"/>
    </w:rPr>
  </w:style>
  <w:style w:type="numbering" w:customStyle="1" w:styleId="NotesSourceList1">
    <w:name w:val="Notes/Source List1"/>
    <w:uiPriority w:val="99"/>
    <w:rsid w:val="009F6157"/>
  </w:style>
  <w:style w:type="paragraph" w:customStyle="1" w:styleId="Tablesub-heading">
    <w:name w:val="Table sub-heading"/>
    <w:basedOn w:val="Tabletext"/>
    <w:uiPriority w:val="17"/>
    <w:rsid w:val="009F6157"/>
    <w:pPr>
      <w:keepNext/>
      <w:jc w:val="center"/>
    </w:pPr>
    <w:rPr>
      <w:b/>
      <w:szCs w:val="20"/>
    </w:rPr>
  </w:style>
  <w:style w:type="paragraph" w:styleId="TableofFigures">
    <w:name w:val="table of figures"/>
    <w:basedOn w:val="Normal"/>
    <w:next w:val="Normal"/>
    <w:uiPriority w:val="99"/>
    <w:rsid w:val="009F6157"/>
    <w:pPr>
      <w:tabs>
        <w:tab w:val="left" w:pos="1361"/>
        <w:tab w:val="right" w:pos="8505"/>
      </w:tabs>
      <w:spacing w:after="60"/>
      <w:ind w:left="1361" w:right="454" w:hanging="1361"/>
    </w:pPr>
    <w:rPr>
      <w:noProof/>
    </w:rPr>
  </w:style>
  <w:style w:type="numbering" w:customStyle="1" w:styleId="NotesSourceList">
    <w:name w:val="Notes/Source List"/>
    <w:uiPriority w:val="99"/>
    <w:rsid w:val="009F6157"/>
    <w:pPr>
      <w:numPr>
        <w:numId w:val="7"/>
      </w:numPr>
    </w:pPr>
  </w:style>
  <w:style w:type="paragraph" w:customStyle="1" w:styleId="BoxTablenumberedlist-L1-2">
    <w:name w:val="Box/Table numbered list - L1-2"/>
    <w:basedOn w:val="Boxtext"/>
    <w:uiPriority w:val="14"/>
    <w:qFormat/>
    <w:rsid w:val="009F6157"/>
    <w:pPr>
      <w:numPr>
        <w:numId w:val="4"/>
      </w:numPr>
      <w:spacing w:before="60"/>
    </w:pPr>
  </w:style>
  <w:style w:type="character" w:styleId="EndnoteReference">
    <w:name w:val="endnote reference"/>
    <w:basedOn w:val="DefaultParagraphFont"/>
    <w:uiPriority w:val="29"/>
    <w:rsid w:val="009F6157"/>
    <w:rPr>
      <w:vertAlign w:val="superscript"/>
    </w:rPr>
  </w:style>
  <w:style w:type="paragraph" w:styleId="EndnoteText">
    <w:name w:val="endnote text"/>
    <w:basedOn w:val="Normal"/>
    <w:link w:val="EndnoteTextChar"/>
    <w:uiPriority w:val="29"/>
    <w:rsid w:val="009F6157"/>
    <w:rPr>
      <w:sz w:val="16"/>
      <w:szCs w:val="20"/>
    </w:rPr>
  </w:style>
  <w:style w:type="character" w:customStyle="1" w:styleId="EndnoteTextChar">
    <w:name w:val="Endnote Text Char"/>
    <w:basedOn w:val="DefaultParagraphFont"/>
    <w:link w:val="EndnoteText"/>
    <w:uiPriority w:val="29"/>
    <w:rsid w:val="009F6157"/>
    <w:rPr>
      <w:rFonts w:ascii="Arial" w:hAnsi="Arial"/>
      <w:sz w:val="16"/>
      <w:lang w:eastAsia="en-US"/>
    </w:rPr>
  </w:style>
  <w:style w:type="character" w:styleId="FootnoteReference">
    <w:name w:val="footnote reference"/>
    <w:basedOn w:val="DefaultParagraphFont"/>
    <w:uiPriority w:val="29"/>
    <w:rsid w:val="009F6157"/>
    <w:rPr>
      <w:bdr w:val="none" w:sz="0" w:space="0" w:color="auto"/>
      <w:vertAlign w:val="superscript"/>
    </w:rPr>
  </w:style>
  <w:style w:type="paragraph" w:styleId="FootnoteText">
    <w:name w:val="footnote text"/>
    <w:basedOn w:val="Normal"/>
    <w:link w:val="FootnoteTextChar"/>
    <w:uiPriority w:val="29"/>
    <w:rsid w:val="009F6157"/>
    <w:pPr>
      <w:spacing w:before="120" w:after="60" w:line="240" w:lineRule="atLeast"/>
    </w:pPr>
    <w:rPr>
      <w:sz w:val="16"/>
      <w:szCs w:val="22"/>
      <w:lang w:bidi="en-US"/>
    </w:rPr>
  </w:style>
  <w:style w:type="character" w:customStyle="1" w:styleId="FootnoteTextChar">
    <w:name w:val="Footnote Text Char"/>
    <w:basedOn w:val="DefaultParagraphFont"/>
    <w:link w:val="FootnoteText"/>
    <w:uiPriority w:val="29"/>
    <w:rsid w:val="009F6157"/>
    <w:rPr>
      <w:rFonts w:ascii="Arial" w:hAnsi="Arial"/>
      <w:sz w:val="16"/>
      <w:szCs w:val="22"/>
      <w:lang w:eastAsia="en-US" w:bidi="en-US"/>
    </w:rPr>
  </w:style>
  <w:style w:type="table" w:customStyle="1" w:styleId="LightList-Accent11">
    <w:name w:val="Light List - Accent 11"/>
    <w:basedOn w:val="TableNormal"/>
    <w:uiPriority w:val="61"/>
    <w:rsid w:val="009F615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4">
    <w:name w:val="Light Shading Accent 4"/>
    <w:basedOn w:val="TableNormal"/>
    <w:uiPriority w:val="60"/>
    <w:rsid w:val="009F6157"/>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Numberedlist-L1-2">
    <w:name w:val="Numbered list - L1-2"/>
    <w:basedOn w:val="BodyText"/>
    <w:uiPriority w:val="5"/>
    <w:rsid w:val="009F6157"/>
    <w:pPr>
      <w:numPr>
        <w:numId w:val="10"/>
      </w:numPr>
      <w:spacing w:before="120" w:after="120"/>
    </w:pPr>
  </w:style>
  <w:style w:type="paragraph" w:customStyle="1" w:styleId="AppendixHeading2">
    <w:name w:val="Appendix Heading 2"/>
    <w:basedOn w:val="Heading2"/>
    <w:next w:val="BodyText"/>
    <w:uiPriority w:val="27"/>
    <w:qFormat/>
    <w:rsid w:val="009F6157"/>
  </w:style>
  <w:style w:type="paragraph" w:customStyle="1" w:styleId="AppendixHeading3">
    <w:name w:val="Appendix Heading 3"/>
    <w:basedOn w:val="Heading3"/>
    <w:next w:val="BodyText"/>
    <w:uiPriority w:val="27"/>
    <w:qFormat/>
    <w:rsid w:val="009F6157"/>
    <w:pPr>
      <w:ind w:left="0"/>
    </w:pPr>
    <w:rPr>
      <w:lang w:val="en-US"/>
    </w:rPr>
  </w:style>
  <w:style w:type="paragraph" w:customStyle="1" w:styleId="AppendixHeading4">
    <w:name w:val="Appendix Heading 4"/>
    <w:basedOn w:val="Heading4"/>
    <w:next w:val="BodyText"/>
    <w:uiPriority w:val="27"/>
    <w:qFormat/>
    <w:rsid w:val="009F6157"/>
  </w:style>
  <w:style w:type="paragraph" w:customStyle="1" w:styleId="AppendixHeading5">
    <w:name w:val="Appendix Heading 5"/>
    <w:basedOn w:val="Heading5"/>
    <w:next w:val="BodyText"/>
    <w:uiPriority w:val="27"/>
    <w:qFormat/>
    <w:rsid w:val="009F6157"/>
  </w:style>
  <w:style w:type="paragraph" w:customStyle="1" w:styleId="Reportsub-title-grey">
    <w:name w:val="Report sub-title - grey"/>
    <w:basedOn w:val="Reportsub-title"/>
    <w:uiPriority w:val="25"/>
    <w:qFormat/>
    <w:rsid w:val="00044FF2"/>
    <w:pPr>
      <w:spacing w:line="300" w:lineRule="exact"/>
    </w:pPr>
    <w:rPr>
      <w:color w:val="262626" w:themeColor="text1" w:themeTint="D9"/>
    </w:rPr>
  </w:style>
  <w:style w:type="paragraph" w:customStyle="1" w:styleId="ColorfulList-Accent11">
    <w:name w:val="Colorful List - Accent 11"/>
    <w:basedOn w:val="Normal"/>
    <w:uiPriority w:val="34"/>
    <w:qFormat/>
    <w:rsid w:val="0051040E"/>
    <w:pPr>
      <w:ind w:left="720"/>
      <w:contextualSpacing/>
    </w:pPr>
  </w:style>
  <w:style w:type="character" w:customStyle="1" w:styleId="BodyTextChar3">
    <w:name w:val="Body Text Char3"/>
    <w:basedOn w:val="DefaultParagraphFont"/>
    <w:uiPriority w:val="4"/>
    <w:rsid w:val="0051040E"/>
    <w:rPr>
      <w:sz w:val="22"/>
      <w:szCs w:val="24"/>
      <w:lang w:eastAsia="en-US"/>
    </w:rPr>
  </w:style>
  <w:style w:type="paragraph" w:customStyle="1" w:styleId="COAGRCBodytext">
    <w:name w:val="COAGRC_Body text"/>
    <w:basedOn w:val="Normal"/>
    <w:qFormat/>
    <w:rsid w:val="006236B6"/>
    <w:pPr>
      <w:spacing w:line="276" w:lineRule="auto"/>
    </w:pPr>
    <w:rPr>
      <w:rFonts w:asciiTheme="minorHAnsi" w:eastAsia="Calibri" w:hAnsiTheme="minorHAnsi"/>
    </w:rPr>
  </w:style>
  <w:style w:type="character" w:customStyle="1" w:styleId="6BodytextChar">
    <w:name w:val="6 Body text Char"/>
    <w:basedOn w:val="DefaultParagraphFont"/>
    <w:link w:val="6Bodytext"/>
    <w:locked/>
    <w:rsid w:val="00044FF2"/>
    <w:rPr>
      <w:rFonts w:asciiTheme="minorHAnsi" w:eastAsia="Cambria" w:hAnsiTheme="minorHAnsi"/>
      <w:color w:val="404040" w:themeColor="text1" w:themeTint="BF"/>
      <w:szCs w:val="24"/>
    </w:rPr>
  </w:style>
  <w:style w:type="paragraph" w:customStyle="1" w:styleId="6Bodytext">
    <w:name w:val="6 Body text"/>
    <w:basedOn w:val="Normal"/>
    <w:link w:val="6BodytextChar"/>
    <w:qFormat/>
    <w:rsid w:val="00044FF2"/>
    <w:pPr>
      <w:spacing w:before="120" w:after="240" w:line="260" w:lineRule="exact"/>
    </w:pPr>
    <w:rPr>
      <w:rFonts w:asciiTheme="minorHAnsi" w:eastAsia="Cambria" w:hAnsiTheme="minorHAnsi"/>
      <w:color w:val="404040" w:themeColor="text1" w:themeTint="BF"/>
      <w:sz w:val="20"/>
      <w:lang w:eastAsia="en-AU"/>
    </w:rPr>
  </w:style>
  <w:style w:type="numbering" w:customStyle="1" w:styleId="2levelbulletlist1">
    <w:name w:val="2 level bullet list1"/>
    <w:basedOn w:val="NoList"/>
    <w:uiPriority w:val="99"/>
    <w:rsid w:val="0051040E"/>
  </w:style>
  <w:style w:type="paragraph" w:customStyle="1" w:styleId="Boxcaption1">
    <w:name w:val="Box caption1"/>
    <w:basedOn w:val="Caption"/>
    <w:next w:val="BodyText"/>
    <w:uiPriority w:val="14"/>
    <w:qFormat/>
    <w:rsid w:val="0051040E"/>
  </w:style>
  <w:style w:type="paragraph" w:customStyle="1" w:styleId="Boxheading-blue1">
    <w:name w:val="Box heading - blue1"/>
    <w:basedOn w:val="BodyText"/>
    <w:next w:val="BodyText"/>
    <w:uiPriority w:val="14"/>
    <w:rsid w:val="0051040E"/>
    <w:pPr>
      <w:keepNext/>
      <w:spacing w:before="120" w:after="120" w:line="320" w:lineRule="atLeast"/>
    </w:pPr>
    <w:rPr>
      <w:color w:val="213F7D"/>
      <w:sz w:val="28"/>
    </w:rPr>
  </w:style>
  <w:style w:type="paragraph" w:customStyle="1" w:styleId="NumberLevel51">
    <w:name w:val="Number Level 51"/>
    <w:basedOn w:val="Normal"/>
    <w:semiHidden/>
    <w:rsid w:val="0051040E"/>
    <w:pPr>
      <w:tabs>
        <w:tab w:val="num" w:pos="850"/>
      </w:tabs>
      <w:spacing w:after="140" w:line="280" w:lineRule="atLeast"/>
      <w:ind w:left="850" w:hanging="425"/>
    </w:pPr>
    <w:rPr>
      <w:rFonts w:cs="Arial"/>
      <w:sz w:val="21"/>
      <w:lang w:eastAsia="en-AU"/>
    </w:rPr>
  </w:style>
  <w:style w:type="paragraph" w:customStyle="1" w:styleId="NotesSource1">
    <w:name w:val="Notes/Source1"/>
    <w:basedOn w:val="Normal"/>
    <w:uiPriority w:val="9"/>
    <w:rsid w:val="0051040E"/>
    <w:pPr>
      <w:spacing w:before="60" w:after="40"/>
    </w:pPr>
    <w:rPr>
      <w:spacing w:val="4"/>
      <w:sz w:val="16"/>
    </w:rPr>
  </w:style>
  <w:style w:type="numbering" w:customStyle="1" w:styleId="NotesSourceList2">
    <w:name w:val="Notes/Source List2"/>
    <w:uiPriority w:val="99"/>
    <w:rsid w:val="0051040E"/>
  </w:style>
  <w:style w:type="paragraph" w:customStyle="1" w:styleId="11Figureheading">
    <w:name w:val="11. Figure heading"/>
    <w:basedOn w:val="Normal"/>
    <w:link w:val="11FigureheadingChar"/>
    <w:qFormat/>
    <w:rsid w:val="0051040E"/>
    <w:pPr>
      <w:keepNext/>
      <w:pBdr>
        <w:bottom w:val="single" w:sz="4" w:space="1" w:color="auto"/>
      </w:pBdr>
      <w:tabs>
        <w:tab w:val="left" w:pos="1134"/>
      </w:tabs>
      <w:spacing w:before="300" w:after="57" w:line="240" w:lineRule="atLeast"/>
      <w:ind w:left="1134" w:hanging="1134"/>
    </w:pPr>
    <w:rPr>
      <w:b/>
      <w:color w:val="213F7D"/>
      <w:sz w:val="20"/>
      <w:szCs w:val="22"/>
      <w:lang w:bidi="en-US"/>
    </w:rPr>
  </w:style>
  <w:style w:type="character" w:customStyle="1" w:styleId="11FigureheadingChar">
    <w:name w:val="11. Figure heading Char"/>
    <w:basedOn w:val="DefaultParagraphFont"/>
    <w:link w:val="11Figureheading"/>
    <w:rsid w:val="0051040E"/>
    <w:rPr>
      <w:rFonts w:ascii="Arial" w:hAnsi="Arial"/>
      <w:b/>
      <w:color w:val="213F7D"/>
      <w:szCs w:val="22"/>
      <w:lang w:eastAsia="en-US" w:bidi="en-US"/>
    </w:rPr>
  </w:style>
  <w:style w:type="character" w:customStyle="1" w:styleId="BodyTextChar4">
    <w:name w:val="Body Text Char4"/>
    <w:aliases w:val="Body Text Char1 Char Char11,Body Text Char Char Char Char11,Body Text Char1 Char21,Body Text Char Char Char21,Body Text Char2 Char1,Body Text Char Char1 Char1,Body Text Char1 Char Char Char1,Body Text Char Char Char Char Char1"/>
    <w:basedOn w:val="DefaultParagraphFont"/>
    <w:uiPriority w:val="4"/>
    <w:rsid w:val="0051040E"/>
    <w:rPr>
      <w:sz w:val="22"/>
      <w:szCs w:val="24"/>
      <w:lang w:eastAsia="en-US"/>
    </w:rPr>
  </w:style>
  <w:style w:type="paragraph" w:customStyle="1" w:styleId="NumberLevel52">
    <w:name w:val="Number Level 52"/>
    <w:basedOn w:val="Normal"/>
    <w:semiHidden/>
    <w:rsid w:val="0051040E"/>
    <w:pPr>
      <w:tabs>
        <w:tab w:val="num" w:pos="850"/>
      </w:tabs>
      <w:spacing w:after="140" w:line="280" w:lineRule="atLeast"/>
      <w:ind w:left="850" w:hanging="425"/>
    </w:pPr>
    <w:rPr>
      <w:rFonts w:cs="Arial"/>
      <w:sz w:val="21"/>
      <w:lang w:eastAsia="en-AU"/>
    </w:rPr>
  </w:style>
  <w:style w:type="paragraph" w:customStyle="1" w:styleId="NotesSource2">
    <w:name w:val="Notes/Source2"/>
    <w:basedOn w:val="Normal"/>
    <w:uiPriority w:val="9"/>
    <w:rsid w:val="0051040E"/>
    <w:pPr>
      <w:spacing w:before="60" w:after="40"/>
    </w:pPr>
    <w:rPr>
      <w:spacing w:val="4"/>
      <w:sz w:val="16"/>
    </w:rPr>
  </w:style>
  <w:style w:type="numbering" w:customStyle="1" w:styleId="NotesSourceList3">
    <w:name w:val="Notes/Source List3"/>
    <w:uiPriority w:val="99"/>
    <w:rsid w:val="0051040E"/>
  </w:style>
  <w:style w:type="paragraph" w:customStyle="1" w:styleId="TOCHeading11">
    <w:name w:val="TOC Heading11"/>
    <w:basedOn w:val="Normal"/>
    <w:uiPriority w:val="38"/>
    <w:qFormat/>
    <w:rsid w:val="006236B6"/>
    <w:pPr>
      <w:spacing w:before="300" w:after="170" w:line="540" w:lineRule="exact"/>
      <w:outlineLvl w:val="1"/>
    </w:pPr>
    <w:rPr>
      <w:rFonts w:asciiTheme="minorHAnsi" w:eastAsia="Arial" w:hAnsiTheme="minorHAnsi"/>
      <w:color w:val="213F7D"/>
      <w:sz w:val="48"/>
    </w:rPr>
  </w:style>
  <w:style w:type="character" w:styleId="CommentReference">
    <w:name w:val="annotation reference"/>
    <w:basedOn w:val="DefaultParagraphFont"/>
    <w:semiHidden/>
    <w:rsid w:val="0051040E"/>
    <w:rPr>
      <w:sz w:val="16"/>
      <w:szCs w:val="16"/>
    </w:rPr>
  </w:style>
  <w:style w:type="paragraph" w:styleId="CommentText">
    <w:name w:val="annotation text"/>
    <w:basedOn w:val="Normal"/>
    <w:link w:val="CommentTextChar"/>
    <w:semiHidden/>
    <w:rsid w:val="0051040E"/>
    <w:rPr>
      <w:sz w:val="20"/>
      <w:szCs w:val="20"/>
    </w:rPr>
  </w:style>
  <w:style w:type="character" w:customStyle="1" w:styleId="CommentTextChar">
    <w:name w:val="Comment Text Char"/>
    <w:basedOn w:val="DefaultParagraphFont"/>
    <w:link w:val="CommentText"/>
    <w:semiHidden/>
    <w:rsid w:val="0051040E"/>
    <w:rPr>
      <w:lang w:eastAsia="en-US"/>
    </w:rPr>
  </w:style>
  <w:style w:type="paragraph" w:styleId="CommentSubject">
    <w:name w:val="annotation subject"/>
    <w:basedOn w:val="CommentText"/>
    <w:next w:val="CommentText"/>
    <w:link w:val="CommentSubjectChar"/>
    <w:semiHidden/>
    <w:rsid w:val="0051040E"/>
    <w:rPr>
      <w:b/>
      <w:bCs/>
    </w:rPr>
  </w:style>
  <w:style w:type="character" w:customStyle="1" w:styleId="CommentSubjectChar">
    <w:name w:val="Comment Subject Char"/>
    <w:basedOn w:val="CommentTextChar"/>
    <w:link w:val="CommentSubject"/>
    <w:semiHidden/>
    <w:rsid w:val="0051040E"/>
    <w:rPr>
      <w:b/>
      <w:bCs/>
      <w:lang w:eastAsia="en-US"/>
    </w:rPr>
  </w:style>
  <w:style w:type="character" w:customStyle="1" w:styleId="BodyTextChar5">
    <w:name w:val="Body Text Char5"/>
    <w:aliases w:val="Body Text Char1 Char Char12,Body Text Char Char Char Char12,Body Text Char1 Char22,Body Text Char Char Char22,Body Text Char2 Char2,Body Text Char Char1 Char2,Body Text Char1 Char Char Char2,Body Text Char Char Char Char Char2"/>
    <w:basedOn w:val="DefaultParagraphFont"/>
    <w:uiPriority w:val="4"/>
    <w:rsid w:val="0051040E"/>
    <w:rPr>
      <w:sz w:val="22"/>
      <w:szCs w:val="24"/>
      <w:lang w:eastAsia="en-US"/>
    </w:rPr>
  </w:style>
  <w:style w:type="paragraph" w:customStyle="1" w:styleId="6Bodytext1">
    <w:name w:val="6 Body text1"/>
    <w:basedOn w:val="Normal"/>
    <w:qFormat/>
    <w:rsid w:val="00F70991"/>
    <w:pPr>
      <w:spacing w:after="170" w:line="280" w:lineRule="exact"/>
    </w:pPr>
    <w:rPr>
      <w:rFonts w:asciiTheme="minorHAnsi" w:eastAsia="Cambria" w:hAnsiTheme="minorHAnsi"/>
      <w:color w:val="404040" w:themeColor="text1" w:themeTint="BF"/>
      <w:sz w:val="20"/>
    </w:rPr>
  </w:style>
  <w:style w:type="character" w:customStyle="1" w:styleId="6BodytextChar1">
    <w:name w:val="6 Body text Char1"/>
    <w:basedOn w:val="DefaultParagraphFont"/>
    <w:locked/>
    <w:rsid w:val="0051040E"/>
    <w:rPr>
      <w:rFonts w:eastAsia="Cambria"/>
      <w:sz w:val="22"/>
      <w:szCs w:val="24"/>
      <w:lang w:eastAsia="en-US"/>
    </w:rPr>
  </w:style>
  <w:style w:type="character" w:customStyle="1" w:styleId="BodyTextChar6">
    <w:name w:val="Body Text Char6"/>
    <w:aliases w:val="Body Text Char1 Char Char13,Body Text Char Char Char Char13,Body Text Char1 Char23,Body Text Char Char Char23,Body Text Char2 Char3,Body Text Char Char1 Char3,Body Text Char1 Char Char Char3,Body Text Char Char Char Char Char3"/>
    <w:basedOn w:val="DefaultParagraphFont"/>
    <w:uiPriority w:val="4"/>
    <w:rsid w:val="0051040E"/>
    <w:rPr>
      <w:sz w:val="22"/>
      <w:szCs w:val="24"/>
      <w:lang w:eastAsia="en-US"/>
    </w:rPr>
  </w:style>
  <w:style w:type="character" w:customStyle="1" w:styleId="HeaderChar1">
    <w:name w:val="Header Char1"/>
    <w:basedOn w:val="DefaultParagraphFont"/>
    <w:rsid w:val="0051040E"/>
    <w:rPr>
      <w:sz w:val="22"/>
      <w:szCs w:val="24"/>
      <w:lang w:eastAsia="en-US"/>
    </w:rPr>
  </w:style>
  <w:style w:type="paragraph" w:customStyle="1" w:styleId="NumberLevel53">
    <w:name w:val="Number Level 53"/>
    <w:basedOn w:val="Normal"/>
    <w:semiHidden/>
    <w:rsid w:val="0051040E"/>
    <w:pPr>
      <w:tabs>
        <w:tab w:val="num" w:pos="850"/>
      </w:tabs>
      <w:spacing w:after="140" w:line="280" w:lineRule="atLeast"/>
      <w:ind w:left="850" w:hanging="425"/>
    </w:pPr>
    <w:rPr>
      <w:rFonts w:cs="Arial"/>
      <w:sz w:val="21"/>
      <w:lang w:eastAsia="en-AU"/>
    </w:rPr>
  </w:style>
  <w:style w:type="paragraph" w:customStyle="1" w:styleId="NotesSource3">
    <w:name w:val="Notes/Source3"/>
    <w:basedOn w:val="Normal"/>
    <w:uiPriority w:val="9"/>
    <w:rsid w:val="0051040E"/>
    <w:pPr>
      <w:spacing w:before="60" w:after="40"/>
    </w:pPr>
    <w:rPr>
      <w:spacing w:val="4"/>
      <w:sz w:val="16"/>
    </w:rPr>
  </w:style>
  <w:style w:type="character" w:customStyle="1" w:styleId="FooterChar1">
    <w:name w:val="Footer Char1"/>
    <w:basedOn w:val="DefaultParagraphFont"/>
    <w:rsid w:val="0051040E"/>
    <w:rPr>
      <w:rFonts w:ascii="Arial" w:hAnsi="Arial"/>
      <w:color w:val="717074"/>
      <w:sz w:val="16"/>
      <w:szCs w:val="24"/>
      <w:lang w:eastAsia="en-US"/>
    </w:rPr>
  </w:style>
  <w:style w:type="numbering" w:customStyle="1" w:styleId="NotesSourceList4">
    <w:name w:val="Notes/Source List4"/>
    <w:uiPriority w:val="99"/>
    <w:rsid w:val="0051040E"/>
  </w:style>
  <w:style w:type="paragraph" w:customStyle="1" w:styleId="6Bodytext2">
    <w:name w:val="6 Body text2"/>
    <w:basedOn w:val="Normal"/>
    <w:qFormat/>
    <w:rsid w:val="00F70991"/>
    <w:pPr>
      <w:spacing w:after="170" w:line="280" w:lineRule="exact"/>
    </w:pPr>
    <w:rPr>
      <w:rFonts w:asciiTheme="minorHAnsi" w:eastAsia="Cambria" w:hAnsiTheme="minorHAnsi"/>
      <w:color w:val="404040" w:themeColor="text1" w:themeTint="BF"/>
      <w:sz w:val="20"/>
    </w:rPr>
  </w:style>
  <w:style w:type="character" w:customStyle="1" w:styleId="6BodytextChar2">
    <w:name w:val="6 Body text Char2"/>
    <w:basedOn w:val="DefaultParagraphFont"/>
    <w:locked/>
    <w:rsid w:val="0051040E"/>
    <w:rPr>
      <w:rFonts w:eastAsia="Cambria"/>
      <w:sz w:val="22"/>
      <w:szCs w:val="24"/>
      <w:lang w:eastAsia="en-US"/>
    </w:rPr>
  </w:style>
  <w:style w:type="character" w:customStyle="1" w:styleId="BodyTextChar7">
    <w:name w:val="Body Text Char7"/>
    <w:aliases w:val="Body Text Char1 Char Char14,Body Text Char Char Char Char14,Body Text Char1 Char24,Body Text Char Char Char24,Body Text Char2 Char4,Body Text Char Char1 Char4,Body Text Char1 Char Char Char4,Body Text Char Char Char Char Char4"/>
    <w:basedOn w:val="DefaultParagraphFont"/>
    <w:uiPriority w:val="4"/>
    <w:rsid w:val="0051040E"/>
    <w:rPr>
      <w:sz w:val="22"/>
      <w:szCs w:val="24"/>
      <w:lang w:eastAsia="en-US"/>
    </w:rPr>
  </w:style>
  <w:style w:type="paragraph" w:customStyle="1" w:styleId="NumberLevel54">
    <w:name w:val="Number Level 54"/>
    <w:basedOn w:val="Normal"/>
    <w:semiHidden/>
    <w:rsid w:val="0051040E"/>
    <w:pPr>
      <w:tabs>
        <w:tab w:val="num" w:pos="850"/>
      </w:tabs>
      <w:spacing w:after="140" w:line="280" w:lineRule="atLeast"/>
      <w:ind w:left="850" w:hanging="425"/>
    </w:pPr>
    <w:rPr>
      <w:rFonts w:cs="Arial"/>
      <w:sz w:val="21"/>
      <w:lang w:eastAsia="en-AU"/>
    </w:rPr>
  </w:style>
  <w:style w:type="paragraph" w:customStyle="1" w:styleId="NotesSource4">
    <w:name w:val="Notes/Source4"/>
    <w:basedOn w:val="Normal"/>
    <w:uiPriority w:val="9"/>
    <w:rsid w:val="0051040E"/>
    <w:pPr>
      <w:spacing w:before="60" w:after="40"/>
    </w:pPr>
    <w:rPr>
      <w:spacing w:val="4"/>
      <w:sz w:val="16"/>
    </w:rPr>
  </w:style>
  <w:style w:type="numbering" w:customStyle="1" w:styleId="NotesSourceList5">
    <w:name w:val="Notes/Source List5"/>
    <w:uiPriority w:val="99"/>
    <w:rsid w:val="0051040E"/>
  </w:style>
  <w:style w:type="paragraph" w:customStyle="1" w:styleId="6Bodytext3">
    <w:name w:val="6 Body text3"/>
    <w:basedOn w:val="Normal"/>
    <w:qFormat/>
    <w:rsid w:val="00F70991"/>
    <w:pPr>
      <w:spacing w:after="170" w:line="280" w:lineRule="exact"/>
    </w:pPr>
    <w:rPr>
      <w:rFonts w:asciiTheme="minorHAnsi" w:hAnsiTheme="minorHAnsi"/>
      <w:color w:val="404040" w:themeColor="text1" w:themeTint="BF"/>
      <w:sz w:val="20"/>
    </w:rPr>
  </w:style>
  <w:style w:type="character" w:customStyle="1" w:styleId="6BodytextChar3">
    <w:name w:val="6 Body text Char3"/>
    <w:basedOn w:val="DefaultParagraphFont"/>
    <w:locked/>
    <w:rsid w:val="0051040E"/>
    <w:rPr>
      <w:sz w:val="22"/>
      <w:szCs w:val="24"/>
      <w:lang w:eastAsia="en-US"/>
    </w:rPr>
  </w:style>
  <w:style w:type="character" w:customStyle="1" w:styleId="BodyTextChar8">
    <w:name w:val="Body Text Char8"/>
    <w:aliases w:val="Body Text Char1 Char Char15,Body Text Char Char Char Char15,Body Text Char1 Char25,Body Text Char Char Char25,Body Text Char2 Char5,Body Text Char Char1 Char5,Body Text Char1 Char Char Char5,Body Text Char Char Char Char Char5"/>
    <w:basedOn w:val="DefaultParagraphFont"/>
    <w:uiPriority w:val="4"/>
    <w:rsid w:val="0051040E"/>
    <w:rPr>
      <w:sz w:val="22"/>
      <w:szCs w:val="24"/>
      <w:lang w:eastAsia="en-US"/>
    </w:rPr>
  </w:style>
  <w:style w:type="paragraph" w:customStyle="1" w:styleId="Numberedlist-alpha1">
    <w:name w:val="Numbered list - alpha1"/>
    <w:basedOn w:val="BodyText"/>
    <w:uiPriority w:val="6"/>
    <w:rsid w:val="0051040E"/>
    <w:pPr>
      <w:tabs>
        <w:tab w:val="num" w:pos="340"/>
      </w:tabs>
      <w:spacing w:before="180" w:after="120"/>
      <w:ind w:left="340" w:hanging="340"/>
    </w:pPr>
  </w:style>
  <w:style w:type="paragraph" w:customStyle="1" w:styleId="NumberLevel55">
    <w:name w:val="Number Level 55"/>
    <w:basedOn w:val="Normal"/>
    <w:semiHidden/>
    <w:rsid w:val="0051040E"/>
    <w:pPr>
      <w:tabs>
        <w:tab w:val="num" w:pos="850"/>
      </w:tabs>
      <w:spacing w:after="140" w:line="280" w:lineRule="atLeast"/>
      <w:ind w:left="850" w:hanging="425"/>
    </w:pPr>
    <w:rPr>
      <w:rFonts w:cs="Arial"/>
      <w:sz w:val="21"/>
      <w:lang w:eastAsia="en-AU"/>
    </w:rPr>
  </w:style>
  <w:style w:type="paragraph" w:customStyle="1" w:styleId="NotesSource5">
    <w:name w:val="Notes/Source5"/>
    <w:basedOn w:val="Normal"/>
    <w:uiPriority w:val="9"/>
    <w:rsid w:val="0051040E"/>
    <w:pPr>
      <w:spacing w:before="60" w:after="40"/>
    </w:pPr>
    <w:rPr>
      <w:spacing w:val="4"/>
      <w:sz w:val="16"/>
    </w:rPr>
  </w:style>
  <w:style w:type="numbering" w:customStyle="1" w:styleId="NotesSourceList6">
    <w:name w:val="Notes/Source List6"/>
    <w:uiPriority w:val="99"/>
    <w:rsid w:val="0051040E"/>
  </w:style>
  <w:style w:type="paragraph" w:customStyle="1" w:styleId="Numberedlist-L1-21">
    <w:name w:val="Numbered list - L1-21"/>
    <w:basedOn w:val="BodyText"/>
    <w:uiPriority w:val="5"/>
    <w:rsid w:val="0051040E"/>
    <w:pPr>
      <w:tabs>
        <w:tab w:val="num" w:pos="340"/>
      </w:tabs>
      <w:spacing w:before="120" w:after="120"/>
      <w:ind w:left="340" w:hanging="340"/>
    </w:pPr>
  </w:style>
  <w:style w:type="paragraph" w:customStyle="1" w:styleId="6Bodytext4">
    <w:name w:val="6 Body text4"/>
    <w:basedOn w:val="Normal"/>
    <w:qFormat/>
    <w:rsid w:val="00F70991"/>
    <w:pPr>
      <w:spacing w:before="113" w:after="170" w:line="280" w:lineRule="exact"/>
    </w:pPr>
    <w:rPr>
      <w:rFonts w:asciiTheme="minorHAnsi" w:hAnsiTheme="minorHAnsi"/>
      <w:color w:val="404040" w:themeColor="text1" w:themeTint="BF"/>
      <w:sz w:val="20"/>
      <w:szCs w:val="22"/>
      <w:lang w:val="en-US" w:bidi="en-US"/>
    </w:rPr>
  </w:style>
  <w:style w:type="character" w:customStyle="1" w:styleId="6BodytextChar4">
    <w:name w:val="6 Body text Char4"/>
    <w:basedOn w:val="DefaultParagraphFont"/>
    <w:rsid w:val="0051040E"/>
    <w:rPr>
      <w:sz w:val="22"/>
      <w:szCs w:val="22"/>
      <w:lang w:val="en-US" w:eastAsia="en-US" w:bidi="en-US"/>
    </w:rPr>
  </w:style>
  <w:style w:type="character" w:customStyle="1" w:styleId="CommentTextChar1">
    <w:name w:val="Comment Text Char1"/>
    <w:basedOn w:val="DefaultParagraphFont"/>
    <w:semiHidden/>
    <w:rsid w:val="0051040E"/>
    <w:rPr>
      <w:lang w:eastAsia="en-US"/>
    </w:rPr>
  </w:style>
  <w:style w:type="character" w:customStyle="1" w:styleId="CommentSubjectChar1">
    <w:name w:val="Comment Subject Char1"/>
    <w:basedOn w:val="CommentTextChar"/>
    <w:semiHidden/>
    <w:rsid w:val="0051040E"/>
    <w:rPr>
      <w:b/>
      <w:bCs/>
      <w:lang w:eastAsia="en-US"/>
    </w:rPr>
  </w:style>
  <w:style w:type="paragraph" w:customStyle="1" w:styleId="TableTextLeft">
    <w:name w:val="Table Text Left"/>
    <w:basedOn w:val="Normal"/>
    <w:rsid w:val="0051040E"/>
    <w:pPr>
      <w:spacing w:before="40" w:after="40"/>
      <w:jc w:val="both"/>
    </w:pPr>
    <w:rPr>
      <w:rFonts w:ascii="Corbel" w:hAnsi="Corbel"/>
      <w:color w:val="000000"/>
      <w:sz w:val="21"/>
      <w:szCs w:val="20"/>
      <w:lang w:eastAsia="en-AU"/>
    </w:rPr>
  </w:style>
  <w:style w:type="paragraph" w:customStyle="1" w:styleId="Default">
    <w:name w:val="Default"/>
    <w:rsid w:val="0051040E"/>
    <w:pPr>
      <w:autoSpaceDE w:val="0"/>
      <w:autoSpaceDN w:val="0"/>
      <w:adjustRightInd w:val="0"/>
    </w:pPr>
    <w:rPr>
      <w:rFonts w:ascii="Corbel" w:hAnsi="Corbel" w:cs="Corbel"/>
      <w:color w:val="000000"/>
      <w:sz w:val="24"/>
      <w:szCs w:val="24"/>
    </w:rPr>
  </w:style>
  <w:style w:type="paragraph" w:customStyle="1" w:styleId="Reportsub-title-grey1">
    <w:name w:val="Report sub-title - grey1"/>
    <w:basedOn w:val="Reportsub-title"/>
    <w:uiPriority w:val="25"/>
    <w:qFormat/>
    <w:rsid w:val="006504AF"/>
    <w:pPr>
      <w:spacing w:before="540" w:after="300" w:line="360" w:lineRule="auto"/>
    </w:pPr>
    <w:rPr>
      <w:rFonts w:asciiTheme="majorHAnsi" w:hAnsiTheme="majorHAnsi" w:cstheme="majorHAnsi"/>
      <w:b w:val="0"/>
      <w:color w:val="717074"/>
      <w:sz w:val="24"/>
    </w:rPr>
  </w:style>
  <w:style w:type="character" w:customStyle="1" w:styleId="BodyTextChar9">
    <w:name w:val="Body Text Char9"/>
    <w:aliases w:val="Body Text Char1 Char Char16,Body Text Char Char Char Char16,Body Text Char1 Char26,Body Text Char Char Char26,Body Text Char2 Char6,Body Text Char Char1 Char6,Body Text Char1 Char Char Char6,Body Text Char Char Char Char Char6"/>
    <w:basedOn w:val="DefaultParagraphFont"/>
    <w:uiPriority w:val="4"/>
    <w:rsid w:val="0051040E"/>
    <w:rPr>
      <w:sz w:val="22"/>
      <w:szCs w:val="24"/>
      <w:lang w:eastAsia="en-US"/>
    </w:rPr>
  </w:style>
  <w:style w:type="paragraph" w:customStyle="1" w:styleId="Style1">
    <w:name w:val="Style1"/>
    <w:basedOn w:val="Heading2"/>
    <w:link w:val="Style1Char"/>
    <w:uiPriority w:val="99"/>
    <w:qFormat/>
    <w:rsid w:val="0051040E"/>
  </w:style>
  <w:style w:type="paragraph" w:customStyle="1" w:styleId="Style2">
    <w:name w:val="Style2"/>
    <w:basedOn w:val="Heading3"/>
    <w:link w:val="Style2Char"/>
    <w:uiPriority w:val="99"/>
    <w:qFormat/>
    <w:rsid w:val="0051040E"/>
    <w:pPr>
      <w:ind w:left="709" w:hanging="709"/>
    </w:pPr>
    <w:rPr>
      <w:color w:val="717074"/>
    </w:rPr>
  </w:style>
  <w:style w:type="character" w:customStyle="1" w:styleId="Style1Char">
    <w:name w:val="Style1 Char"/>
    <w:basedOn w:val="Heading2Char"/>
    <w:link w:val="Style1"/>
    <w:uiPriority w:val="99"/>
    <w:rsid w:val="0051040E"/>
    <w:rPr>
      <w:rFonts w:asciiTheme="majorHAnsi" w:hAnsiTheme="majorHAnsi" w:cs="Arial"/>
      <w:b/>
      <w:bCs/>
      <w:iCs/>
      <w:color w:val="213F7D"/>
      <w:sz w:val="28"/>
      <w:szCs w:val="28"/>
      <w:lang w:eastAsia="en-US"/>
    </w:rPr>
  </w:style>
  <w:style w:type="character" w:customStyle="1" w:styleId="Style2Char">
    <w:name w:val="Style2 Char"/>
    <w:basedOn w:val="Heading3Char"/>
    <w:link w:val="Style2"/>
    <w:uiPriority w:val="99"/>
    <w:rsid w:val="0051040E"/>
    <w:rPr>
      <w:rFonts w:ascii="Arial Bold" w:hAnsi="Arial Bold" w:cs="Arial"/>
      <w:b/>
      <w:bCs/>
      <w:color w:val="717074"/>
      <w:sz w:val="22"/>
      <w:szCs w:val="26"/>
      <w:lang w:eastAsia="en-US"/>
    </w:rPr>
  </w:style>
  <w:style w:type="paragraph" w:customStyle="1" w:styleId="Notesundertablesgraphs">
    <w:name w:val="Notes under tables&amp;graphs"/>
    <w:basedOn w:val="Normal"/>
    <w:link w:val="NotesundertablesgraphsChar"/>
    <w:qFormat/>
    <w:rsid w:val="0051040E"/>
    <w:pPr>
      <w:spacing w:before="57" w:after="57"/>
    </w:pPr>
    <w:rPr>
      <w:rFonts w:cs="Arial"/>
      <w:sz w:val="16"/>
      <w:szCs w:val="16"/>
      <w:lang w:bidi="en-US"/>
    </w:rPr>
  </w:style>
  <w:style w:type="character" w:customStyle="1" w:styleId="NotesundertablesgraphsChar">
    <w:name w:val="Notes under tables&amp;graphs Char"/>
    <w:basedOn w:val="DefaultParagraphFont"/>
    <w:link w:val="Notesundertablesgraphs"/>
    <w:rsid w:val="0051040E"/>
    <w:rPr>
      <w:rFonts w:ascii="Arial" w:hAnsi="Arial" w:cs="Arial"/>
      <w:sz w:val="16"/>
      <w:szCs w:val="16"/>
      <w:lang w:eastAsia="en-US" w:bidi="en-US"/>
    </w:rPr>
  </w:style>
  <w:style w:type="paragraph" w:styleId="NormalWeb">
    <w:name w:val="Normal (Web)"/>
    <w:basedOn w:val="Normal"/>
    <w:uiPriority w:val="99"/>
    <w:unhideWhenUsed/>
    <w:rsid w:val="006504AF"/>
    <w:pPr>
      <w:spacing w:before="100" w:beforeAutospacing="1" w:after="100" w:afterAutospacing="1"/>
    </w:pPr>
    <w:rPr>
      <w:sz w:val="24"/>
      <w:lang w:eastAsia="en-AU"/>
    </w:rPr>
  </w:style>
  <w:style w:type="paragraph" w:styleId="TOC3">
    <w:name w:val="toc 3"/>
    <w:basedOn w:val="Normal"/>
    <w:next w:val="Normal"/>
    <w:autoRedefine/>
    <w:uiPriority w:val="39"/>
    <w:rsid w:val="006D519A"/>
    <w:pPr>
      <w:spacing w:after="100"/>
      <w:ind w:left="440"/>
    </w:pPr>
    <w:rPr>
      <w:sz w:val="20"/>
    </w:rPr>
  </w:style>
  <w:style w:type="paragraph" w:styleId="TOC4">
    <w:name w:val="toc 4"/>
    <w:basedOn w:val="Normal"/>
    <w:next w:val="Normal"/>
    <w:autoRedefine/>
    <w:uiPriority w:val="39"/>
    <w:rsid w:val="006D519A"/>
    <w:pPr>
      <w:spacing w:after="100"/>
      <w:ind w:left="660"/>
    </w:pPr>
    <w:rPr>
      <w:sz w:val="20"/>
    </w:rPr>
  </w:style>
  <w:style w:type="paragraph" w:styleId="TOC5">
    <w:name w:val="toc 5"/>
    <w:basedOn w:val="Normal"/>
    <w:next w:val="Normal"/>
    <w:autoRedefine/>
    <w:uiPriority w:val="39"/>
    <w:rsid w:val="006D519A"/>
    <w:pPr>
      <w:spacing w:after="100"/>
      <w:ind w:left="880"/>
    </w:pPr>
    <w:rPr>
      <w:sz w:val="20"/>
    </w:rPr>
  </w:style>
  <w:style w:type="paragraph" w:styleId="TOC6">
    <w:name w:val="toc 6"/>
    <w:basedOn w:val="Normal"/>
    <w:next w:val="Normal"/>
    <w:autoRedefine/>
    <w:uiPriority w:val="39"/>
    <w:rsid w:val="006D519A"/>
    <w:pPr>
      <w:spacing w:after="100"/>
      <w:ind w:left="1100"/>
    </w:pPr>
    <w:rPr>
      <w:sz w:val="20"/>
    </w:rPr>
  </w:style>
  <w:style w:type="paragraph" w:styleId="TOC7">
    <w:name w:val="toc 7"/>
    <w:basedOn w:val="Normal"/>
    <w:next w:val="Normal"/>
    <w:autoRedefine/>
    <w:uiPriority w:val="39"/>
    <w:rsid w:val="006D519A"/>
    <w:pPr>
      <w:spacing w:after="100"/>
      <w:ind w:left="1320"/>
    </w:pPr>
    <w:rPr>
      <w:sz w:val="20"/>
    </w:rPr>
  </w:style>
  <w:style w:type="paragraph" w:styleId="TOC8">
    <w:name w:val="toc 8"/>
    <w:basedOn w:val="Normal"/>
    <w:next w:val="Normal"/>
    <w:autoRedefine/>
    <w:uiPriority w:val="39"/>
    <w:rsid w:val="006D519A"/>
    <w:pPr>
      <w:spacing w:after="100"/>
      <w:ind w:left="1540"/>
    </w:pPr>
    <w:rPr>
      <w:sz w:val="20"/>
    </w:rPr>
  </w:style>
  <w:style w:type="paragraph" w:styleId="TOC9">
    <w:name w:val="toc 9"/>
    <w:basedOn w:val="Normal"/>
    <w:next w:val="Normal"/>
    <w:autoRedefine/>
    <w:uiPriority w:val="39"/>
    <w:rsid w:val="006D519A"/>
    <w:pPr>
      <w:spacing w:after="100"/>
      <w:ind w:left="1760"/>
    </w:pPr>
    <w:rPr>
      <w:sz w:val="20"/>
    </w:rPr>
  </w:style>
  <w:style w:type="table" w:customStyle="1" w:styleId="TableGrid1">
    <w:name w:val="Table Grid1"/>
    <w:basedOn w:val="TableNormal"/>
    <w:uiPriority w:val="59"/>
    <w:rsid w:val="003560B5"/>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uiPriority="99"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uiPriority="29"/>
    <w:lsdException w:name="annotation text" w:semiHidden="1"/>
    <w:lsdException w:name="index heading" w:semiHidden="1"/>
    <w:lsdException w:name="caption" w:qFormat="1"/>
    <w:lsdException w:name="table of figures" w:uiPriority="99"/>
    <w:lsdException w:name="envelope address" w:semiHidden="1"/>
    <w:lsdException w:name="envelope return" w:semiHidden="1"/>
    <w:lsdException w:name="footnote reference" w:uiPriority="29"/>
    <w:lsdException w:name="annotation reference" w:semiHidden="1"/>
    <w:lsdException w:name="line number" w:semiHidden="1"/>
    <w:lsdException w:name="endnote reference" w:uiPriority="29"/>
    <w:lsdException w:name="endnote text" w:uiPriority="29"/>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Default Paragraph Font" w:uiPriority="1"/>
    <w:lsdException w:name="Body Text" w:uiPriority="4"/>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No List" w:uiPriority="99"/>
    <w:lsdException w:name="Balloon Text" w:uiPriority="99"/>
    <w:lsdException w:name="Table Grid" w:uiPriority="5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99"/>
    <w:qFormat/>
    <w:rsid w:val="000E154F"/>
    <w:rPr>
      <w:rFonts w:ascii="Arial" w:hAnsi="Arial"/>
      <w:sz w:val="22"/>
      <w:szCs w:val="24"/>
      <w:lang w:eastAsia="en-US"/>
    </w:rPr>
  </w:style>
  <w:style w:type="paragraph" w:styleId="Heading1">
    <w:name w:val="heading 1"/>
    <w:aliases w:val="Chapter,Chapter1,Chapter2,Chapter3,Chapter4,Chapter5,Chapter6,Chapter7,Chapter8"/>
    <w:basedOn w:val="Normal"/>
    <w:next w:val="BodyText"/>
    <w:link w:val="Heading1Char"/>
    <w:qFormat/>
    <w:rsid w:val="00145400"/>
    <w:pPr>
      <w:keepNext/>
      <w:suppressAutoHyphens/>
      <w:spacing w:before="1440" w:after="180" w:line="540" w:lineRule="atLeast"/>
      <w:outlineLvl w:val="0"/>
    </w:pPr>
    <w:rPr>
      <w:rFonts w:asciiTheme="minorHAnsi" w:hAnsiTheme="minorHAnsi" w:cstheme="minorHAnsi"/>
      <w:b/>
      <w:bCs/>
      <w:color w:val="213F7D"/>
      <w:kern w:val="32"/>
      <w:sz w:val="96"/>
      <w:szCs w:val="60"/>
    </w:rPr>
  </w:style>
  <w:style w:type="paragraph" w:styleId="Heading2">
    <w:name w:val="heading 2"/>
    <w:aliases w:val="Section,Section1,Section2,Section3,Section4,Section5,Section6,Section7,Section8"/>
    <w:basedOn w:val="Normal"/>
    <w:next w:val="BodyText"/>
    <w:link w:val="Heading2Char"/>
    <w:qFormat/>
    <w:rsid w:val="00145400"/>
    <w:pPr>
      <w:keepNext/>
      <w:pageBreakBefore/>
      <w:spacing w:before="120" w:after="240" w:line="320" w:lineRule="atLeast"/>
      <w:outlineLvl w:val="1"/>
    </w:pPr>
    <w:rPr>
      <w:rFonts w:asciiTheme="majorHAnsi" w:hAnsiTheme="majorHAnsi" w:cs="Arial"/>
      <w:b/>
      <w:bCs/>
      <w:iCs/>
      <w:color w:val="213F7D"/>
      <w:sz w:val="60"/>
      <w:szCs w:val="28"/>
    </w:rPr>
  </w:style>
  <w:style w:type="paragraph" w:styleId="Heading3">
    <w:name w:val="heading 3"/>
    <w:aliases w:val="Sub-section,Sub-section1,Sub-section2,Sub-section3,Sub-section4,Sub-section5,Sub-section6,Sub-section7,Sub-section8"/>
    <w:basedOn w:val="Normal"/>
    <w:next w:val="BodyText"/>
    <w:link w:val="Heading3Char"/>
    <w:qFormat/>
    <w:rsid w:val="00406163"/>
    <w:pPr>
      <w:keepNext/>
      <w:spacing w:before="120" w:after="60" w:line="280" w:lineRule="atLeast"/>
      <w:ind w:left="28"/>
      <w:outlineLvl w:val="2"/>
    </w:pPr>
    <w:rPr>
      <w:rFonts w:asciiTheme="minorHAnsi" w:hAnsiTheme="minorHAnsi" w:cstheme="minorHAnsi"/>
      <w:b/>
      <w:bCs/>
      <w:color w:val="213F7D"/>
      <w:sz w:val="28"/>
      <w:szCs w:val="26"/>
    </w:rPr>
  </w:style>
  <w:style w:type="paragraph" w:styleId="Heading4">
    <w:name w:val="heading 4"/>
    <w:basedOn w:val="Normal"/>
    <w:next w:val="BodyText"/>
    <w:link w:val="Heading4Char"/>
    <w:qFormat/>
    <w:rsid w:val="001157CC"/>
    <w:pPr>
      <w:keepNext/>
      <w:numPr>
        <w:ilvl w:val="3"/>
        <w:numId w:val="6"/>
      </w:numPr>
      <w:spacing w:before="240" w:after="60" w:line="240" w:lineRule="atLeast"/>
      <w:outlineLvl w:val="3"/>
    </w:pPr>
    <w:rPr>
      <w:rFonts w:ascii="Arial Bold" w:hAnsi="Arial Bold"/>
      <w:b/>
      <w:bCs/>
      <w:color w:val="213F7D"/>
      <w:sz w:val="24"/>
      <w:szCs w:val="28"/>
    </w:rPr>
  </w:style>
  <w:style w:type="paragraph" w:styleId="Heading5">
    <w:name w:val="heading 5"/>
    <w:basedOn w:val="Normal"/>
    <w:next w:val="BodyText"/>
    <w:link w:val="Heading5Char"/>
    <w:qFormat/>
    <w:rsid w:val="009F6157"/>
    <w:pPr>
      <w:keepNext/>
      <w:numPr>
        <w:ilvl w:val="4"/>
        <w:numId w:val="6"/>
      </w:numPr>
      <w:spacing w:before="240" w:after="60" w:line="240" w:lineRule="atLeast"/>
      <w:outlineLvl w:val="4"/>
    </w:pPr>
    <w:rPr>
      <w:bCs/>
      <w:i/>
      <w:iCs/>
      <w:szCs w:val="26"/>
    </w:rPr>
  </w:style>
  <w:style w:type="paragraph" w:styleId="Heading6">
    <w:name w:val="heading 6"/>
    <w:basedOn w:val="Normal"/>
    <w:next w:val="Normal"/>
    <w:link w:val="Heading6Char"/>
    <w:qFormat/>
    <w:rsid w:val="006236B6"/>
    <w:pPr>
      <w:numPr>
        <w:ilvl w:val="5"/>
        <w:numId w:val="6"/>
      </w:numPr>
      <w:spacing w:before="240" w:after="60"/>
      <w:outlineLvl w:val="5"/>
    </w:pPr>
    <w:rPr>
      <w:rFonts w:asciiTheme="minorHAnsi" w:hAnsiTheme="minorHAnsi"/>
      <w:b/>
      <w:bCs/>
      <w:sz w:val="20"/>
      <w:szCs w:val="22"/>
    </w:rPr>
  </w:style>
  <w:style w:type="paragraph" w:styleId="Heading7">
    <w:name w:val="heading 7"/>
    <w:basedOn w:val="Normal"/>
    <w:next w:val="Normal"/>
    <w:link w:val="Heading7Char"/>
    <w:qFormat/>
    <w:rsid w:val="006236B6"/>
    <w:pPr>
      <w:numPr>
        <w:ilvl w:val="6"/>
        <w:numId w:val="6"/>
      </w:numPr>
      <w:spacing w:before="240" w:after="60"/>
      <w:outlineLvl w:val="6"/>
    </w:pPr>
    <w:rPr>
      <w:rFonts w:asciiTheme="minorHAnsi" w:hAnsiTheme="minorHAnsi"/>
      <w:sz w:val="24"/>
    </w:rPr>
  </w:style>
  <w:style w:type="paragraph" w:styleId="Heading8">
    <w:name w:val="heading 8"/>
    <w:basedOn w:val="Normal"/>
    <w:next w:val="Normal"/>
    <w:link w:val="Heading8Char"/>
    <w:qFormat/>
    <w:rsid w:val="006236B6"/>
    <w:pPr>
      <w:numPr>
        <w:ilvl w:val="7"/>
        <w:numId w:val="6"/>
      </w:numPr>
      <w:spacing w:before="240" w:after="60"/>
      <w:outlineLvl w:val="7"/>
    </w:pPr>
    <w:rPr>
      <w:rFonts w:asciiTheme="minorHAnsi" w:hAnsiTheme="minorHAnsi"/>
      <w:i/>
      <w:iCs/>
      <w:sz w:val="24"/>
    </w:rPr>
  </w:style>
  <w:style w:type="paragraph" w:styleId="Heading9">
    <w:name w:val="heading 9"/>
    <w:basedOn w:val="Normal"/>
    <w:next w:val="Normal"/>
    <w:link w:val="Heading9Char"/>
    <w:qFormat/>
    <w:rsid w:val="009F6157"/>
    <w:pPr>
      <w:numPr>
        <w:ilvl w:val="8"/>
        <w:numId w:val="6"/>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9F6157"/>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aliases w:val="Body Text Char1 Char,Body Text Char Char Char,Body Text Char1,Body Text Char Char,Body Text Char2,Body Text Char Char1,Body Text Char1 Char Char,Body Text Char Char Char Char,Body Text Char1 Char1,Body Text Char Char Char1,Body Text Char3 Char"/>
    <w:basedOn w:val="Normal"/>
    <w:link w:val="BodyTextChar"/>
    <w:uiPriority w:val="4"/>
    <w:rsid w:val="009F6157"/>
    <w:pPr>
      <w:spacing w:before="240" w:after="180" w:line="280" w:lineRule="atLeast"/>
    </w:pPr>
  </w:style>
  <w:style w:type="character" w:customStyle="1" w:styleId="BodyTextChar">
    <w:name w:val="Body Text Char"/>
    <w:aliases w:val="Body Text Char1 Char Char1,Body Text Char Char Char Char1,Body Text Char1 Char2,Body Text Char Char Char2,Body Text Char2 Char,Body Text Char Char1 Char,Body Text Char1 Char Char Char,Body Text Char Char Char Char Char"/>
    <w:basedOn w:val="DefaultParagraphFont"/>
    <w:link w:val="BodyText"/>
    <w:uiPriority w:val="4"/>
    <w:rsid w:val="009F6157"/>
    <w:rPr>
      <w:sz w:val="22"/>
      <w:szCs w:val="24"/>
      <w:lang w:eastAsia="en-US"/>
    </w:rPr>
  </w:style>
  <w:style w:type="table" w:styleId="ColorfulShading-Accent1">
    <w:name w:val="Colorful Shading Accent 1"/>
    <w:basedOn w:val="TableNormal"/>
    <w:uiPriority w:val="71"/>
    <w:rsid w:val="009F6157"/>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customStyle="1" w:styleId="PartTitle">
    <w:name w:val="Part Title"/>
    <w:basedOn w:val="Normal"/>
    <w:next w:val="BodyText"/>
    <w:link w:val="PartTitleCharChar"/>
    <w:uiPriority w:val="26"/>
    <w:qFormat/>
    <w:rsid w:val="009F6157"/>
    <w:pPr>
      <w:pageBreakBefore/>
      <w:spacing w:after="240" w:line="540" w:lineRule="atLeast"/>
    </w:pPr>
    <w:rPr>
      <w:rFonts w:eastAsia="Cambria"/>
      <w:bCs/>
      <w:iCs/>
      <w:caps/>
      <w:color w:val="213F7D"/>
      <w:sz w:val="48"/>
    </w:rPr>
  </w:style>
  <w:style w:type="character" w:customStyle="1" w:styleId="PartTitleCharChar">
    <w:name w:val="Part Title Char Char"/>
    <w:basedOn w:val="DefaultParagraphFont"/>
    <w:link w:val="PartTitle"/>
    <w:uiPriority w:val="26"/>
    <w:rsid w:val="00A0473B"/>
    <w:rPr>
      <w:rFonts w:eastAsia="Cambria"/>
      <w:bCs/>
      <w:iCs/>
      <w:caps/>
      <w:color w:val="213F7D"/>
      <w:sz w:val="48"/>
      <w:szCs w:val="24"/>
      <w:lang w:eastAsia="en-US"/>
    </w:rPr>
  </w:style>
  <w:style w:type="paragraph" w:customStyle="1" w:styleId="Reporttitle">
    <w:name w:val="Report title"/>
    <w:basedOn w:val="Normal"/>
    <w:next w:val="Reportsub-title"/>
    <w:uiPriority w:val="24"/>
    <w:rsid w:val="009F6157"/>
    <w:pPr>
      <w:spacing w:before="3120" w:line="540" w:lineRule="atLeast"/>
    </w:pPr>
    <w:rPr>
      <w:color w:val="213F7D"/>
      <w:sz w:val="72"/>
    </w:rPr>
  </w:style>
  <w:style w:type="paragraph" w:customStyle="1" w:styleId="Reportsub-title">
    <w:name w:val="Report sub-title"/>
    <w:basedOn w:val="Normal"/>
    <w:uiPriority w:val="25"/>
    <w:rsid w:val="009F6157"/>
    <w:pPr>
      <w:spacing w:before="300" w:after="60" w:line="280" w:lineRule="exact"/>
    </w:pPr>
    <w:rPr>
      <w:b/>
      <w:color w:val="FFFFFF"/>
    </w:rPr>
  </w:style>
  <w:style w:type="paragraph" w:customStyle="1" w:styleId="NotesSource-Numberedlist">
    <w:name w:val="Notes/Source - Numbered list"/>
    <w:basedOn w:val="NotesSource"/>
    <w:uiPriority w:val="9"/>
    <w:rsid w:val="009F6157"/>
    <w:pPr>
      <w:numPr>
        <w:ilvl w:val="1"/>
      </w:numPr>
    </w:pPr>
  </w:style>
  <w:style w:type="paragraph" w:styleId="Caption">
    <w:name w:val="caption"/>
    <w:basedOn w:val="Bibliography"/>
    <w:next w:val="Normal"/>
    <w:unhideWhenUsed/>
    <w:qFormat/>
    <w:rsid w:val="009F6157"/>
    <w:pPr>
      <w:keepNext/>
      <w:tabs>
        <w:tab w:val="left" w:pos="1361"/>
      </w:tabs>
      <w:spacing w:before="300" w:after="60" w:line="280" w:lineRule="atLeast"/>
      <w:ind w:left="1361" w:hanging="1361"/>
    </w:pPr>
    <w:rPr>
      <w:b/>
      <w:bCs/>
      <w:color w:val="213F7D"/>
      <w:sz w:val="20"/>
      <w:szCs w:val="18"/>
    </w:rPr>
  </w:style>
  <w:style w:type="paragraph" w:customStyle="1" w:styleId="Tablecaption">
    <w:name w:val="Table caption"/>
    <w:basedOn w:val="Caption"/>
    <w:next w:val="BodyText"/>
    <w:link w:val="TablecaptionCharChar"/>
    <w:uiPriority w:val="15"/>
    <w:qFormat/>
    <w:rsid w:val="009F6157"/>
  </w:style>
  <w:style w:type="character" w:customStyle="1" w:styleId="TablecaptionCharChar">
    <w:name w:val="Table caption Char Char"/>
    <w:basedOn w:val="DefaultParagraphFont"/>
    <w:link w:val="Tablecaption"/>
    <w:uiPriority w:val="15"/>
    <w:rsid w:val="00F8588E"/>
    <w:rPr>
      <w:rFonts w:ascii="Arial" w:hAnsi="Arial"/>
      <w:b/>
      <w:bCs/>
      <w:color w:val="213F7D"/>
      <w:szCs w:val="18"/>
      <w:lang w:eastAsia="en-US"/>
    </w:rPr>
  </w:style>
  <w:style w:type="paragraph" w:customStyle="1" w:styleId="Figurecaption">
    <w:name w:val="Figure caption"/>
    <w:basedOn w:val="Caption"/>
    <w:link w:val="FigurecaptionCharChar"/>
    <w:uiPriority w:val="9"/>
    <w:qFormat/>
    <w:rsid w:val="004B43BF"/>
  </w:style>
  <w:style w:type="character" w:customStyle="1" w:styleId="FigurecaptionCharChar">
    <w:name w:val="Figure caption Char Char"/>
    <w:basedOn w:val="DefaultParagraphFont"/>
    <w:link w:val="Figurecaption"/>
    <w:uiPriority w:val="9"/>
    <w:rsid w:val="004B43BF"/>
    <w:rPr>
      <w:rFonts w:ascii="Arial" w:hAnsi="Arial"/>
      <w:b/>
      <w:bCs/>
      <w:color w:val="213F7D"/>
      <w:szCs w:val="18"/>
      <w:lang w:eastAsia="en-US"/>
    </w:rPr>
  </w:style>
  <w:style w:type="paragraph" w:customStyle="1" w:styleId="Numberedlist-alpha">
    <w:name w:val="Numbered list - alpha"/>
    <w:basedOn w:val="BodyText"/>
    <w:uiPriority w:val="6"/>
    <w:rsid w:val="009F6157"/>
    <w:pPr>
      <w:numPr>
        <w:numId w:val="9"/>
      </w:numPr>
      <w:spacing w:before="180" w:after="120"/>
    </w:pPr>
  </w:style>
  <w:style w:type="table" w:styleId="TableGrid">
    <w:name w:val="Table Grid"/>
    <w:basedOn w:val="TableNormal"/>
    <w:uiPriority w:val="59"/>
    <w:rsid w:val="009F61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F6157"/>
    <w:pPr>
      <w:tabs>
        <w:tab w:val="right" w:pos="8505"/>
      </w:tabs>
    </w:pPr>
  </w:style>
  <w:style w:type="character" w:customStyle="1" w:styleId="HeaderChar">
    <w:name w:val="Header Char"/>
    <w:basedOn w:val="DefaultParagraphFont"/>
    <w:link w:val="Header"/>
    <w:rsid w:val="009F6157"/>
    <w:rPr>
      <w:sz w:val="22"/>
      <w:szCs w:val="24"/>
      <w:lang w:eastAsia="en-US"/>
    </w:rPr>
  </w:style>
  <w:style w:type="paragraph" w:styleId="Footer">
    <w:name w:val="footer"/>
    <w:basedOn w:val="Normal"/>
    <w:link w:val="FooterChar"/>
    <w:rsid w:val="009F6157"/>
    <w:pPr>
      <w:tabs>
        <w:tab w:val="right" w:pos="8497"/>
      </w:tabs>
    </w:pPr>
    <w:rPr>
      <w:color w:val="717074"/>
      <w:sz w:val="16"/>
    </w:rPr>
  </w:style>
  <w:style w:type="character" w:styleId="PageNumber">
    <w:name w:val="page number"/>
    <w:basedOn w:val="DefaultParagraphFont"/>
    <w:rsid w:val="009F6157"/>
    <w:rPr>
      <w:rFonts w:ascii="Arial" w:hAnsi="Arial"/>
      <w:b/>
      <w:color w:val="21417D"/>
      <w:sz w:val="20"/>
    </w:rPr>
  </w:style>
  <w:style w:type="paragraph" w:customStyle="1" w:styleId="Boxtext">
    <w:name w:val="Box text"/>
    <w:basedOn w:val="BodyText"/>
    <w:uiPriority w:val="14"/>
    <w:rsid w:val="009F6157"/>
    <w:pPr>
      <w:spacing w:before="180" w:after="120"/>
    </w:pPr>
    <w:rPr>
      <w:sz w:val="20"/>
    </w:rPr>
  </w:style>
  <w:style w:type="paragraph" w:customStyle="1" w:styleId="ExecSumHeading3">
    <w:name w:val="Exec Sum Heading 3"/>
    <w:basedOn w:val="Heading3"/>
    <w:next w:val="BodyText"/>
    <w:uiPriority w:val="27"/>
    <w:rsid w:val="009F6157"/>
    <w:pPr>
      <w:ind w:left="0"/>
    </w:pPr>
  </w:style>
  <w:style w:type="paragraph" w:customStyle="1" w:styleId="ExecSumHeading2">
    <w:name w:val="Exec Sum Heading 2"/>
    <w:basedOn w:val="Heading2"/>
    <w:next w:val="BodyText"/>
    <w:uiPriority w:val="27"/>
    <w:rsid w:val="009F6157"/>
  </w:style>
  <w:style w:type="paragraph" w:customStyle="1" w:styleId="ExecSumHeading1">
    <w:name w:val="Exec Sum Heading 1"/>
    <w:basedOn w:val="Heading1"/>
    <w:next w:val="BodyText"/>
    <w:uiPriority w:val="27"/>
    <w:rsid w:val="009F6157"/>
    <w:pPr>
      <w:numPr>
        <w:numId w:val="5"/>
      </w:numPr>
    </w:pPr>
  </w:style>
  <w:style w:type="paragraph" w:customStyle="1" w:styleId="Boxheading">
    <w:name w:val="Box heading"/>
    <w:basedOn w:val="Boxtext"/>
    <w:next w:val="Boxtext"/>
    <w:uiPriority w:val="14"/>
    <w:rsid w:val="009F6157"/>
    <w:pPr>
      <w:keepNext/>
    </w:pPr>
    <w:rPr>
      <w:b/>
    </w:rPr>
  </w:style>
  <w:style w:type="paragraph" w:styleId="Bibliography">
    <w:name w:val="Bibliography"/>
    <w:basedOn w:val="Normal"/>
    <w:next w:val="Normal"/>
    <w:uiPriority w:val="37"/>
    <w:semiHidden/>
    <w:unhideWhenUsed/>
    <w:rsid w:val="009F6157"/>
  </w:style>
  <w:style w:type="paragraph" w:customStyle="1" w:styleId="NumberLevel5">
    <w:name w:val="Number Level 5"/>
    <w:basedOn w:val="Normal"/>
    <w:semiHidden/>
    <w:rsid w:val="009F6157"/>
    <w:pPr>
      <w:numPr>
        <w:ilvl w:val="4"/>
        <w:numId w:val="8"/>
      </w:numPr>
      <w:spacing w:after="140" w:line="280" w:lineRule="atLeast"/>
    </w:pPr>
    <w:rPr>
      <w:rFonts w:cs="Arial"/>
      <w:sz w:val="21"/>
      <w:lang w:eastAsia="en-AU"/>
    </w:rPr>
  </w:style>
  <w:style w:type="paragraph" w:customStyle="1" w:styleId="NumberLevel6">
    <w:name w:val="Number Level 6"/>
    <w:basedOn w:val="NumberLevel5"/>
    <w:semiHidden/>
    <w:rsid w:val="009F6157"/>
    <w:pPr>
      <w:numPr>
        <w:ilvl w:val="5"/>
      </w:numPr>
    </w:pPr>
  </w:style>
  <w:style w:type="paragraph" w:customStyle="1" w:styleId="NumberLevel7">
    <w:name w:val="Number Level 7"/>
    <w:basedOn w:val="NumberLevel6"/>
    <w:semiHidden/>
    <w:rsid w:val="009F6157"/>
    <w:pPr>
      <w:numPr>
        <w:ilvl w:val="6"/>
      </w:numPr>
    </w:pPr>
  </w:style>
  <w:style w:type="paragraph" w:customStyle="1" w:styleId="NumberLevel8">
    <w:name w:val="Number Level 8"/>
    <w:basedOn w:val="NumberLevel7"/>
    <w:semiHidden/>
    <w:rsid w:val="009F6157"/>
    <w:pPr>
      <w:numPr>
        <w:ilvl w:val="7"/>
      </w:numPr>
    </w:pPr>
  </w:style>
  <w:style w:type="paragraph" w:customStyle="1" w:styleId="NumberLevel9">
    <w:name w:val="Number Level 9"/>
    <w:basedOn w:val="NumberLevel8"/>
    <w:semiHidden/>
    <w:rsid w:val="009F6157"/>
    <w:pPr>
      <w:numPr>
        <w:ilvl w:val="8"/>
      </w:numPr>
    </w:pPr>
  </w:style>
  <w:style w:type="paragraph" w:customStyle="1" w:styleId="TOCHeading1">
    <w:name w:val="TOC Heading1"/>
    <w:basedOn w:val="Normal"/>
    <w:link w:val="TOCheadingChar"/>
    <w:uiPriority w:val="38"/>
    <w:qFormat/>
    <w:rsid w:val="009F6157"/>
    <w:pPr>
      <w:spacing w:before="300" w:after="170" w:line="540" w:lineRule="exact"/>
      <w:outlineLvl w:val="1"/>
    </w:pPr>
    <w:rPr>
      <w:rFonts w:eastAsia="Arial"/>
      <w:color w:val="213F7D"/>
      <w:sz w:val="48"/>
    </w:rPr>
  </w:style>
  <w:style w:type="character" w:customStyle="1" w:styleId="TOCheadingChar">
    <w:name w:val="TOC heading Char"/>
    <w:basedOn w:val="DefaultParagraphFont"/>
    <w:link w:val="TOCHeading1"/>
    <w:uiPriority w:val="38"/>
    <w:rsid w:val="008D33F7"/>
    <w:rPr>
      <w:rFonts w:eastAsia="Arial"/>
      <w:color w:val="213F7D"/>
      <w:sz w:val="48"/>
      <w:szCs w:val="24"/>
      <w:lang w:eastAsia="en-US"/>
    </w:rPr>
  </w:style>
  <w:style w:type="paragraph" w:customStyle="1" w:styleId="Footer-Letteroftransmission">
    <w:name w:val="Footer - Letter of transmission"/>
    <w:basedOn w:val="Normal"/>
    <w:uiPriority w:val="44"/>
    <w:semiHidden/>
    <w:rsid w:val="009F6157"/>
    <w:pPr>
      <w:spacing w:line="240" w:lineRule="exact"/>
      <w:jc w:val="right"/>
    </w:pPr>
    <w:rPr>
      <w:color w:val="21417D"/>
      <w:sz w:val="20"/>
    </w:rPr>
  </w:style>
  <w:style w:type="paragraph" w:customStyle="1" w:styleId="TOClistheading">
    <w:name w:val="TOC list heading"/>
    <w:basedOn w:val="Normal"/>
    <w:uiPriority w:val="38"/>
    <w:rsid w:val="009F6157"/>
    <w:pPr>
      <w:keepNext/>
      <w:pBdr>
        <w:bottom w:val="single" w:sz="4" w:space="1" w:color="21417D"/>
      </w:pBdr>
      <w:spacing w:before="360" w:after="120"/>
    </w:pPr>
    <w:rPr>
      <w:color w:val="21417D"/>
      <w:sz w:val="28"/>
    </w:rPr>
  </w:style>
  <w:style w:type="paragraph" w:customStyle="1" w:styleId="AppendixHeading1">
    <w:name w:val="Appendix Heading 1"/>
    <w:basedOn w:val="Heading1"/>
    <w:next w:val="BodyText"/>
    <w:uiPriority w:val="27"/>
    <w:rsid w:val="009F6157"/>
  </w:style>
  <w:style w:type="paragraph" w:customStyle="1" w:styleId="Tabletext">
    <w:name w:val="Table text"/>
    <w:basedOn w:val="Normal"/>
    <w:uiPriority w:val="17"/>
    <w:rsid w:val="009F6157"/>
    <w:pPr>
      <w:spacing w:before="60" w:after="60" w:line="280" w:lineRule="atLeast"/>
    </w:pPr>
    <w:rPr>
      <w:rFonts w:cs="Arial"/>
      <w:sz w:val="20"/>
    </w:rPr>
  </w:style>
  <w:style w:type="paragraph" w:styleId="TOC1">
    <w:name w:val="toc 1"/>
    <w:basedOn w:val="Normal"/>
    <w:next w:val="Normal"/>
    <w:uiPriority w:val="39"/>
    <w:rsid w:val="006D519A"/>
    <w:pPr>
      <w:tabs>
        <w:tab w:val="left" w:pos="1440"/>
        <w:tab w:val="right" w:pos="8495"/>
      </w:tabs>
      <w:spacing w:before="240" w:after="120"/>
    </w:pPr>
    <w:rPr>
      <w:rFonts w:ascii="Arial Bold" w:hAnsi="Arial Bold"/>
      <w:b/>
      <w:noProof/>
      <w:color w:val="1F497D" w:themeColor="text2"/>
    </w:rPr>
  </w:style>
  <w:style w:type="paragraph" w:customStyle="1" w:styleId="NotesSource">
    <w:name w:val="Notes/Source"/>
    <w:basedOn w:val="Normal"/>
    <w:link w:val="NotesSourceCharChar"/>
    <w:uiPriority w:val="9"/>
    <w:rsid w:val="009F6157"/>
    <w:pPr>
      <w:numPr>
        <w:numId w:val="7"/>
      </w:numPr>
      <w:spacing w:before="60" w:after="40"/>
    </w:pPr>
    <w:rPr>
      <w:spacing w:val="4"/>
      <w:sz w:val="16"/>
    </w:rPr>
  </w:style>
  <w:style w:type="character" w:customStyle="1" w:styleId="NotesSourceCharChar">
    <w:name w:val="Notes/Source Char Char"/>
    <w:basedOn w:val="BodyTextChar"/>
    <w:link w:val="NotesSource"/>
    <w:uiPriority w:val="9"/>
    <w:rsid w:val="009F6157"/>
    <w:rPr>
      <w:rFonts w:ascii="Arial" w:hAnsi="Arial"/>
      <w:spacing w:val="4"/>
      <w:sz w:val="16"/>
      <w:szCs w:val="24"/>
      <w:lang w:eastAsia="en-US"/>
    </w:rPr>
  </w:style>
  <w:style w:type="paragraph" w:customStyle="1" w:styleId="FigureImage">
    <w:name w:val="Figure/Image"/>
    <w:basedOn w:val="Normal"/>
    <w:next w:val="NotesSource"/>
    <w:uiPriority w:val="9"/>
    <w:rsid w:val="009F6157"/>
    <w:pPr>
      <w:keepNext/>
      <w:pBdr>
        <w:bottom w:val="single" w:sz="4" w:space="10" w:color="auto"/>
      </w:pBdr>
      <w:spacing w:before="120"/>
    </w:pPr>
  </w:style>
  <w:style w:type="paragraph" w:customStyle="1" w:styleId="Tablecolumnheading">
    <w:name w:val="Table column heading"/>
    <w:basedOn w:val="Tabletext"/>
    <w:uiPriority w:val="17"/>
    <w:rsid w:val="009F6157"/>
    <w:pPr>
      <w:keepNext/>
    </w:pPr>
    <w:rPr>
      <w:b/>
      <w:color w:val="FFFFFF"/>
    </w:rPr>
  </w:style>
  <w:style w:type="paragraph" w:styleId="TOC2">
    <w:name w:val="toc 2"/>
    <w:basedOn w:val="Normal"/>
    <w:next w:val="Normal"/>
    <w:uiPriority w:val="39"/>
    <w:rsid w:val="006D519A"/>
    <w:pPr>
      <w:tabs>
        <w:tab w:val="left" w:pos="907"/>
        <w:tab w:val="right" w:pos="8505"/>
      </w:tabs>
      <w:spacing w:after="60"/>
      <w:ind w:left="907" w:right="567" w:hanging="680"/>
    </w:pPr>
    <w:rPr>
      <w:sz w:val="20"/>
    </w:rPr>
  </w:style>
  <w:style w:type="character" w:styleId="Hyperlink">
    <w:name w:val="Hyperlink"/>
    <w:basedOn w:val="DefaultParagraphFont"/>
    <w:uiPriority w:val="99"/>
    <w:rsid w:val="009F6157"/>
    <w:rPr>
      <w:color w:val="0000FF"/>
      <w:u w:val="single"/>
    </w:rPr>
  </w:style>
  <w:style w:type="character" w:customStyle="1" w:styleId="Heading1Char">
    <w:name w:val="Heading 1 Char"/>
    <w:aliases w:val="Chapter Char,Chapter1 Char,Chapter2 Char,Chapter3 Char,Chapter4 Char,Chapter5 Char,Chapter6 Char,Chapter7 Char,Chapter8 Char"/>
    <w:basedOn w:val="DefaultParagraphFont"/>
    <w:link w:val="Heading1"/>
    <w:rsid w:val="00145400"/>
    <w:rPr>
      <w:rFonts w:asciiTheme="minorHAnsi" w:hAnsiTheme="minorHAnsi" w:cstheme="minorHAnsi"/>
      <w:b/>
      <w:bCs/>
      <w:color w:val="213F7D"/>
      <w:kern w:val="32"/>
      <w:sz w:val="96"/>
      <w:szCs w:val="60"/>
      <w:lang w:eastAsia="en-US"/>
    </w:rPr>
  </w:style>
  <w:style w:type="paragraph" w:customStyle="1" w:styleId="Blockquotation">
    <w:name w:val="Block quotation"/>
    <w:basedOn w:val="BodyText"/>
    <w:next w:val="BodyText"/>
    <w:uiPriority w:val="7"/>
    <w:qFormat/>
    <w:rsid w:val="006236B6"/>
    <w:pPr>
      <w:spacing w:before="180"/>
      <w:ind w:left="340"/>
    </w:pPr>
    <w:rPr>
      <w:rFonts w:asciiTheme="minorHAnsi" w:hAnsiTheme="minorHAnsi"/>
      <w:sz w:val="20"/>
      <w:szCs w:val="22"/>
      <w:lang w:bidi="en-US"/>
    </w:rPr>
  </w:style>
  <w:style w:type="paragraph" w:customStyle="1" w:styleId="Bodybullet-L1-2">
    <w:name w:val="Body bullet - L1-2"/>
    <w:basedOn w:val="BodyText"/>
    <w:uiPriority w:val="5"/>
    <w:rsid w:val="009F6157"/>
    <w:pPr>
      <w:numPr>
        <w:numId w:val="2"/>
      </w:numPr>
      <w:spacing w:before="120" w:after="120"/>
    </w:pPr>
  </w:style>
  <w:style w:type="paragraph" w:customStyle="1" w:styleId="BoxTablebullet-L1-2">
    <w:name w:val="Box/Table bullet - L1-2"/>
    <w:basedOn w:val="Boxtext"/>
    <w:uiPriority w:val="14"/>
    <w:rsid w:val="009F6157"/>
    <w:pPr>
      <w:numPr>
        <w:numId w:val="3"/>
      </w:numPr>
      <w:spacing w:before="60"/>
    </w:pPr>
    <w:rPr>
      <w:rFonts w:cs="Arial"/>
    </w:rPr>
  </w:style>
  <w:style w:type="character" w:customStyle="1" w:styleId="Heading2Char">
    <w:name w:val="Heading 2 Char"/>
    <w:aliases w:val="Section Char,Section1 Char,Section2 Char,Section3 Char,Section4 Char,Section5 Char,Section6 Char,Section7 Char,Section8 Char"/>
    <w:basedOn w:val="DefaultParagraphFont"/>
    <w:link w:val="Heading2"/>
    <w:rsid w:val="00145400"/>
    <w:rPr>
      <w:rFonts w:asciiTheme="majorHAnsi" w:hAnsiTheme="majorHAnsi" w:cs="Arial"/>
      <w:b/>
      <w:bCs/>
      <w:iCs/>
      <w:color w:val="213F7D"/>
      <w:sz w:val="60"/>
      <w:szCs w:val="28"/>
      <w:lang w:eastAsia="en-US"/>
    </w:rPr>
  </w:style>
  <w:style w:type="character" w:customStyle="1" w:styleId="Heading3Char">
    <w:name w:val="Heading 3 Char"/>
    <w:aliases w:val="Sub-section Char,Sub-section1 Char,Sub-section2 Char,Sub-section3 Char,Sub-section4 Char,Sub-section5 Char,Sub-section6 Char,Sub-section7 Char,Sub-section8 Char"/>
    <w:basedOn w:val="DefaultParagraphFont"/>
    <w:link w:val="Heading3"/>
    <w:rsid w:val="00406163"/>
    <w:rPr>
      <w:rFonts w:asciiTheme="minorHAnsi" w:hAnsiTheme="minorHAnsi" w:cstheme="minorHAnsi"/>
      <w:b/>
      <w:bCs/>
      <w:color w:val="213F7D"/>
      <w:sz w:val="28"/>
      <w:szCs w:val="26"/>
      <w:lang w:eastAsia="en-US"/>
    </w:rPr>
  </w:style>
  <w:style w:type="character" w:customStyle="1" w:styleId="FooterChar">
    <w:name w:val="Footer Char"/>
    <w:basedOn w:val="DefaultParagraphFont"/>
    <w:link w:val="Footer"/>
    <w:rsid w:val="009F6157"/>
    <w:rPr>
      <w:rFonts w:ascii="Arial" w:hAnsi="Arial"/>
      <w:color w:val="717074"/>
      <w:sz w:val="16"/>
      <w:szCs w:val="24"/>
      <w:lang w:eastAsia="en-US"/>
    </w:rPr>
  </w:style>
  <w:style w:type="character" w:customStyle="1" w:styleId="Heading4Char">
    <w:name w:val="Heading 4 Char"/>
    <w:basedOn w:val="DefaultParagraphFont"/>
    <w:link w:val="Heading4"/>
    <w:rsid w:val="001157CC"/>
    <w:rPr>
      <w:rFonts w:ascii="Arial Bold" w:hAnsi="Arial Bold"/>
      <w:b/>
      <w:bCs/>
      <w:color w:val="213F7D"/>
      <w:sz w:val="24"/>
      <w:szCs w:val="28"/>
      <w:lang w:eastAsia="en-US"/>
    </w:rPr>
  </w:style>
  <w:style w:type="character" w:customStyle="1" w:styleId="Heading5Char">
    <w:name w:val="Heading 5 Char"/>
    <w:basedOn w:val="DefaultParagraphFont"/>
    <w:link w:val="Heading5"/>
    <w:rsid w:val="009F6157"/>
    <w:rPr>
      <w:rFonts w:ascii="Arial" w:hAnsi="Arial"/>
      <w:bCs/>
      <w:i/>
      <w:iCs/>
      <w:sz w:val="22"/>
      <w:szCs w:val="26"/>
      <w:lang w:eastAsia="en-US"/>
    </w:rPr>
  </w:style>
  <w:style w:type="character" w:customStyle="1" w:styleId="Heading6Char">
    <w:name w:val="Heading 6 Char"/>
    <w:basedOn w:val="DefaultParagraphFont"/>
    <w:link w:val="Heading6"/>
    <w:rsid w:val="006236B6"/>
    <w:rPr>
      <w:rFonts w:asciiTheme="minorHAnsi" w:hAnsiTheme="minorHAnsi"/>
      <w:b/>
      <w:bCs/>
      <w:szCs w:val="22"/>
      <w:lang w:eastAsia="en-US"/>
    </w:rPr>
  </w:style>
  <w:style w:type="character" w:customStyle="1" w:styleId="Heading7Char">
    <w:name w:val="Heading 7 Char"/>
    <w:basedOn w:val="DefaultParagraphFont"/>
    <w:link w:val="Heading7"/>
    <w:rsid w:val="006236B6"/>
    <w:rPr>
      <w:rFonts w:asciiTheme="minorHAnsi" w:hAnsiTheme="minorHAnsi"/>
      <w:sz w:val="24"/>
      <w:szCs w:val="24"/>
      <w:lang w:eastAsia="en-US"/>
    </w:rPr>
  </w:style>
  <w:style w:type="character" w:customStyle="1" w:styleId="Heading8Char">
    <w:name w:val="Heading 8 Char"/>
    <w:basedOn w:val="DefaultParagraphFont"/>
    <w:link w:val="Heading8"/>
    <w:rsid w:val="006236B6"/>
    <w:rPr>
      <w:rFonts w:asciiTheme="minorHAnsi" w:hAnsiTheme="minorHAnsi"/>
      <w:i/>
      <w:iCs/>
      <w:sz w:val="24"/>
      <w:szCs w:val="24"/>
      <w:lang w:eastAsia="en-US"/>
    </w:rPr>
  </w:style>
  <w:style w:type="character" w:customStyle="1" w:styleId="Heading9Char">
    <w:name w:val="Heading 9 Char"/>
    <w:basedOn w:val="DefaultParagraphFont"/>
    <w:link w:val="Heading9"/>
    <w:rsid w:val="009F6157"/>
    <w:rPr>
      <w:rFonts w:ascii="Arial" w:hAnsi="Arial" w:cs="Arial"/>
      <w:sz w:val="22"/>
      <w:szCs w:val="22"/>
      <w:lang w:eastAsia="en-US"/>
    </w:rPr>
  </w:style>
  <w:style w:type="paragraph" w:styleId="BalloonText">
    <w:name w:val="Balloon Text"/>
    <w:basedOn w:val="Normal"/>
    <w:link w:val="BalloonTextChar"/>
    <w:uiPriority w:val="99"/>
    <w:semiHidden/>
    <w:unhideWhenUsed/>
    <w:rsid w:val="009F6157"/>
    <w:rPr>
      <w:rFonts w:ascii="Tahoma" w:hAnsi="Tahoma" w:cs="Tahoma"/>
      <w:sz w:val="16"/>
      <w:szCs w:val="16"/>
    </w:rPr>
  </w:style>
  <w:style w:type="character" w:customStyle="1" w:styleId="BalloonTextChar">
    <w:name w:val="Balloon Text Char"/>
    <w:basedOn w:val="DefaultParagraphFont"/>
    <w:link w:val="BalloonText"/>
    <w:uiPriority w:val="99"/>
    <w:semiHidden/>
    <w:rsid w:val="009F6157"/>
    <w:rPr>
      <w:rFonts w:ascii="Tahoma" w:hAnsi="Tahoma" w:cs="Tahoma"/>
      <w:sz w:val="16"/>
      <w:szCs w:val="16"/>
      <w:lang w:eastAsia="en-US"/>
    </w:rPr>
  </w:style>
  <w:style w:type="paragraph" w:styleId="ListParagraph">
    <w:name w:val="List Paragraph"/>
    <w:basedOn w:val="Normal"/>
    <w:uiPriority w:val="34"/>
    <w:qFormat/>
    <w:rsid w:val="003967F3"/>
    <w:pPr>
      <w:ind w:left="720"/>
      <w:contextualSpacing/>
    </w:pPr>
  </w:style>
  <w:style w:type="table" w:customStyle="1" w:styleId="DPMCNumberTable">
    <w:name w:val="DPMC Number Table"/>
    <w:basedOn w:val="TableNormal"/>
    <w:uiPriority w:val="99"/>
    <w:qFormat/>
    <w:rsid w:val="009F6157"/>
    <w:rPr>
      <w:rFonts w:ascii="Arial" w:eastAsia="Cambria" w:hAnsi="Arial"/>
      <w:lang w:val="en-GB"/>
    </w:rPr>
    <w:tblPr>
      <w:tblStyleRowBandSize w:val="1"/>
      <w:tblInd w:w="0" w:type="dxa"/>
      <w:tblBorders>
        <w:bottom w:val="single" w:sz="4" w:space="0" w:color="213F7D"/>
      </w:tblBorders>
      <w:tblCellMar>
        <w:top w:w="0" w:type="dxa"/>
        <w:left w:w="108" w:type="dxa"/>
        <w:bottom w:w="0" w:type="dxa"/>
        <w:right w:w="108" w:type="dxa"/>
      </w:tblCellMar>
    </w:tblPr>
    <w:tblStylePr w:type="firstRow">
      <w:pPr>
        <w:wordWrap/>
        <w:spacing w:beforeLines="0" w:beforeAutospacing="0" w:afterLines="0" w:afterAutospacing="0" w:line="240" w:lineRule="auto"/>
        <w:jc w:val="left"/>
      </w:pPr>
      <w:rPr>
        <w:rFonts w:ascii="Arial Bold" w:hAnsi="Arial Bold"/>
        <w:b/>
        <w:color w:val="FFFFFF" w:themeColor="background1"/>
        <w:sz w:val="20"/>
      </w:rPr>
      <w:tblPr/>
      <w:trPr>
        <w:trHeight w:val="340"/>
      </w:trPr>
      <w:tcPr>
        <w:tcW w:w="0" w:type="auto"/>
        <w:tcBorders>
          <w:top w:val="nil"/>
          <w:left w:val="nil"/>
          <w:bottom w:val="nil"/>
          <w:right w:val="nil"/>
          <w:insideH w:val="nil"/>
          <w:insideV w:val="nil"/>
          <w:tl2br w:val="nil"/>
          <w:tr2bl w:val="nil"/>
        </w:tcBorders>
        <w:shd w:val="clear" w:color="auto" w:fill="213F7D"/>
        <w:vAlign w:val="bottom"/>
      </w:tcPr>
    </w:tblStylePr>
    <w:tblStylePr w:type="lastRow">
      <w:rPr>
        <w:i w:val="0"/>
      </w:rPr>
    </w:tblStylePr>
    <w:tblStylePr w:type="band1Horz">
      <w:pPr>
        <w:wordWrap/>
        <w:spacing w:beforeLines="0" w:beforeAutospacing="0" w:afterLines="0" w:afterAutospacing="0" w:line="240" w:lineRule="auto"/>
      </w:pPr>
      <w:rPr>
        <w:rFonts w:ascii="Arial" w:hAnsi="Arial"/>
        <w:color w:val="000000" w:themeColor="text1"/>
        <w:sz w:val="20"/>
      </w:rPr>
      <w:tblPr/>
      <w:tcPr>
        <w:tcBorders>
          <w:top w:val="nil"/>
          <w:left w:val="nil"/>
          <w:bottom w:val="nil"/>
          <w:right w:val="nil"/>
          <w:insideH w:val="nil"/>
          <w:insideV w:val="nil"/>
        </w:tcBorders>
      </w:tcPr>
    </w:tblStylePr>
    <w:tblStylePr w:type="band2Horz">
      <w:pPr>
        <w:wordWrap/>
        <w:spacing w:beforeLines="0" w:beforeAutospacing="0" w:afterLines="0" w:afterAutospacing="0" w:line="240" w:lineRule="auto"/>
      </w:pPr>
      <w:rPr>
        <w:rFonts w:ascii="Arial" w:hAnsi="Arial"/>
        <w:color w:val="auto"/>
        <w:sz w:val="20"/>
      </w:rPr>
      <w:tblPr/>
      <w:tcPr>
        <w:tcBorders>
          <w:top w:val="nil"/>
          <w:left w:val="nil"/>
          <w:bottom w:val="nil"/>
          <w:right w:val="nil"/>
          <w:insideH w:val="nil"/>
          <w:insideV w:val="nil"/>
          <w:tl2br w:val="nil"/>
          <w:tr2bl w:val="nil"/>
        </w:tcBorders>
      </w:tcPr>
    </w:tblStylePr>
  </w:style>
  <w:style w:type="numbering" w:customStyle="1" w:styleId="2levelbulletlist">
    <w:name w:val="2 level bullet list"/>
    <w:basedOn w:val="NoList"/>
    <w:uiPriority w:val="99"/>
    <w:rsid w:val="009F6157"/>
    <w:pPr>
      <w:numPr>
        <w:numId w:val="1"/>
      </w:numPr>
    </w:pPr>
  </w:style>
  <w:style w:type="paragraph" w:customStyle="1" w:styleId="Boxcaption">
    <w:name w:val="Box caption"/>
    <w:basedOn w:val="Caption"/>
    <w:next w:val="BodyText"/>
    <w:uiPriority w:val="14"/>
    <w:qFormat/>
    <w:rsid w:val="00406163"/>
    <w:rPr>
      <w:color w:val="E79F35"/>
    </w:rPr>
  </w:style>
  <w:style w:type="paragraph" w:customStyle="1" w:styleId="Boxheading-blue">
    <w:name w:val="Box heading - blue"/>
    <w:basedOn w:val="BodyText"/>
    <w:next w:val="BodyText"/>
    <w:uiPriority w:val="14"/>
    <w:rsid w:val="009F6157"/>
    <w:pPr>
      <w:keepNext/>
      <w:spacing w:before="120" w:after="120" w:line="320" w:lineRule="atLeast"/>
    </w:pPr>
    <w:rPr>
      <w:color w:val="213F7D"/>
      <w:sz w:val="28"/>
    </w:rPr>
  </w:style>
  <w:style w:type="numbering" w:customStyle="1" w:styleId="NotesSourceList1">
    <w:name w:val="Notes/Source List1"/>
    <w:uiPriority w:val="99"/>
    <w:rsid w:val="009F6157"/>
  </w:style>
  <w:style w:type="paragraph" w:customStyle="1" w:styleId="Tablesub-heading">
    <w:name w:val="Table sub-heading"/>
    <w:basedOn w:val="Tabletext"/>
    <w:uiPriority w:val="17"/>
    <w:rsid w:val="009F6157"/>
    <w:pPr>
      <w:keepNext/>
      <w:jc w:val="center"/>
    </w:pPr>
    <w:rPr>
      <w:b/>
      <w:szCs w:val="20"/>
    </w:rPr>
  </w:style>
  <w:style w:type="paragraph" w:styleId="TableofFigures">
    <w:name w:val="table of figures"/>
    <w:basedOn w:val="Normal"/>
    <w:next w:val="Normal"/>
    <w:uiPriority w:val="99"/>
    <w:rsid w:val="009F6157"/>
    <w:pPr>
      <w:tabs>
        <w:tab w:val="left" w:pos="1361"/>
        <w:tab w:val="right" w:pos="8505"/>
      </w:tabs>
      <w:spacing w:after="60"/>
      <w:ind w:left="1361" w:right="454" w:hanging="1361"/>
    </w:pPr>
    <w:rPr>
      <w:noProof/>
    </w:rPr>
  </w:style>
  <w:style w:type="numbering" w:customStyle="1" w:styleId="NotesSourceList">
    <w:name w:val="Notes/Source List"/>
    <w:uiPriority w:val="99"/>
    <w:rsid w:val="009F6157"/>
    <w:pPr>
      <w:numPr>
        <w:numId w:val="7"/>
      </w:numPr>
    </w:pPr>
  </w:style>
  <w:style w:type="paragraph" w:customStyle="1" w:styleId="BoxTablenumberedlist-L1-2">
    <w:name w:val="Box/Table numbered list - L1-2"/>
    <w:basedOn w:val="Boxtext"/>
    <w:uiPriority w:val="14"/>
    <w:qFormat/>
    <w:rsid w:val="009F6157"/>
    <w:pPr>
      <w:numPr>
        <w:numId w:val="4"/>
      </w:numPr>
      <w:spacing w:before="60"/>
    </w:pPr>
  </w:style>
  <w:style w:type="character" w:styleId="EndnoteReference">
    <w:name w:val="endnote reference"/>
    <w:basedOn w:val="DefaultParagraphFont"/>
    <w:uiPriority w:val="29"/>
    <w:rsid w:val="009F6157"/>
    <w:rPr>
      <w:vertAlign w:val="superscript"/>
    </w:rPr>
  </w:style>
  <w:style w:type="paragraph" w:styleId="EndnoteText">
    <w:name w:val="endnote text"/>
    <w:basedOn w:val="Normal"/>
    <w:link w:val="EndnoteTextChar"/>
    <w:uiPriority w:val="29"/>
    <w:rsid w:val="009F6157"/>
    <w:rPr>
      <w:sz w:val="16"/>
      <w:szCs w:val="20"/>
    </w:rPr>
  </w:style>
  <w:style w:type="character" w:customStyle="1" w:styleId="EndnoteTextChar">
    <w:name w:val="Endnote Text Char"/>
    <w:basedOn w:val="DefaultParagraphFont"/>
    <w:link w:val="EndnoteText"/>
    <w:uiPriority w:val="29"/>
    <w:rsid w:val="009F6157"/>
    <w:rPr>
      <w:rFonts w:ascii="Arial" w:hAnsi="Arial"/>
      <w:sz w:val="16"/>
      <w:lang w:eastAsia="en-US"/>
    </w:rPr>
  </w:style>
  <w:style w:type="character" w:styleId="FootnoteReference">
    <w:name w:val="footnote reference"/>
    <w:basedOn w:val="DefaultParagraphFont"/>
    <w:uiPriority w:val="29"/>
    <w:rsid w:val="009F6157"/>
    <w:rPr>
      <w:bdr w:val="none" w:sz="0" w:space="0" w:color="auto"/>
      <w:vertAlign w:val="superscript"/>
    </w:rPr>
  </w:style>
  <w:style w:type="paragraph" w:styleId="FootnoteText">
    <w:name w:val="footnote text"/>
    <w:basedOn w:val="Normal"/>
    <w:link w:val="FootnoteTextChar"/>
    <w:uiPriority w:val="29"/>
    <w:rsid w:val="009F6157"/>
    <w:pPr>
      <w:spacing w:before="120" w:after="60" w:line="240" w:lineRule="atLeast"/>
    </w:pPr>
    <w:rPr>
      <w:sz w:val="16"/>
      <w:szCs w:val="22"/>
      <w:lang w:bidi="en-US"/>
    </w:rPr>
  </w:style>
  <w:style w:type="character" w:customStyle="1" w:styleId="FootnoteTextChar">
    <w:name w:val="Footnote Text Char"/>
    <w:basedOn w:val="DefaultParagraphFont"/>
    <w:link w:val="FootnoteText"/>
    <w:uiPriority w:val="29"/>
    <w:rsid w:val="009F6157"/>
    <w:rPr>
      <w:rFonts w:ascii="Arial" w:hAnsi="Arial"/>
      <w:sz w:val="16"/>
      <w:szCs w:val="22"/>
      <w:lang w:eastAsia="en-US" w:bidi="en-US"/>
    </w:rPr>
  </w:style>
  <w:style w:type="table" w:customStyle="1" w:styleId="LightList-Accent11">
    <w:name w:val="Light List - Accent 11"/>
    <w:basedOn w:val="TableNormal"/>
    <w:uiPriority w:val="61"/>
    <w:rsid w:val="009F615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4">
    <w:name w:val="Light Shading Accent 4"/>
    <w:basedOn w:val="TableNormal"/>
    <w:uiPriority w:val="60"/>
    <w:rsid w:val="009F6157"/>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Numberedlist-L1-2">
    <w:name w:val="Numbered list - L1-2"/>
    <w:basedOn w:val="BodyText"/>
    <w:uiPriority w:val="5"/>
    <w:rsid w:val="009F6157"/>
    <w:pPr>
      <w:numPr>
        <w:numId w:val="10"/>
      </w:numPr>
      <w:spacing w:before="120" w:after="120"/>
    </w:pPr>
  </w:style>
  <w:style w:type="paragraph" w:customStyle="1" w:styleId="AppendixHeading2">
    <w:name w:val="Appendix Heading 2"/>
    <w:basedOn w:val="Heading2"/>
    <w:next w:val="BodyText"/>
    <w:uiPriority w:val="27"/>
    <w:qFormat/>
    <w:rsid w:val="009F6157"/>
  </w:style>
  <w:style w:type="paragraph" w:customStyle="1" w:styleId="AppendixHeading3">
    <w:name w:val="Appendix Heading 3"/>
    <w:basedOn w:val="Heading3"/>
    <w:next w:val="BodyText"/>
    <w:uiPriority w:val="27"/>
    <w:qFormat/>
    <w:rsid w:val="009F6157"/>
    <w:pPr>
      <w:ind w:left="0"/>
    </w:pPr>
    <w:rPr>
      <w:lang w:val="en-US"/>
    </w:rPr>
  </w:style>
  <w:style w:type="paragraph" w:customStyle="1" w:styleId="AppendixHeading4">
    <w:name w:val="Appendix Heading 4"/>
    <w:basedOn w:val="Heading4"/>
    <w:next w:val="BodyText"/>
    <w:uiPriority w:val="27"/>
    <w:qFormat/>
    <w:rsid w:val="009F6157"/>
  </w:style>
  <w:style w:type="paragraph" w:customStyle="1" w:styleId="AppendixHeading5">
    <w:name w:val="Appendix Heading 5"/>
    <w:basedOn w:val="Heading5"/>
    <w:next w:val="BodyText"/>
    <w:uiPriority w:val="27"/>
    <w:qFormat/>
    <w:rsid w:val="009F6157"/>
  </w:style>
  <w:style w:type="paragraph" w:customStyle="1" w:styleId="Reportsub-title-grey">
    <w:name w:val="Report sub-title - grey"/>
    <w:basedOn w:val="Reportsub-title"/>
    <w:uiPriority w:val="25"/>
    <w:qFormat/>
    <w:rsid w:val="00044FF2"/>
    <w:pPr>
      <w:spacing w:line="300" w:lineRule="exact"/>
    </w:pPr>
    <w:rPr>
      <w:color w:val="262626" w:themeColor="text1" w:themeTint="D9"/>
    </w:rPr>
  </w:style>
  <w:style w:type="paragraph" w:customStyle="1" w:styleId="ColorfulList-Accent11">
    <w:name w:val="Colorful List - Accent 11"/>
    <w:basedOn w:val="Normal"/>
    <w:uiPriority w:val="34"/>
    <w:qFormat/>
    <w:rsid w:val="0051040E"/>
    <w:pPr>
      <w:ind w:left="720"/>
      <w:contextualSpacing/>
    </w:pPr>
  </w:style>
  <w:style w:type="character" w:customStyle="1" w:styleId="BodyTextChar3">
    <w:name w:val="Body Text Char3"/>
    <w:basedOn w:val="DefaultParagraphFont"/>
    <w:uiPriority w:val="4"/>
    <w:rsid w:val="0051040E"/>
    <w:rPr>
      <w:sz w:val="22"/>
      <w:szCs w:val="24"/>
      <w:lang w:eastAsia="en-US"/>
    </w:rPr>
  </w:style>
  <w:style w:type="paragraph" w:customStyle="1" w:styleId="COAGRCBodytext">
    <w:name w:val="COAGRC_Body text"/>
    <w:basedOn w:val="Normal"/>
    <w:qFormat/>
    <w:rsid w:val="006236B6"/>
    <w:pPr>
      <w:spacing w:line="276" w:lineRule="auto"/>
    </w:pPr>
    <w:rPr>
      <w:rFonts w:asciiTheme="minorHAnsi" w:eastAsia="Calibri" w:hAnsiTheme="minorHAnsi"/>
    </w:rPr>
  </w:style>
  <w:style w:type="character" w:customStyle="1" w:styleId="6BodytextChar">
    <w:name w:val="6 Body text Char"/>
    <w:basedOn w:val="DefaultParagraphFont"/>
    <w:link w:val="6Bodytext"/>
    <w:locked/>
    <w:rsid w:val="00044FF2"/>
    <w:rPr>
      <w:rFonts w:asciiTheme="minorHAnsi" w:eastAsia="Cambria" w:hAnsiTheme="minorHAnsi"/>
      <w:color w:val="404040" w:themeColor="text1" w:themeTint="BF"/>
      <w:szCs w:val="24"/>
    </w:rPr>
  </w:style>
  <w:style w:type="paragraph" w:customStyle="1" w:styleId="6Bodytext">
    <w:name w:val="6 Body text"/>
    <w:basedOn w:val="Normal"/>
    <w:link w:val="6BodytextChar"/>
    <w:qFormat/>
    <w:rsid w:val="00044FF2"/>
    <w:pPr>
      <w:spacing w:before="120" w:after="240" w:line="260" w:lineRule="exact"/>
    </w:pPr>
    <w:rPr>
      <w:rFonts w:asciiTheme="minorHAnsi" w:eastAsia="Cambria" w:hAnsiTheme="minorHAnsi"/>
      <w:color w:val="404040" w:themeColor="text1" w:themeTint="BF"/>
      <w:sz w:val="20"/>
      <w:lang w:eastAsia="en-AU"/>
    </w:rPr>
  </w:style>
  <w:style w:type="numbering" w:customStyle="1" w:styleId="2levelbulletlist1">
    <w:name w:val="2 level bullet list1"/>
    <w:basedOn w:val="NoList"/>
    <w:uiPriority w:val="99"/>
    <w:rsid w:val="0051040E"/>
  </w:style>
  <w:style w:type="paragraph" w:customStyle="1" w:styleId="Boxcaption1">
    <w:name w:val="Box caption1"/>
    <w:basedOn w:val="Caption"/>
    <w:next w:val="BodyText"/>
    <w:uiPriority w:val="14"/>
    <w:qFormat/>
    <w:rsid w:val="0051040E"/>
  </w:style>
  <w:style w:type="paragraph" w:customStyle="1" w:styleId="Boxheading-blue1">
    <w:name w:val="Box heading - blue1"/>
    <w:basedOn w:val="BodyText"/>
    <w:next w:val="BodyText"/>
    <w:uiPriority w:val="14"/>
    <w:rsid w:val="0051040E"/>
    <w:pPr>
      <w:keepNext/>
      <w:spacing w:before="120" w:after="120" w:line="320" w:lineRule="atLeast"/>
    </w:pPr>
    <w:rPr>
      <w:color w:val="213F7D"/>
      <w:sz w:val="28"/>
    </w:rPr>
  </w:style>
  <w:style w:type="paragraph" w:customStyle="1" w:styleId="NumberLevel51">
    <w:name w:val="Number Level 51"/>
    <w:basedOn w:val="Normal"/>
    <w:semiHidden/>
    <w:rsid w:val="0051040E"/>
    <w:pPr>
      <w:tabs>
        <w:tab w:val="num" w:pos="850"/>
      </w:tabs>
      <w:spacing w:after="140" w:line="280" w:lineRule="atLeast"/>
      <w:ind w:left="850" w:hanging="425"/>
    </w:pPr>
    <w:rPr>
      <w:rFonts w:cs="Arial"/>
      <w:sz w:val="21"/>
      <w:lang w:eastAsia="en-AU"/>
    </w:rPr>
  </w:style>
  <w:style w:type="paragraph" w:customStyle="1" w:styleId="NotesSource1">
    <w:name w:val="Notes/Source1"/>
    <w:basedOn w:val="Normal"/>
    <w:uiPriority w:val="9"/>
    <w:rsid w:val="0051040E"/>
    <w:pPr>
      <w:spacing w:before="60" w:after="40"/>
    </w:pPr>
    <w:rPr>
      <w:spacing w:val="4"/>
      <w:sz w:val="16"/>
    </w:rPr>
  </w:style>
  <w:style w:type="numbering" w:customStyle="1" w:styleId="NotesSourceList2">
    <w:name w:val="Notes/Source List2"/>
    <w:uiPriority w:val="99"/>
    <w:rsid w:val="0051040E"/>
  </w:style>
  <w:style w:type="paragraph" w:customStyle="1" w:styleId="11Figureheading">
    <w:name w:val="11. Figure heading"/>
    <w:basedOn w:val="Normal"/>
    <w:link w:val="11FigureheadingChar"/>
    <w:qFormat/>
    <w:rsid w:val="0051040E"/>
    <w:pPr>
      <w:keepNext/>
      <w:pBdr>
        <w:bottom w:val="single" w:sz="4" w:space="1" w:color="auto"/>
      </w:pBdr>
      <w:tabs>
        <w:tab w:val="left" w:pos="1134"/>
      </w:tabs>
      <w:spacing w:before="300" w:after="57" w:line="240" w:lineRule="atLeast"/>
      <w:ind w:left="1134" w:hanging="1134"/>
    </w:pPr>
    <w:rPr>
      <w:b/>
      <w:color w:val="213F7D"/>
      <w:sz w:val="20"/>
      <w:szCs w:val="22"/>
      <w:lang w:bidi="en-US"/>
    </w:rPr>
  </w:style>
  <w:style w:type="character" w:customStyle="1" w:styleId="11FigureheadingChar">
    <w:name w:val="11. Figure heading Char"/>
    <w:basedOn w:val="DefaultParagraphFont"/>
    <w:link w:val="11Figureheading"/>
    <w:rsid w:val="0051040E"/>
    <w:rPr>
      <w:rFonts w:ascii="Arial" w:hAnsi="Arial"/>
      <w:b/>
      <w:color w:val="213F7D"/>
      <w:szCs w:val="22"/>
      <w:lang w:eastAsia="en-US" w:bidi="en-US"/>
    </w:rPr>
  </w:style>
  <w:style w:type="character" w:customStyle="1" w:styleId="BodyTextChar4">
    <w:name w:val="Body Text Char4"/>
    <w:aliases w:val="Body Text Char1 Char Char11,Body Text Char Char Char Char11,Body Text Char1 Char21,Body Text Char Char Char21,Body Text Char2 Char1,Body Text Char Char1 Char1,Body Text Char1 Char Char Char1,Body Text Char Char Char Char Char1"/>
    <w:basedOn w:val="DefaultParagraphFont"/>
    <w:uiPriority w:val="4"/>
    <w:rsid w:val="0051040E"/>
    <w:rPr>
      <w:sz w:val="22"/>
      <w:szCs w:val="24"/>
      <w:lang w:eastAsia="en-US"/>
    </w:rPr>
  </w:style>
  <w:style w:type="paragraph" w:customStyle="1" w:styleId="NumberLevel52">
    <w:name w:val="Number Level 52"/>
    <w:basedOn w:val="Normal"/>
    <w:semiHidden/>
    <w:rsid w:val="0051040E"/>
    <w:pPr>
      <w:tabs>
        <w:tab w:val="num" w:pos="850"/>
      </w:tabs>
      <w:spacing w:after="140" w:line="280" w:lineRule="atLeast"/>
      <w:ind w:left="850" w:hanging="425"/>
    </w:pPr>
    <w:rPr>
      <w:rFonts w:cs="Arial"/>
      <w:sz w:val="21"/>
      <w:lang w:eastAsia="en-AU"/>
    </w:rPr>
  </w:style>
  <w:style w:type="paragraph" w:customStyle="1" w:styleId="NotesSource2">
    <w:name w:val="Notes/Source2"/>
    <w:basedOn w:val="Normal"/>
    <w:uiPriority w:val="9"/>
    <w:rsid w:val="0051040E"/>
    <w:pPr>
      <w:spacing w:before="60" w:after="40"/>
    </w:pPr>
    <w:rPr>
      <w:spacing w:val="4"/>
      <w:sz w:val="16"/>
    </w:rPr>
  </w:style>
  <w:style w:type="numbering" w:customStyle="1" w:styleId="NotesSourceList3">
    <w:name w:val="Notes/Source List3"/>
    <w:uiPriority w:val="99"/>
    <w:rsid w:val="0051040E"/>
  </w:style>
  <w:style w:type="paragraph" w:customStyle="1" w:styleId="TOCHeading11">
    <w:name w:val="TOC Heading11"/>
    <w:basedOn w:val="Normal"/>
    <w:uiPriority w:val="38"/>
    <w:qFormat/>
    <w:rsid w:val="006236B6"/>
    <w:pPr>
      <w:spacing w:before="300" w:after="170" w:line="540" w:lineRule="exact"/>
      <w:outlineLvl w:val="1"/>
    </w:pPr>
    <w:rPr>
      <w:rFonts w:asciiTheme="minorHAnsi" w:eastAsia="Arial" w:hAnsiTheme="minorHAnsi"/>
      <w:color w:val="213F7D"/>
      <w:sz w:val="48"/>
    </w:rPr>
  </w:style>
  <w:style w:type="character" w:styleId="CommentReference">
    <w:name w:val="annotation reference"/>
    <w:basedOn w:val="DefaultParagraphFont"/>
    <w:semiHidden/>
    <w:rsid w:val="0051040E"/>
    <w:rPr>
      <w:sz w:val="16"/>
      <w:szCs w:val="16"/>
    </w:rPr>
  </w:style>
  <w:style w:type="paragraph" w:styleId="CommentText">
    <w:name w:val="annotation text"/>
    <w:basedOn w:val="Normal"/>
    <w:link w:val="CommentTextChar"/>
    <w:semiHidden/>
    <w:rsid w:val="0051040E"/>
    <w:rPr>
      <w:sz w:val="20"/>
      <w:szCs w:val="20"/>
    </w:rPr>
  </w:style>
  <w:style w:type="character" w:customStyle="1" w:styleId="CommentTextChar">
    <w:name w:val="Comment Text Char"/>
    <w:basedOn w:val="DefaultParagraphFont"/>
    <w:link w:val="CommentText"/>
    <w:semiHidden/>
    <w:rsid w:val="0051040E"/>
    <w:rPr>
      <w:lang w:eastAsia="en-US"/>
    </w:rPr>
  </w:style>
  <w:style w:type="paragraph" w:styleId="CommentSubject">
    <w:name w:val="annotation subject"/>
    <w:basedOn w:val="CommentText"/>
    <w:next w:val="CommentText"/>
    <w:link w:val="CommentSubjectChar"/>
    <w:semiHidden/>
    <w:rsid w:val="0051040E"/>
    <w:rPr>
      <w:b/>
      <w:bCs/>
    </w:rPr>
  </w:style>
  <w:style w:type="character" w:customStyle="1" w:styleId="CommentSubjectChar">
    <w:name w:val="Comment Subject Char"/>
    <w:basedOn w:val="CommentTextChar"/>
    <w:link w:val="CommentSubject"/>
    <w:semiHidden/>
    <w:rsid w:val="0051040E"/>
    <w:rPr>
      <w:b/>
      <w:bCs/>
      <w:lang w:eastAsia="en-US"/>
    </w:rPr>
  </w:style>
  <w:style w:type="character" w:customStyle="1" w:styleId="BodyTextChar5">
    <w:name w:val="Body Text Char5"/>
    <w:aliases w:val="Body Text Char1 Char Char12,Body Text Char Char Char Char12,Body Text Char1 Char22,Body Text Char Char Char22,Body Text Char2 Char2,Body Text Char Char1 Char2,Body Text Char1 Char Char Char2,Body Text Char Char Char Char Char2"/>
    <w:basedOn w:val="DefaultParagraphFont"/>
    <w:uiPriority w:val="4"/>
    <w:rsid w:val="0051040E"/>
    <w:rPr>
      <w:sz w:val="22"/>
      <w:szCs w:val="24"/>
      <w:lang w:eastAsia="en-US"/>
    </w:rPr>
  </w:style>
  <w:style w:type="paragraph" w:customStyle="1" w:styleId="6Bodytext1">
    <w:name w:val="6 Body text1"/>
    <w:basedOn w:val="Normal"/>
    <w:qFormat/>
    <w:rsid w:val="00F70991"/>
    <w:pPr>
      <w:spacing w:after="170" w:line="280" w:lineRule="exact"/>
    </w:pPr>
    <w:rPr>
      <w:rFonts w:asciiTheme="minorHAnsi" w:eastAsia="Cambria" w:hAnsiTheme="minorHAnsi"/>
      <w:color w:val="404040" w:themeColor="text1" w:themeTint="BF"/>
      <w:sz w:val="20"/>
    </w:rPr>
  </w:style>
  <w:style w:type="character" w:customStyle="1" w:styleId="6BodytextChar1">
    <w:name w:val="6 Body text Char1"/>
    <w:basedOn w:val="DefaultParagraphFont"/>
    <w:locked/>
    <w:rsid w:val="0051040E"/>
    <w:rPr>
      <w:rFonts w:eastAsia="Cambria"/>
      <w:sz w:val="22"/>
      <w:szCs w:val="24"/>
      <w:lang w:eastAsia="en-US"/>
    </w:rPr>
  </w:style>
  <w:style w:type="character" w:customStyle="1" w:styleId="BodyTextChar6">
    <w:name w:val="Body Text Char6"/>
    <w:aliases w:val="Body Text Char1 Char Char13,Body Text Char Char Char Char13,Body Text Char1 Char23,Body Text Char Char Char23,Body Text Char2 Char3,Body Text Char Char1 Char3,Body Text Char1 Char Char Char3,Body Text Char Char Char Char Char3"/>
    <w:basedOn w:val="DefaultParagraphFont"/>
    <w:uiPriority w:val="4"/>
    <w:rsid w:val="0051040E"/>
    <w:rPr>
      <w:sz w:val="22"/>
      <w:szCs w:val="24"/>
      <w:lang w:eastAsia="en-US"/>
    </w:rPr>
  </w:style>
  <w:style w:type="character" w:customStyle="1" w:styleId="HeaderChar1">
    <w:name w:val="Header Char1"/>
    <w:basedOn w:val="DefaultParagraphFont"/>
    <w:rsid w:val="0051040E"/>
    <w:rPr>
      <w:sz w:val="22"/>
      <w:szCs w:val="24"/>
      <w:lang w:eastAsia="en-US"/>
    </w:rPr>
  </w:style>
  <w:style w:type="paragraph" w:customStyle="1" w:styleId="NumberLevel53">
    <w:name w:val="Number Level 53"/>
    <w:basedOn w:val="Normal"/>
    <w:semiHidden/>
    <w:rsid w:val="0051040E"/>
    <w:pPr>
      <w:tabs>
        <w:tab w:val="num" w:pos="850"/>
      </w:tabs>
      <w:spacing w:after="140" w:line="280" w:lineRule="atLeast"/>
      <w:ind w:left="850" w:hanging="425"/>
    </w:pPr>
    <w:rPr>
      <w:rFonts w:cs="Arial"/>
      <w:sz w:val="21"/>
      <w:lang w:eastAsia="en-AU"/>
    </w:rPr>
  </w:style>
  <w:style w:type="paragraph" w:customStyle="1" w:styleId="NotesSource3">
    <w:name w:val="Notes/Source3"/>
    <w:basedOn w:val="Normal"/>
    <w:uiPriority w:val="9"/>
    <w:rsid w:val="0051040E"/>
    <w:pPr>
      <w:spacing w:before="60" w:after="40"/>
    </w:pPr>
    <w:rPr>
      <w:spacing w:val="4"/>
      <w:sz w:val="16"/>
    </w:rPr>
  </w:style>
  <w:style w:type="character" w:customStyle="1" w:styleId="FooterChar1">
    <w:name w:val="Footer Char1"/>
    <w:basedOn w:val="DefaultParagraphFont"/>
    <w:rsid w:val="0051040E"/>
    <w:rPr>
      <w:rFonts w:ascii="Arial" w:hAnsi="Arial"/>
      <w:color w:val="717074"/>
      <w:sz w:val="16"/>
      <w:szCs w:val="24"/>
      <w:lang w:eastAsia="en-US"/>
    </w:rPr>
  </w:style>
  <w:style w:type="numbering" w:customStyle="1" w:styleId="NotesSourceList4">
    <w:name w:val="Notes/Source List4"/>
    <w:uiPriority w:val="99"/>
    <w:rsid w:val="0051040E"/>
  </w:style>
  <w:style w:type="paragraph" w:customStyle="1" w:styleId="6Bodytext2">
    <w:name w:val="6 Body text2"/>
    <w:basedOn w:val="Normal"/>
    <w:qFormat/>
    <w:rsid w:val="00F70991"/>
    <w:pPr>
      <w:spacing w:after="170" w:line="280" w:lineRule="exact"/>
    </w:pPr>
    <w:rPr>
      <w:rFonts w:asciiTheme="minorHAnsi" w:eastAsia="Cambria" w:hAnsiTheme="minorHAnsi"/>
      <w:color w:val="404040" w:themeColor="text1" w:themeTint="BF"/>
      <w:sz w:val="20"/>
    </w:rPr>
  </w:style>
  <w:style w:type="character" w:customStyle="1" w:styleId="6BodytextChar2">
    <w:name w:val="6 Body text Char2"/>
    <w:basedOn w:val="DefaultParagraphFont"/>
    <w:locked/>
    <w:rsid w:val="0051040E"/>
    <w:rPr>
      <w:rFonts w:eastAsia="Cambria"/>
      <w:sz w:val="22"/>
      <w:szCs w:val="24"/>
      <w:lang w:eastAsia="en-US"/>
    </w:rPr>
  </w:style>
  <w:style w:type="character" w:customStyle="1" w:styleId="BodyTextChar7">
    <w:name w:val="Body Text Char7"/>
    <w:aliases w:val="Body Text Char1 Char Char14,Body Text Char Char Char Char14,Body Text Char1 Char24,Body Text Char Char Char24,Body Text Char2 Char4,Body Text Char Char1 Char4,Body Text Char1 Char Char Char4,Body Text Char Char Char Char Char4"/>
    <w:basedOn w:val="DefaultParagraphFont"/>
    <w:uiPriority w:val="4"/>
    <w:rsid w:val="0051040E"/>
    <w:rPr>
      <w:sz w:val="22"/>
      <w:szCs w:val="24"/>
      <w:lang w:eastAsia="en-US"/>
    </w:rPr>
  </w:style>
  <w:style w:type="paragraph" w:customStyle="1" w:styleId="NumberLevel54">
    <w:name w:val="Number Level 54"/>
    <w:basedOn w:val="Normal"/>
    <w:semiHidden/>
    <w:rsid w:val="0051040E"/>
    <w:pPr>
      <w:tabs>
        <w:tab w:val="num" w:pos="850"/>
      </w:tabs>
      <w:spacing w:after="140" w:line="280" w:lineRule="atLeast"/>
      <w:ind w:left="850" w:hanging="425"/>
    </w:pPr>
    <w:rPr>
      <w:rFonts w:cs="Arial"/>
      <w:sz w:val="21"/>
      <w:lang w:eastAsia="en-AU"/>
    </w:rPr>
  </w:style>
  <w:style w:type="paragraph" w:customStyle="1" w:styleId="NotesSource4">
    <w:name w:val="Notes/Source4"/>
    <w:basedOn w:val="Normal"/>
    <w:uiPriority w:val="9"/>
    <w:rsid w:val="0051040E"/>
    <w:pPr>
      <w:spacing w:before="60" w:after="40"/>
    </w:pPr>
    <w:rPr>
      <w:spacing w:val="4"/>
      <w:sz w:val="16"/>
    </w:rPr>
  </w:style>
  <w:style w:type="numbering" w:customStyle="1" w:styleId="NotesSourceList5">
    <w:name w:val="Notes/Source List5"/>
    <w:uiPriority w:val="99"/>
    <w:rsid w:val="0051040E"/>
  </w:style>
  <w:style w:type="paragraph" w:customStyle="1" w:styleId="6Bodytext3">
    <w:name w:val="6 Body text3"/>
    <w:basedOn w:val="Normal"/>
    <w:qFormat/>
    <w:rsid w:val="00F70991"/>
    <w:pPr>
      <w:spacing w:after="170" w:line="280" w:lineRule="exact"/>
    </w:pPr>
    <w:rPr>
      <w:rFonts w:asciiTheme="minorHAnsi" w:hAnsiTheme="minorHAnsi"/>
      <w:color w:val="404040" w:themeColor="text1" w:themeTint="BF"/>
      <w:sz w:val="20"/>
    </w:rPr>
  </w:style>
  <w:style w:type="character" w:customStyle="1" w:styleId="6BodytextChar3">
    <w:name w:val="6 Body text Char3"/>
    <w:basedOn w:val="DefaultParagraphFont"/>
    <w:locked/>
    <w:rsid w:val="0051040E"/>
    <w:rPr>
      <w:sz w:val="22"/>
      <w:szCs w:val="24"/>
      <w:lang w:eastAsia="en-US"/>
    </w:rPr>
  </w:style>
  <w:style w:type="character" w:customStyle="1" w:styleId="BodyTextChar8">
    <w:name w:val="Body Text Char8"/>
    <w:aliases w:val="Body Text Char1 Char Char15,Body Text Char Char Char Char15,Body Text Char1 Char25,Body Text Char Char Char25,Body Text Char2 Char5,Body Text Char Char1 Char5,Body Text Char1 Char Char Char5,Body Text Char Char Char Char Char5"/>
    <w:basedOn w:val="DefaultParagraphFont"/>
    <w:uiPriority w:val="4"/>
    <w:rsid w:val="0051040E"/>
    <w:rPr>
      <w:sz w:val="22"/>
      <w:szCs w:val="24"/>
      <w:lang w:eastAsia="en-US"/>
    </w:rPr>
  </w:style>
  <w:style w:type="paragraph" w:customStyle="1" w:styleId="Numberedlist-alpha1">
    <w:name w:val="Numbered list - alpha1"/>
    <w:basedOn w:val="BodyText"/>
    <w:uiPriority w:val="6"/>
    <w:rsid w:val="0051040E"/>
    <w:pPr>
      <w:tabs>
        <w:tab w:val="num" w:pos="340"/>
      </w:tabs>
      <w:spacing w:before="180" w:after="120"/>
      <w:ind w:left="340" w:hanging="340"/>
    </w:pPr>
  </w:style>
  <w:style w:type="paragraph" w:customStyle="1" w:styleId="NumberLevel55">
    <w:name w:val="Number Level 55"/>
    <w:basedOn w:val="Normal"/>
    <w:semiHidden/>
    <w:rsid w:val="0051040E"/>
    <w:pPr>
      <w:tabs>
        <w:tab w:val="num" w:pos="850"/>
      </w:tabs>
      <w:spacing w:after="140" w:line="280" w:lineRule="atLeast"/>
      <w:ind w:left="850" w:hanging="425"/>
    </w:pPr>
    <w:rPr>
      <w:rFonts w:cs="Arial"/>
      <w:sz w:val="21"/>
      <w:lang w:eastAsia="en-AU"/>
    </w:rPr>
  </w:style>
  <w:style w:type="paragraph" w:customStyle="1" w:styleId="NotesSource5">
    <w:name w:val="Notes/Source5"/>
    <w:basedOn w:val="Normal"/>
    <w:uiPriority w:val="9"/>
    <w:rsid w:val="0051040E"/>
    <w:pPr>
      <w:spacing w:before="60" w:after="40"/>
    </w:pPr>
    <w:rPr>
      <w:spacing w:val="4"/>
      <w:sz w:val="16"/>
    </w:rPr>
  </w:style>
  <w:style w:type="numbering" w:customStyle="1" w:styleId="NotesSourceList6">
    <w:name w:val="Notes/Source List6"/>
    <w:uiPriority w:val="99"/>
    <w:rsid w:val="0051040E"/>
  </w:style>
  <w:style w:type="paragraph" w:customStyle="1" w:styleId="Numberedlist-L1-21">
    <w:name w:val="Numbered list - L1-21"/>
    <w:basedOn w:val="BodyText"/>
    <w:uiPriority w:val="5"/>
    <w:rsid w:val="0051040E"/>
    <w:pPr>
      <w:tabs>
        <w:tab w:val="num" w:pos="340"/>
      </w:tabs>
      <w:spacing w:before="120" w:after="120"/>
      <w:ind w:left="340" w:hanging="340"/>
    </w:pPr>
  </w:style>
  <w:style w:type="paragraph" w:customStyle="1" w:styleId="6Bodytext4">
    <w:name w:val="6 Body text4"/>
    <w:basedOn w:val="Normal"/>
    <w:qFormat/>
    <w:rsid w:val="00F70991"/>
    <w:pPr>
      <w:spacing w:before="113" w:after="170" w:line="280" w:lineRule="exact"/>
    </w:pPr>
    <w:rPr>
      <w:rFonts w:asciiTheme="minorHAnsi" w:hAnsiTheme="minorHAnsi"/>
      <w:color w:val="404040" w:themeColor="text1" w:themeTint="BF"/>
      <w:sz w:val="20"/>
      <w:szCs w:val="22"/>
      <w:lang w:val="en-US" w:bidi="en-US"/>
    </w:rPr>
  </w:style>
  <w:style w:type="character" w:customStyle="1" w:styleId="6BodytextChar4">
    <w:name w:val="6 Body text Char4"/>
    <w:basedOn w:val="DefaultParagraphFont"/>
    <w:rsid w:val="0051040E"/>
    <w:rPr>
      <w:sz w:val="22"/>
      <w:szCs w:val="22"/>
      <w:lang w:val="en-US" w:eastAsia="en-US" w:bidi="en-US"/>
    </w:rPr>
  </w:style>
  <w:style w:type="character" w:customStyle="1" w:styleId="CommentTextChar1">
    <w:name w:val="Comment Text Char1"/>
    <w:basedOn w:val="DefaultParagraphFont"/>
    <w:semiHidden/>
    <w:rsid w:val="0051040E"/>
    <w:rPr>
      <w:lang w:eastAsia="en-US"/>
    </w:rPr>
  </w:style>
  <w:style w:type="character" w:customStyle="1" w:styleId="CommentSubjectChar1">
    <w:name w:val="Comment Subject Char1"/>
    <w:basedOn w:val="CommentTextChar"/>
    <w:semiHidden/>
    <w:rsid w:val="0051040E"/>
    <w:rPr>
      <w:b/>
      <w:bCs/>
      <w:lang w:eastAsia="en-US"/>
    </w:rPr>
  </w:style>
  <w:style w:type="paragraph" w:customStyle="1" w:styleId="TableTextLeft">
    <w:name w:val="Table Text Left"/>
    <w:basedOn w:val="Normal"/>
    <w:rsid w:val="0051040E"/>
    <w:pPr>
      <w:spacing w:before="40" w:after="40"/>
      <w:jc w:val="both"/>
    </w:pPr>
    <w:rPr>
      <w:rFonts w:ascii="Corbel" w:hAnsi="Corbel"/>
      <w:color w:val="000000"/>
      <w:sz w:val="21"/>
      <w:szCs w:val="20"/>
      <w:lang w:eastAsia="en-AU"/>
    </w:rPr>
  </w:style>
  <w:style w:type="paragraph" w:customStyle="1" w:styleId="Default">
    <w:name w:val="Default"/>
    <w:rsid w:val="0051040E"/>
    <w:pPr>
      <w:autoSpaceDE w:val="0"/>
      <w:autoSpaceDN w:val="0"/>
      <w:adjustRightInd w:val="0"/>
    </w:pPr>
    <w:rPr>
      <w:rFonts w:ascii="Corbel" w:hAnsi="Corbel" w:cs="Corbel"/>
      <w:color w:val="000000"/>
      <w:sz w:val="24"/>
      <w:szCs w:val="24"/>
    </w:rPr>
  </w:style>
  <w:style w:type="paragraph" w:customStyle="1" w:styleId="Reportsub-title-grey1">
    <w:name w:val="Report sub-title - grey1"/>
    <w:basedOn w:val="Reportsub-title"/>
    <w:uiPriority w:val="25"/>
    <w:qFormat/>
    <w:rsid w:val="006504AF"/>
    <w:pPr>
      <w:spacing w:before="540" w:after="300" w:line="360" w:lineRule="auto"/>
    </w:pPr>
    <w:rPr>
      <w:rFonts w:asciiTheme="majorHAnsi" w:hAnsiTheme="majorHAnsi" w:cstheme="majorHAnsi"/>
      <w:b w:val="0"/>
      <w:color w:val="717074"/>
      <w:sz w:val="24"/>
    </w:rPr>
  </w:style>
  <w:style w:type="character" w:customStyle="1" w:styleId="BodyTextChar9">
    <w:name w:val="Body Text Char9"/>
    <w:aliases w:val="Body Text Char1 Char Char16,Body Text Char Char Char Char16,Body Text Char1 Char26,Body Text Char Char Char26,Body Text Char2 Char6,Body Text Char Char1 Char6,Body Text Char1 Char Char Char6,Body Text Char Char Char Char Char6"/>
    <w:basedOn w:val="DefaultParagraphFont"/>
    <w:uiPriority w:val="4"/>
    <w:rsid w:val="0051040E"/>
    <w:rPr>
      <w:sz w:val="22"/>
      <w:szCs w:val="24"/>
      <w:lang w:eastAsia="en-US"/>
    </w:rPr>
  </w:style>
  <w:style w:type="paragraph" w:customStyle="1" w:styleId="Style1">
    <w:name w:val="Style1"/>
    <w:basedOn w:val="Heading2"/>
    <w:link w:val="Style1Char"/>
    <w:uiPriority w:val="99"/>
    <w:qFormat/>
    <w:rsid w:val="0051040E"/>
  </w:style>
  <w:style w:type="paragraph" w:customStyle="1" w:styleId="Style2">
    <w:name w:val="Style2"/>
    <w:basedOn w:val="Heading3"/>
    <w:link w:val="Style2Char"/>
    <w:uiPriority w:val="99"/>
    <w:qFormat/>
    <w:rsid w:val="0051040E"/>
    <w:pPr>
      <w:ind w:left="709" w:hanging="709"/>
    </w:pPr>
    <w:rPr>
      <w:color w:val="717074"/>
    </w:rPr>
  </w:style>
  <w:style w:type="character" w:customStyle="1" w:styleId="Style1Char">
    <w:name w:val="Style1 Char"/>
    <w:basedOn w:val="Heading2Char"/>
    <w:link w:val="Style1"/>
    <w:uiPriority w:val="99"/>
    <w:rsid w:val="0051040E"/>
    <w:rPr>
      <w:rFonts w:asciiTheme="majorHAnsi" w:hAnsiTheme="majorHAnsi" w:cs="Arial"/>
      <w:b/>
      <w:bCs/>
      <w:iCs/>
      <w:color w:val="213F7D"/>
      <w:sz w:val="28"/>
      <w:szCs w:val="28"/>
      <w:lang w:eastAsia="en-US"/>
    </w:rPr>
  </w:style>
  <w:style w:type="character" w:customStyle="1" w:styleId="Style2Char">
    <w:name w:val="Style2 Char"/>
    <w:basedOn w:val="Heading3Char"/>
    <w:link w:val="Style2"/>
    <w:uiPriority w:val="99"/>
    <w:rsid w:val="0051040E"/>
    <w:rPr>
      <w:rFonts w:ascii="Arial Bold" w:hAnsi="Arial Bold" w:cs="Arial"/>
      <w:b/>
      <w:bCs/>
      <w:color w:val="717074"/>
      <w:sz w:val="22"/>
      <w:szCs w:val="26"/>
      <w:lang w:eastAsia="en-US"/>
    </w:rPr>
  </w:style>
  <w:style w:type="paragraph" w:customStyle="1" w:styleId="Notesundertablesgraphs">
    <w:name w:val="Notes under tables&amp;graphs"/>
    <w:basedOn w:val="Normal"/>
    <w:link w:val="NotesundertablesgraphsChar"/>
    <w:qFormat/>
    <w:rsid w:val="0051040E"/>
    <w:pPr>
      <w:spacing w:before="57" w:after="57"/>
    </w:pPr>
    <w:rPr>
      <w:rFonts w:cs="Arial"/>
      <w:sz w:val="16"/>
      <w:szCs w:val="16"/>
      <w:lang w:bidi="en-US"/>
    </w:rPr>
  </w:style>
  <w:style w:type="character" w:customStyle="1" w:styleId="NotesundertablesgraphsChar">
    <w:name w:val="Notes under tables&amp;graphs Char"/>
    <w:basedOn w:val="DefaultParagraphFont"/>
    <w:link w:val="Notesundertablesgraphs"/>
    <w:rsid w:val="0051040E"/>
    <w:rPr>
      <w:rFonts w:ascii="Arial" w:hAnsi="Arial" w:cs="Arial"/>
      <w:sz w:val="16"/>
      <w:szCs w:val="16"/>
      <w:lang w:eastAsia="en-US" w:bidi="en-US"/>
    </w:rPr>
  </w:style>
  <w:style w:type="paragraph" w:styleId="NormalWeb">
    <w:name w:val="Normal (Web)"/>
    <w:basedOn w:val="Normal"/>
    <w:uiPriority w:val="99"/>
    <w:unhideWhenUsed/>
    <w:rsid w:val="006504AF"/>
    <w:pPr>
      <w:spacing w:before="100" w:beforeAutospacing="1" w:after="100" w:afterAutospacing="1"/>
    </w:pPr>
    <w:rPr>
      <w:sz w:val="24"/>
      <w:lang w:eastAsia="en-AU"/>
    </w:rPr>
  </w:style>
  <w:style w:type="paragraph" w:styleId="TOC3">
    <w:name w:val="toc 3"/>
    <w:basedOn w:val="Normal"/>
    <w:next w:val="Normal"/>
    <w:autoRedefine/>
    <w:uiPriority w:val="39"/>
    <w:rsid w:val="006D519A"/>
    <w:pPr>
      <w:spacing w:after="100"/>
      <w:ind w:left="440"/>
    </w:pPr>
    <w:rPr>
      <w:sz w:val="20"/>
    </w:rPr>
  </w:style>
  <w:style w:type="paragraph" w:styleId="TOC4">
    <w:name w:val="toc 4"/>
    <w:basedOn w:val="Normal"/>
    <w:next w:val="Normal"/>
    <w:autoRedefine/>
    <w:uiPriority w:val="39"/>
    <w:rsid w:val="006D519A"/>
    <w:pPr>
      <w:spacing w:after="100"/>
      <w:ind w:left="660"/>
    </w:pPr>
    <w:rPr>
      <w:sz w:val="20"/>
    </w:rPr>
  </w:style>
  <w:style w:type="paragraph" w:styleId="TOC5">
    <w:name w:val="toc 5"/>
    <w:basedOn w:val="Normal"/>
    <w:next w:val="Normal"/>
    <w:autoRedefine/>
    <w:uiPriority w:val="39"/>
    <w:rsid w:val="006D519A"/>
    <w:pPr>
      <w:spacing w:after="100"/>
      <w:ind w:left="880"/>
    </w:pPr>
    <w:rPr>
      <w:sz w:val="20"/>
    </w:rPr>
  </w:style>
  <w:style w:type="paragraph" w:styleId="TOC6">
    <w:name w:val="toc 6"/>
    <w:basedOn w:val="Normal"/>
    <w:next w:val="Normal"/>
    <w:autoRedefine/>
    <w:uiPriority w:val="39"/>
    <w:rsid w:val="006D519A"/>
    <w:pPr>
      <w:spacing w:after="100"/>
      <w:ind w:left="1100"/>
    </w:pPr>
    <w:rPr>
      <w:sz w:val="20"/>
    </w:rPr>
  </w:style>
  <w:style w:type="paragraph" w:styleId="TOC7">
    <w:name w:val="toc 7"/>
    <w:basedOn w:val="Normal"/>
    <w:next w:val="Normal"/>
    <w:autoRedefine/>
    <w:uiPriority w:val="39"/>
    <w:rsid w:val="006D519A"/>
    <w:pPr>
      <w:spacing w:after="100"/>
      <w:ind w:left="1320"/>
    </w:pPr>
    <w:rPr>
      <w:sz w:val="20"/>
    </w:rPr>
  </w:style>
  <w:style w:type="paragraph" w:styleId="TOC8">
    <w:name w:val="toc 8"/>
    <w:basedOn w:val="Normal"/>
    <w:next w:val="Normal"/>
    <w:autoRedefine/>
    <w:uiPriority w:val="39"/>
    <w:rsid w:val="006D519A"/>
    <w:pPr>
      <w:spacing w:after="100"/>
      <w:ind w:left="1540"/>
    </w:pPr>
    <w:rPr>
      <w:sz w:val="20"/>
    </w:rPr>
  </w:style>
  <w:style w:type="paragraph" w:styleId="TOC9">
    <w:name w:val="toc 9"/>
    <w:basedOn w:val="Normal"/>
    <w:next w:val="Normal"/>
    <w:autoRedefine/>
    <w:uiPriority w:val="39"/>
    <w:rsid w:val="006D519A"/>
    <w:pPr>
      <w:spacing w:after="100"/>
      <w:ind w:left="1760"/>
    </w:pPr>
    <w:rPr>
      <w:sz w:val="20"/>
    </w:rPr>
  </w:style>
  <w:style w:type="table" w:customStyle="1" w:styleId="TableGrid1">
    <w:name w:val="Table Grid1"/>
    <w:basedOn w:val="TableNormal"/>
    <w:uiPriority w:val="59"/>
    <w:rsid w:val="003560B5"/>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78454">
      <w:bodyDiv w:val="1"/>
      <w:marLeft w:val="0"/>
      <w:marRight w:val="0"/>
      <w:marTop w:val="0"/>
      <w:marBottom w:val="0"/>
      <w:divBdr>
        <w:top w:val="none" w:sz="0" w:space="0" w:color="auto"/>
        <w:left w:val="none" w:sz="0" w:space="0" w:color="auto"/>
        <w:bottom w:val="none" w:sz="0" w:space="0" w:color="auto"/>
        <w:right w:val="none" w:sz="0" w:space="0" w:color="auto"/>
      </w:divBdr>
    </w:div>
    <w:div w:id="96682363">
      <w:bodyDiv w:val="1"/>
      <w:marLeft w:val="0"/>
      <w:marRight w:val="0"/>
      <w:marTop w:val="0"/>
      <w:marBottom w:val="0"/>
      <w:divBdr>
        <w:top w:val="none" w:sz="0" w:space="0" w:color="auto"/>
        <w:left w:val="none" w:sz="0" w:space="0" w:color="auto"/>
        <w:bottom w:val="none" w:sz="0" w:space="0" w:color="auto"/>
        <w:right w:val="none" w:sz="0" w:space="0" w:color="auto"/>
      </w:divBdr>
      <w:divsChild>
        <w:div w:id="1151479564">
          <w:marLeft w:val="0"/>
          <w:marRight w:val="0"/>
          <w:marTop w:val="0"/>
          <w:marBottom w:val="0"/>
          <w:divBdr>
            <w:top w:val="none" w:sz="0" w:space="0" w:color="auto"/>
            <w:left w:val="none" w:sz="0" w:space="0" w:color="auto"/>
            <w:bottom w:val="none" w:sz="0" w:space="0" w:color="auto"/>
            <w:right w:val="none" w:sz="0" w:space="0" w:color="auto"/>
          </w:divBdr>
        </w:div>
      </w:divsChild>
    </w:div>
    <w:div w:id="243613722">
      <w:bodyDiv w:val="1"/>
      <w:marLeft w:val="0"/>
      <w:marRight w:val="0"/>
      <w:marTop w:val="0"/>
      <w:marBottom w:val="0"/>
      <w:divBdr>
        <w:top w:val="none" w:sz="0" w:space="0" w:color="auto"/>
        <w:left w:val="none" w:sz="0" w:space="0" w:color="auto"/>
        <w:bottom w:val="none" w:sz="0" w:space="0" w:color="auto"/>
        <w:right w:val="none" w:sz="0" w:space="0" w:color="auto"/>
      </w:divBdr>
    </w:div>
    <w:div w:id="383911908">
      <w:bodyDiv w:val="1"/>
      <w:marLeft w:val="0"/>
      <w:marRight w:val="0"/>
      <w:marTop w:val="0"/>
      <w:marBottom w:val="0"/>
      <w:divBdr>
        <w:top w:val="none" w:sz="0" w:space="0" w:color="auto"/>
        <w:left w:val="none" w:sz="0" w:space="0" w:color="auto"/>
        <w:bottom w:val="none" w:sz="0" w:space="0" w:color="auto"/>
        <w:right w:val="none" w:sz="0" w:space="0" w:color="auto"/>
      </w:divBdr>
    </w:div>
    <w:div w:id="680352685">
      <w:bodyDiv w:val="1"/>
      <w:marLeft w:val="0"/>
      <w:marRight w:val="0"/>
      <w:marTop w:val="0"/>
      <w:marBottom w:val="0"/>
      <w:divBdr>
        <w:top w:val="none" w:sz="0" w:space="0" w:color="auto"/>
        <w:left w:val="none" w:sz="0" w:space="0" w:color="auto"/>
        <w:bottom w:val="none" w:sz="0" w:space="0" w:color="auto"/>
        <w:right w:val="none" w:sz="0" w:space="0" w:color="auto"/>
      </w:divBdr>
    </w:div>
    <w:div w:id="726801062">
      <w:bodyDiv w:val="1"/>
      <w:marLeft w:val="0"/>
      <w:marRight w:val="0"/>
      <w:marTop w:val="0"/>
      <w:marBottom w:val="0"/>
      <w:divBdr>
        <w:top w:val="none" w:sz="0" w:space="0" w:color="auto"/>
        <w:left w:val="none" w:sz="0" w:space="0" w:color="auto"/>
        <w:bottom w:val="none" w:sz="0" w:space="0" w:color="auto"/>
        <w:right w:val="none" w:sz="0" w:space="0" w:color="auto"/>
      </w:divBdr>
    </w:div>
    <w:div w:id="749236194">
      <w:bodyDiv w:val="1"/>
      <w:marLeft w:val="0"/>
      <w:marRight w:val="0"/>
      <w:marTop w:val="0"/>
      <w:marBottom w:val="0"/>
      <w:divBdr>
        <w:top w:val="none" w:sz="0" w:space="0" w:color="auto"/>
        <w:left w:val="none" w:sz="0" w:space="0" w:color="auto"/>
        <w:bottom w:val="none" w:sz="0" w:space="0" w:color="auto"/>
        <w:right w:val="none" w:sz="0" w:space="0" w:color="auto"/>
      </w:divBdr>
    </w:div>
    <w:div w:id="882406546">
      <w:bodyDiv w:val="1"/>
      <w:marLeft w:val="0"/>
      <w:marRight w:val="0"/>
      <w:marTop w:val="0"/>
      <w:marBottom w:val="0"/>
      <w:divBdr>
        <w:top w:val="none" w:sz="0" w:space="0" w:color="auto"/>
        <w:left w:val="none" w:sz="0" w:space="0" w:color="auto"/>
        <w:bottom w:val="none" w:sz="0" w:space="0" w:color="auto"/>
        <w:right w:val="none" w:sz="0" w:space="0" w:color="auto"/>
      </w:divBdr>
    </w:div>
    <w:div w:id="962535958">
      <w:bodyDiv w:val="1"/>
      <w:marLeft w:val="0"/>
      <w:marRight w:val="0"/>
      <w:marTop w:val="0"/>
      <w:marBottom w:val="0"/>
      <w:divBdr>
        <w:top w:val="none" w:sz="0" w:space="0" w:color="auto"/>
        <w:left w:val="none" w:sz="0" w:space="0" w:color="auto"/>
        <w:bottom w:val="none" w:sz="0" w:space="0" w:color="auto"/>
        <w:right w:val="none" w:sz="0" w:space="0" w:color="auto"/>
      </w:divBdr>
    </w:div>
    <w:div w:id="1046831898">
      <w:bodyDiv w:val="1"/>
      <w:marLeft w:val="0"/>
      <w:marRight w:val="0"/>
      <w:marTop w:val="0"/>
      <w:marBottom w:val="0"/>
      <w:divBdr>
        <w:top w:val="none" w:sz="0" w:space="0" w:color="auto"/>
        <w:left w:val="none" w:sz="0" w:space="0" w:color="auto"/>
        <w:bottom w:val="none" w:sz="0" w:space="0" w:color="auto"/>
        <w:right w:val="none" w:sz="0" w:space="0" w:color="auto"/>
      </w:divBdr>
    </w:div>
    <w:div w:id="1155418426">
      <w:bodyDiv w:val="1"/>
      <w:marLeft w:val="0"/>
      <w:marRight w:val="0"/>
      <w:marTop w:val="0"/>
      <w:marBottom w:val="0"/>
      <w:divBdr>
        <w:top w:val="none" w:sz="0" w:space="0" w:color="auto"/>
        <w:left w:val="none" w:sz="0" w:space="0" w:color="auto"/>
        <w:bottom w:val="none" w:sz="0" w:space="0" w:color="auto"/>
        <w:right w:val="none" w:sz="0" w:space="0" w:color="auto"/>
      </w:divBdr>
    </w:div>
    <w:div w:id="1554000750">
      <w:bodyDiv w:val="1"/>
      <w:marLeft w:val="0"/>
      <w:marRight w:val="0"/>
      <w:marTop w:val="0"/>
      <w:marBottom w:val="0"/>
      <w:divBdr>
        <w:top w:val="none" w:sz="0" w:space="0" w:color="auto"/>
        <w:left w:val="none" w:sz="0" w:space="0" w:color="auto"/>
        <w:bottom w:val="none" w:sz="0" w:space="0" w:color="auto"/>
        <w:right w:val="none" w:sz="0" w:space="0" w:color="auto"/>
      </w:divBdr>
    </w:div>
    <w:div w:id="1562709721">
      <w:bodyDiv w:val="1"/>
      <w:marLeft w:val="0"/>
      <w:marRight w:val="0"/>
      <w:marTop w:val="0"/>
      <w:marBottom w:val="0"/>
      <w:divBdr>
        <w:top w:val="none" w:sz="0" w:space="0" w:color="auto"/>
        <w:left w:val="none" w:sz="0" w:space="0" w:color="auto"/>
        <w:bottom w:val="none" w:sz="0" w:space="0" w:color="auto"/>
        <w:right w:val="none" w:sz="0" w:space="0" w:color="auto"/>
      </w:divBdr>
    </w:div>
    <w:div w:id="1654335292">
      <w:bodyDiv w:val="1"/>
      <w:marLeft w:val="0"/>
      <w:marRight w:val="0"/>
      <w:marTop w:val="0"/>
      <w:marBottom w:val="0"/>
      <w:divBdr>
        <w:top w:val="none" w:sz="0" w:space="0" w:color="auto"/>
        <w:left w:val="none" w:sz="0" w:space="0" w:color="auto"/>
        <w:bottom w:val="none" w:sz="0" w:space="0" w:color="auto"/>
        <w:right w:val="none" w:sz="0" w:space="0" w:color="auto"/>
      </w:divBdr>
    </w:div>
    <w:div w:id="1699507429">
      <w:bodyDiv w:val="1"/>
      <w:marLeft w:val="0"/>
      <w:marRight w:val="0"/>
      <w:marTop w:val="0"/>
      <w:marBottom w:val="0"/>
      <w:divBdr>
        <w:top w:val="none" w:sz="0" w:space="0" w:color="auto"/>
        <w:left w:val="none" w:sz="0" w:space="0" w:color="auto"/>
        <w:bottom w:val="none" w:sz="0" w:space="0" w:color="auto"/>
        <w:right w:val="none" w:sz="0" w:space="0" w:color="auto"/>
      </w:divBdr>
    </w:div>
    <w:div w:id="1936555753">
      <w:bodyDiv w:val="1"/>
      <w:marLeft w:val="0"/>
      <w:marRight w:val="0"/>
      <w:marTop w:val="0"/>
      <w:marBottom w:val="0"/>
      <w:divBdr>
        <w:top w:val="none" w:sz="0" w:space="0" w:color="auto"/>
        <w:left w:val="none" w:sz="0" w:space="0" w:color="auto"/>
        <w:bottom w:val="none" w:sz="0" w:space="0" w:color="auto"/>
        <w:right w:val="none" w:sz="0" w:space="0" w:color="auto"/>
      </w:divBdr>
    </w:div>
    <w:div w:id="2083601974">
      <w:bodyDiv w:val="1"/>
      <w:marLeft w:val="0"/>
      <w:marRight w:val="0"/>
      <w:marTop w:val="0"/>
      <w:marBottom w:val="0"/>
      <w:divBdr>
        <w:top w:val="none" w:sz="0" w:space="0" w:color="auto"/>
        <w:left w:val="none" w:sz="0" w:space="0" w:color="auto"/>
        <w:bottom w:val="none" w:sz="0" w:space="0" w:color="auto"/>
        <w:right w:val="none" w:sz="0" w:space="0" w:color="auto"/>
      </w:divBdr>
      <w:divsChild>
        <w:div w:id="21016813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cid:image001.png@01CE40D8.A10CD750" TargetMode="External"/><Relationship Id="rId26" Type="http://schemas.openxmlformats.org/officeDocument/2006/relationships/header" Target="header5.xml"/><Relationship Id="rId39" Type="http://schemas.openxmlformats.org/officeDocument/2006/relationships/footer" Target="footer8.xml"/><Relationship Id="rId21" Type="http://schemas.openxmlformats.org/officeDocument/2006/relationships/image" Target="media/image8.emf"/><Relationship Id="rId34" Type="http://schemas.openxmlformats.org/officeDocument/2006/relationships/image" Target="media/image14.emf"/><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image" Target="media/image28.emf"/><Relationship Id="rId55" Type="http://schemas.openxmlformats.org/officeDocument/2006/relationships/footer" Target="footer10.xml"/><Relationship Id="rId63" Type="http://schemas.openxmlformats.org/officeDocument/2006/relationships/image" Target="media/image36.emf"/><Relationship Id="rId68" Type="http://schemas.openxmlformats.org/officeDocument/2006/relationships/footer" Target="footer14.xml"/><Relationship Id="rId76" Type="http://schemas.openxmlformats.org/officeDocument/2006/relationships/hyperlink" Target="http://www.fahcsia.gov.au/our-responsibilities/disability-and-carers/publications-articles/national-carer-strategy" TargetMode="External"/><Relationship Id="rId7" Type="http://schemas.openxmlformats.org/officeDocument/2006/relationships/footnotes" Target="footnotes.xml"/><Relationship Id="rId71"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6.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header" Target="header7.xml"/><Relationship Id="rId58" Type="http://schemas.openxmlformats.org/officeDocument/2006/relationships/image" Target="media/image31.emf"/><Relationship Id="rId66" Type="http://schemas.openxmlformats.org/officeDocument/2006/relationships/header" Target="header8.xml"/><Relationship Id="rId74" Type="http://schemas.openxmlformats.org/officeDocument/2006/relationships/hyperlink" Target="http://www.coag.gov.au/node/304"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4.emf"/><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1.emf"/><Relationship Id="rId44" Type="http://schemas.openxmlformats.org/officeDocument/2006/relationships/image" Target="media/image22.emf"/><Relationship Id="rId52" Type="http://schemas.openxmlformats.org/officeDocument/2006/relationships/header" Target="header6.xml"/><Relationship Id="rId60" Type="http://schemas.openxmlformats.org/officeDocument/2006/relationships/image" Target="media/image33.emf"/><Relationship Id="rId65" Type="http://schemas.openxmlformats.org/officeDocument/2006/relationships/footer" Target="footer13.xml"/><Relationship Id="rId73" Type="http://schemas.openxmlformats.org/officeDocument/2006/relationships/image" Target="media/image38.emf"/><Relationship Id="rId78" Type="http://schemas.openxmlformats.org/officeDocument/2006/relationships/footer" Target="footer1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gif"/><Relationship Id="rId22" Type="http://schemas.openxmlformats.org/officeDocument/2006/relationships/image" Target="media/image9.emf"/><Relationship Id="rId27" Type="http://schemas.openxmlformats.org/officeDocument/2006/relationships/footer" Target="footer4.xml"/><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1.emf"/><Relationship Id="rId48" Type="http://schemas.openxmlformats.org/officeDocument/2006/relationships/image" Target="media/image26.emf"/><Relationship Id="rId56" Type="http://schemas.openxmlformats.org/officeDocument/2006/relationships/footer" Target="footer11.xml"/><Relationship Id="rId64" Type="http://schemas.openxmlformats.org/officeDocument/2006/relationships/footer" Target="footer12.xml"/><Relationship Id="rId69" Type="http://schemas.openxmlformats.org/officeDocument/2006/relationships/footer" Target="footer15.xml"/><Relationship Id="rId77" Type="http://schemas.openxmlformats.org/officeDocument/2006/relationships/footer" Target="footer18.xml"/><Relationship Id="rId8" Type="http://schemas.openxmlformats.org/officeDocument/2006/relationships/endnotes" Target="endnotes.xml"/><Relationship Id="rId51" Type="http://schemas.openxmlformats.org/officeDocument/2006/relationships/image" Target="media/image29.emf"/><Relationship Id="rId72" Type="http://schemas.openxmlformats.org/officeDocument/2006/relationships/image" Target="media/image37.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4.xml"/><Relationship Id="rId33" Type="http://schemas.openxmlformats.org/officeDocument/2006/relationships/image" Target="media/image13.emf"/><Relationship Id="rId38" Type="http://schemas.openxmlformats.org/officeDocument/2006/relationships/footer" Target="footer7.xml"/><Relationship Id="rId46" Type="http://schemas.openxmlformats.org/officeDocument/2006/relationships/image" Target="media/image24.emf"/><Relationship Id="rId59" Type="http://schemas.openxmlformats.org/officeDocument/2006/relationships/image" Target="media/image32.emf"/><Relationship Id="rId67" Type="http://schemas.openxmlformats.org/officeDocument/2006/relationships/header" Target="header9.xml"/><Relationship Id="rId20" Type="http://schemas.openxmlformats.org/officeDocument/2006/relationships/image" Target="media/image7.emf"/><Relationship Id="rId41" Type="http://schemas.openxmlformats.org/officeDocument/2006/relationships/image" Target="media/image19.emf"/><Relationship Id="rId54" Type="http://schemas.openxmlformats.org/officeDocument/2006/relationships/footer" Target="footer9.xml"/><Relationship Id="rId62" Type="http://schemas.openxmlformats.org/officeDocument/2006/relationships/image" Target="media/image35.emf"/><Relationship Id="rId70" Type="http://schemas.openxmlformats.org/officeDocument/2006/relationships/footer" Target="footer16.xml"/><Relationship Id="rId75" Type="http://schemas.openxmlformats.org/officeDocument/2006/relationships/hyperlink" Target="http://www.coag.gov.au/node/437"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image" Target="media/image16.emf"/><Relationship Id="rId49" Type="http://schemas.openxmlformats.org/officeDocument/2006/relationships/image" Target="media/image27.emf"/><Relationship Id="rId57"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78E3F-D5F6-4C36-9C08-A92016913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9050</Words>
  <Characters>51590</Characters>
  <Application>Microsoft Office Word</Application>
  <DocSecurity>0</DocSecurity>
  <Lines>429</Lines>
  <Paragraphs>121</Paragraphs>
  <ScaleCrop>false</ScaleCrop>
  <HeadingPairs>
    <vt:vector size="2" baseType="variant">
      <vt:variant>
        <vt:lpstr>Title</vt:lpstr>
      </vt:variant>
      <vt:variant>
        <vt:i4>1</vt:i4>
      </vt:variant>
    </vt:vector>
  </HeadingPairs>
  <TitlesOfParts>
    <vt:vector size="1" baseType="lpstr">
      <vt:lpstr/>
    </vt:vector>
  </TitlesOfParts>
  <Company>COAG Reform Council</Company>
  <LinksUpToDate>false</LinksUpToDate>
  <CharactersWithSpaces>60519</CharactersWithSpaces>
  <SharedDoc>false</SharedDoc>
  <HLinks>
    <vt:vector size="36" baseType="variant">
      <vt:variant>
        <vt:i4>1179707</vt:i4>
      </vt:variant>
      <vt:variant>
        <vt:i4>32</vt:i4>
      </vt:variant>
      <vt:variant>
        <vt:i4>0</vt:i4>
      </vt:variant>
      <vt:variant>
        <vt:i4>5</vt:i4>
      </vt:variant>
      <vt:variant>
        <vt:lpwstr/>
      </vt:variant>
      <vt:variant>
        <vt:lpwstr>_Toc259029298</vt:lpwstr>
      </vt:variant>
      <vt:variant>
        <vt:i4>1179707</vt:i4>
      </vt:variant>
      <vt:variant>
        <vt:i4>26</vt:i4>
      </vt:variant>
      <vt:variant>
        <vt:i4>0</vt:i4>
      </vt:variant>
      <vt:variant>
        <vt:i4>5</vt:i4>
      </vt:variant>
      <vt:variant>
        <vt:lpwstr/>
      </vt:variant>
      <vt:variant>
        <vt:lpwstr>_Toc259029297</vt:lpwstr>
      </vt:variant>
      <vt:variant>
        <vt:i4>1179707</vt:i4>
      </vt:variant>
      <vt:variant>
        <vt:i4>20</vt:i4>
      </vt:variant>
      <vt:variant>
        <vt:i4>0</vt:i4>
      </vt:variant>
      <vt:variant>
        <vt:i4>5</vt:i4>
      </vt:variant>
      <vt:variant>
        <vt:lpwstr/>
      </vt:variant>
      <vt:variant>
        <vt:lpwstr>_Toc259029296</vt:lpwstr>
      </vt:variant>
      <vt:variant>
        <vt:i4>1179707</vt:i4>
      </vt:variant>
      <vt:variant>
        <vt:i4>14</vt:i4>
      </vt:variant>
      <vt:variant>
        <vt:i4>0</vt:i4>
      </vt:variant>
      <vt:variant>
        <vt:i4>5</vt:i4>
      </vt:variant>
      <vt:variant>
        <vt:lpwstr/>
      </vt:variant>
      <vt:variant>
        <vt:lpwstr>_Toc259029295</vt:lpwstr>
      </vt:variant>
      <vt:variant>
        <vt:i4>1179707</vt:i4>
      </vt:variant>
      <vt:variant>
        <vt:i4>8</vt:i4>
      </vt:variant>
      <vt:variant>
        <vt:i4>0</vt:i4>
      </vt:variant>
      <vt:variant>
        <vt:i4>5</vt:i4>
      </vt:variant>
      <vt:variant>
        <vt:lpwstr/>
      </vt:variant>
      <vt:variant>
        <vt:lpwstr>_Toc259029294</vt:lpwstr>
      </vt:variant>
      <vt:variant>
        <vt:i4>1179707</vt:i4>
      </vt:variant>
      <vt:variant>
        <vt:i4>2</vt:i4>
      </vt:variant>
      <vt:variant>
        <vt:i4>0</vt:i4>
      </vt:variant>
      <vt:variant>
        <vt:i4>5</vt:i4>
      </vt:variant>
      <vt:variant>
        <vt:lpwstr/>
      </vt:variant>
      <vt:variant>
        <vt:lpwstr>_Toc259029293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Migotto, Claudia</dc:creator>
  <cp:lastModifiedBy>Administrator</cp:lastModifiedBy>
  <cp:revision>2</cp:revision>
  <cp:lastPrinted>2013-05-13T04:44:00Z</cp:lastPrinted>
  <dcterms:created xsi:type="dcterms:W3CDTF">2014-08-05T02:19:00Z</dcterms:created>
  <dcterms:modified xsi:type="dcterms:W3CDTF">2014-08-05T02:19:00Z</dcterms:modified>
</cp:coreProperties>
</file>